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DB1E773" w14:textId="7615155E" w:rsidR="00072210" w:rsidRPr="00245A0B" w:rsidRDefault="00072210" w:rsidP="00072210">
      <w:pPr>
        <w:jc w:val="center"/>
        <w:rPr>
          <w:rFonts w:ascii="Calibri" w:hAnsi="Calibri" w:cs="Calibri"/>
          <w:b/>
          <w:bCs/>
          <w:color w:val="000000"/>
          <w:sz w:val="18"/>
          <w:szCs w:val="18"/>
          <w:lang w:val="it-IT" w:eastAsia="ar-SA" w:bidi="ar-SA"/>
        </w:rPr>
      </w:pPr>
      <w:r w:rsidRPr="00245A0B">
        <w:rPr>
          <w:rFonts w:ascii="Calibri" w:hAnsi="Calibri" w:cs="Calibri"/>
          <w:b/>
          <w:bCs/>
          <w:color w:val="000000"/>
          <w:sz w:val="18"/>
          <w:szCs w:val="18"/>
          <w:lang w:val="it-IT" w:eastAsia="ar-SA" w:bidi="ar-SA"/>
        </w:rPr>
        <w:t xml:space="preserve">Avviso pubblico dal </w:t>
      </w:r>
      <w:r w:rsidR="00500648">
        <w:rPr>
          <w:rFonts w:ascii="Calibri" w:hAnsi="Calibri" w:cs="Calibri"/>
          <w:b/>
          <w:bCs/>
          <w:color w:val="000000"/>
          <w:sz w:val="18"/>
          <w:szCs w:val="18"/>
          <w:lang w:val="it-IT" w:eastAsia="ar-SA" w:bidi="ar-SA"/>
        </w:rPr>
        <w:t>8</w:t>
      </w:r>
      <w:r w:rsidRPr="00245A0B">
        <w:rPr>
          <w:rFonts w:ascii="Calibri" w:hAnsi="Calibri" w:cs="Calibri"/>
          <w:b/>
          <w:bCs/>
          <w:color w:val="000000"/>
          <w:sz w:val="18"/>
          <w:szCs w:val="18"/>
          <w:lang w:val="it-IT" w:eastAsia="ar-SA" w:bidi="ar-SA"/>
        </w:rPr>
        <w:t>/</w:t>
      </w:r>
      <w:r w:rsidR="00500648">
        <w:rPr>
          <w:rFonts w:ascii="Calibri" w:hAnsi="Calibri" w:cs="Calibri"/>
          <w:b/>
          <w:bCs/>
          <w:color w:val="000000"/>
          <w:sz w:val="18"/>
          <w:szCs w:val="18"/>
          <w:lang w:val="it-IT" w:eastAsia="ar-SA" w:bidi="ar-SA"/>
        </w:rPr>
        <w:t>04</w:t>
      </w:r>
      <w:r w:rsidRPr="00245A0B">
        <w:rPr>
          <w:rFonts w:ascii="Calibri" w:hAnsi="Calibri" w:cs="Calibri"/>
          <w:b/>
          <w:bCs/>
          <w:color w:val="000000"/>
          <w:sz w:val="18"/>
          <w:szCs w:val="18"/>
          <w:lang w:val="it-IT" w:eastAsia="ar-SA" w:bidi="ar-SA"/>
        </w:rPr>
        <w:t xml:space="preserve">/2021 al </w:t>
      </w:r>
      <w:r w:rsidR="00500648">
        <w:rPr>
          <w:rFonts w:ascii="Calibri" w:hAnsi="Calibri" w:cs="Calibri"/>
          <w:b/>
          <w:bCs/>
          <w:color w:val="000000"/>
          <w:sz w:val="18"/>
          <w:szCs w:val="18"/>
          <w:lang w:val="it-IT" w:eastAsia="ar-SA" w:bidi="ar-SA"/>
        </w:rPr>
        <w:t>29</w:t>
      </w:r>
      <w:r w:rsidRPr="00245A0B">
        <w:rPr>
          <w:rFonts w:ascii="Calibri" w:hAnsi="Calibri" w:cs="Calibri"/>
          <w:b/>
          <w:bCs/>
          <w:color w:val="000000"/>
          <w:sz w:val="18"/>
          <w:szCs w:val="18"/>
          <w:lang w:val="it-IT" w:eastAsia="ar-SA" w:bidi="ar-SA"/>
        </w:rPr>
        <w:t>/</w:t>
      </w:r>
      <w:r w:rsidR="00500648">
        <w:rPr>
          <w:rFonts w:ascii="Calibri" w:hAnsi="Calibri" w:cs="Calibri"/>
          <w:b/>
          <w:bCs/>
          <w:color w:val="000000"/>
          <w:sz w:val="18"/>
          <w:szCs w:val="18"/>
          <w:lang w:val="it-IT" w:eastAsia="ar-SA" w:bidi="ar-SA"/>
        </w:rPr>
        <w:t>04</w:t>
      </w:r>
      <w:r w:rsidRPr="00245A0B">
        <w:rPr>
          <w:rFonts w:ascii="Calibri" w:hAnsi="Calibri" w:cs="Calibri"/>
          <w:b/>
          <w:bCs/>
          <w:color w:val="000000"/>
          <w:sz w:val="18"/>
          <w:szCs w:val="18"/>
          <w:lang w:val="it-IT" w:eastAsia="ar-SA" w:bidi="ar-SA"/>
        </w:rPr>
        <w:t>/2021</w:t>
      </w:r>
    </w:p>
    <w:p w14:paraId="3D090D81" w14:textId="77777777" w:rsidR="00072210" w:rsidRPr="00245A0B" w:rsidRDefault="00072210" w:rsidP="00072210">
      <w:pPr>
        <w:jc w:val="center"/>
        <w:rPr>
          <w:rFonts w:ascii="Calibri" w:hAnsi="Calibri" w:cs="Calibri"/>
          <w:b/>
          <w:bCs/>
          <w:color w:val="000000"/>
          <w:sz w:val="18"/>
          <w:szCs w:val="18"/>
          <w:lang w:val="it-IT" w:eastAsia="ar-SA" w:bidi="ar-SA"/>
        </w:rPr>
      </w:pPr>
    </w:p>
    <w:p w14:paraId="1F57E8D4" w14:textId="4E97E5B1" w:rsidR="00072210" w:rsidRPr="00245A0B" w:rsidRDefault="00072210" w:rsidP="00072210">
      <w:pPr>
        <w:jc w:val="both"/>
        <w:rPr>
          <w:rFonts w:cs="Arial"/>
          <w:b/>
          <w:bCs/>
          <w:color w:val="000000"/>
          <w:lang w:val="it-IT" w:eastAsia="ar-SA" w:bidi="ar-SA"/>
        </w:rPr>
      </w:pPr>
      <w:r w:rsidRPr="00245A0B">
        <w:rPr>
          <w:rFonts w:ascii="Calibri" w:hAnsi="Calibri" w:cs="Calibri"/>
          <w:b/>
          <w:bCs/>
          <w:color w:val="000000"/>
          <w:lang w:val="it-IT" w:eastAsia="ar-SA" w:bidi="ar-SA"/>
        </w:rPr>
        <w:t xml:space="preserve"> </w:t>
      </w:r>
      <w:r w:rsidRPr="00245A0B">
        <w:rPr>
          <w:rFonts w:ascii="Calibri" w:hAnsi="Calibri" w:cs="Calibri"/>
          <w:b/>
          <w:bCs/>
          <w:color w:val="000000"/>
          <w:lang w:val="it-IT" w:eastAsia="ar-SA" w:bidi="ar-SA"/>
        </w:rPr>
        <w:br/>
      </w:r>
      <w:r w:rsidR="00CA4962" w:rsidRPr="00245A0B">
        <w:rPr>
          <w:rFonts w:cs="Arial"/>
          <w:b/>
          <w:bCs/>
          <w:color w:val="000000"/>
          <w:lang w:val="it-IT" w:eastAsia="ar-SA" w:bidi="ar-SA"/>
        </w:rPr>
        <w:t>Rif. ARIA_2021_P</w:t>
      </w:r>
      <w:r w:rsidR="00CA4962">
        <w:rPr>
          <w:rFonts w:cs="Arial"/>
          <w:b/>
          <w:bCs/>
          <w:color w:val="000000"/>
          <w:lang w:val="it-IT" w:eastAsia="ar-SA" w:bidi="ar-SA"/>
        </w:rPr>
        <w:t>RMWI</w:t>
      </w:r>
      <w:r w:rsidR="00CA4962" w:rsidRPr="00245A0B">
        <w:rPr>
          <w:rFonts w:cs="Arial"/>
          <w:b/>
          <w:bCs/>
          <w:color w:val="000000"/>
          <w:lang w:val="it-IT" w:eastAsia="ar-SA" w:bidi="ar-SA"/>
        </w:rPr>
        <w:t xml:space="preserve">: Avviso pubblico per il conferimento di incarico professionale individuale di </w:t>
      </w:r>
      <w:r w:rsidR="00CA4962">
        <w:rPr>
          <w:rFonts w:cs="Arial"/>
          <w:b/>
          <w:bCs/>
          <w:color w:val="000000"/>
          <w:lang w:val="it-IT" w:eastAsia="ar-SA" w:bidi="ar-SA"/>
        </w:rPr>
        <w:t>Program manager progetti Europei (Welfare e interoperabilità)</w:t>
      </w:r>
    </w:p>
    <w:p w14:paraId="0A8BD420" w14:textId="77777777" w:rsidR="00072210" w:rsidRPr="00245A0B" w:rsidRDefault="00072210" w:rsidP="00072210">
      <w:pPr>
        <w:jc w:val="both"/>
        <w:rPr>
          <w:rFonts w:cs="Arial"/>
          <w:color w:val="000000"/>
          <w:lang w:val="it-IT" w:eastAsia="ar-SA" w:bidi="ar-SA"/>
        </w:rPr>
      </w:pPr>
      <w:r w:rsidRPr="00245A0B">
        <w:rPr>
          <w:rFonts w:cs="Arial"/>
          <w:color w:val="000000"/>
          <w:lang w:val="it-IT" w:eastAsia="ar-SA" w:bidi="ar-SA"/>
        </w:rPr>
        <w:t xml:space="preserve">  </w:t>
      </w:r>
    </w:p>
    <w:p w14:paraId="31559190" w14:textId="77777777" w:rsidR="00072210" w:rsidRPr="00F01E13" w:rsidRDefault="00072210" w:rsidP="00072210">
      <w:pPr>
        <w:numPr>
          <w:ilvl w:val="0"/>
          <w:numId w:val="4"/>
        </w:numPr>
        <w:suppressAutoHyphens/>
        <w:spacing w:after="0" w:line="240" w:lineRule="auto"/>
        <w:jc w:val="both"/>
        <w:rPr>
          <w:rFonts w:cs="Arial"/>
          <w:b/>
          <w:bCs/>
          <w:color w:val="000000"/>
          <w:lang w:val="it-IT" w:eastAsia="ar-SA" w:bidi="ar-SA"/>
        </w:rPr>
      </w:pPr>
      <w:r w:rsidRPr="00F01E13">
        <w:rPr>
          <w:rFonts w:cs="Arial"/>
          <w:b/>
          <w:bCs/>
          <w:color w:val="000000"/>
          <w:u w:val="single"/>
          <w:lang w:val="it-IT" w:eastAsia="ar-SA" w:bidi="ar-SA"/>
        </w:rPr>
        <w:t>Contesto di riferimento</w:t>
      </w:r>
    </w:p>
    <w:p w14:paraId="74B137AD" w14:textId="77777777" w:rsidR="00072210" w:rsidRPr="00245A0B" w:rsidRDefault="00072210" w:rsidP="00072210">
      <w:pPr>
        <w:spacing w:before="120" w:after="120"/>
        <w:rPr>
          <w:rFonts w:cs="Arial"/>
          <w:bCs/>
          <w:color w:val="000000"/>
          <w:sz w:val="16"/>
          <w:szCs w:val="18"/>
          <w:lang w:val="it-IT"/>
        </w:rPr>
      </w:pPr>
    </w:p>
    <w:p w14:paraId="0837C3D4" w14:textId="47CF0339" w:rsidR="008702D7" w:rsidRPr="00A4482A" w:rsidRDefault="008702D7" w:rsidP="008702D7">
      <w:pPr>
        <w:jc w:val="both"/>
        <w:rPr>
          <w:rFonts w:cs="Arial"/>
          <w:color w:val="000000"/>
          <w:lang w:val="it-IT" w:eastAsia="ar-SA" w:bidi="ar-SA"/>
        </w:rPr>
      </w:pPr>
      <w:r w:rsidRPr="00A4482A">
        <w:rPr>
          <w:rFonts w:cs="Arial"/>
          <w:color w:val="000000"/>
          <w:lang w:val="it-IT" w:eastAsia="ar-SA" w:bidi="ar-SA"/>
        </w:rPr>
        <w:t xml:space="preserve">Dal 1° luglio 2019, con atto formale n. rep. 72378 raccolta 14234, a seguito di fusione per incorporazione dell’Azienda Regionale Centrale Acquisti - ARCA </w:t>
      </w:r>
      <w:proofErr w:type="spellStart"/>
      <w:r w:rsidRPr="00A4482A">
        <w:rPr>
          <w:rFonts w:cs="Arial"/>
          <w:color w:val="000000"/>
          <w:lang w:val="it-IT" w:eastAsia="ar-SA" w:bidi="ar-SA"/>
        </w:rPr>
        <w:t>SpA</w:t>
      </w:r>
      <w:proofErr w:type="spellEnd"/>
      <w:r w:rsidRPr="00A4482A">
        <w:rPr>
          <w:rFonts w:cs="Arial"/>
          <w:color w:val="000000"/>
          <w:lang w:val="it-IT" w:eastAsia="ar-SA" w:bidi="ar-SA"/>
        </w:rPr>
        <w:t xml:space="preserve"> in Lombardia Informatica S.p.A., è nato il nuovo Soggetto Aggregatore/Centrale di Committenza Azienda Regionale per l’Innovazione e gli Acquisti </w:t>
      </w:r>
      <w:r w:rsidR="008F00CC">
        <w:rPr>
          <w:rFonts w:cs="Arial"/>
          <w:color w:val="000000"/>
          <w:lang w:val="it-IT" w:eastAsia="ar-SA" w:bidi="ar-SA"/>
        </w:rPr>
        <w:t>(di seguito Aria</w:t>
      </w:r>
      <w:r w:rsidRPr="00A4482A">
        <w:rPr>
          <w:rFonts w:cs="Arial"/>
          <w:color w:val="000000"/>
          <w:lang w:val="it-IT" w:eastAsia="ar-SA" w:bidi="ar-SA"/>
        </w:rPr>
        <w:t xml:space="preserve"> </w:t>
      </w:r>
      <w:proofErr w:type="spellStart"/>
      <w:r w:rsidRPr="00A4482A">
        <w:rPr>
          <w:rFonts w:cs="Arial"/>
          <w:color w:val="000000"/>
          <w:lang w:val="it-IT" w:eastAsia="ar-SA" w:bidi="ar-SA"/>
        </w:rPr>
        <w:t>SpA</w:t>
      </w:r>
      <w:proofErr w:type="spellEnd"/>
      <w:r w:rsidR="008F00CC">
        <w:rPr>
          <w:rFonts w:cs="Arial"/>
          <w:color w:val="000000"/>
          <w:lang w:val="it-IT" w:eastAsia="ar-SA" w:bidi="ar-SA"/>
        </w:rPr>
        <w:t>)</w:t>
      </w:r>
      <w:r w:rsidRPr="00A4482A">
        <w:rPr>
          <w:rFonts w:cs="Arial"/>
          <w:color w:val="000000"/>
          <w:lang w:val="it-IT" w:eastAsia="ar-SA" w:bidi="ar-SA"/>
        </w:rPr>
        <w:t>. A far data dal 1° luglio 2020</w:t>
      </w:r>
      <w:r w:rsidR="008F00CC">
        <w:rPr>
          <w:rFonts w:cs="Arial"/>
          <w:color w:val="000000"/>
          <w:lang w:val="it-IT" w:eastAsia="ar-SA" w:bidi="ar-SA"/>
        </w:rPr>
        <w:t>,</w:t>
      </w:r>
      <w:r w:rsidRPr="00A4482A">
        <w:rPr>
          <w:rFonts w:cs="Arial"/>
          <w:color w:val="000000"/>
          <w:lang w:val="it-IT" w:eastAsia="ar-SA" w:bidi="ar-SA"/>
        </w:rPr>
        <w:t xml:space="preserve"> le competenze di </w:t>
      </w:r>
      <w:r w:rsidR="008F00CC">
        <w:rPr>
          <w:rFonts w:cs="Arial"/>
          <w:color w:val="000000"/>
          <w:lang w:val="it-IT" w:eastAsia="ar-SA" w:bidi="ar-SA"/>
        </w:rPr>
        <w:t>Aria</w:t>
      </w:r>
      <w:r w:rsidRPr="00A4482A">
        <w:rPr>
          <w:rFonts w:cs="Arial"/>
          <w:color w:val="000000"/>
          <w:lang w:val="it-IT" w:eastAsia="ar-SA" w:bidi="ar-SA"/>
        </w:rPr>
        <w:t xml:space="preserve"> </w:t>
      </w:r>
      <w:proofErr w:type="spellStart"/>
      <w:r w:rsidRPr="00A4482A">
        <w:rPr>
          <w:rFonts w:cs="Arial"/>
          <w:color w:val="000000"/>
          <w:lang w:val="it-IT" w:eastAsia="ar-SA" w:bidi="ar-SA"/>
        </w:rPr>
        <w:t>SpA</w:t>
      </w:r>
      <w:proofErr w:type="spellEnd"/>
      <w:r w:rsidRPr="00A4482A">
        <w:rPr>
          <w:rFonts w:cs="Arial"/>
          <w:color w:val="000000"/>
          <w:lang w:val="it-IT" w:eastAsia="ar-SA" w:bidi="ar-SA"/>
        </w:rPr>
        <w:t xml:space="preserve"> si sono ulteriormente ampliate con la fusione per incorporazione della terza società partecipata da Regione Lombardia, Infrastrutture Lombarde </w:t>
      </w:r>
      <w:proofErr w:type="spellStart"/>
      <w:r w:rsidRPr="00A4482A">
        <w:rPr>
          <w:rFonts w:cs="Arial"/>
          <w:color w:val="000000"/>
          <w:lang w:val="it-IT" w:eastAsia="ar-SA" w:bidi="ar-SA"/>
        </w:rPr>
        <w:t>SpA</w:t>
      </w:r>
      <w:proofErr w:type="spellEnd"/>
      <w:r w:rsidRPr="00A4482A">
        <w:rPr>
          <w:rFonts w:cs="Arial"/>
          <w:color w:val="000000"/>
          <w:lang w:val="it-IT" w:eastAsia="ar-SA" w:bidi="ar-SA"/>
        </w:rPr>
        <w:t>.</w:t>
      </w:r>
    </w:p>
    <w:p w14:paraId="6C300B23" w14:textId="21FA0256" w:rsidR="002A795D" w:rsidRPr="00A4482A" w:rsidRDefault="002A795D" w:rsidP="002A795D">
      <w:pPr>
        <w:spacing w:before="120" w:after="120"/>
        <w:rPr>
          <w:rFonts w:cs="Arial"/>
          <w:bCs/>
          <w:color w:val="000000"/>
          <w:lang w:val="it-IT"/>
        </w:rPr>
      </w:pPr>
      <w:r w:rsidRPr="00A4482A">
        <w:rPr>
          <w:rFonts w:cs="Arial"/>
          <w:bCs/>
          <w:color w:val="000000"/>
          <w:lang w:val="it-IT"/>
        </w:rPr>
        <w:t xml:space="preserve">Aria </w:t>
      </w:r>
      <w:proofErr w:type="spellStart"/>
      <w:r w:rsidRPr="00A4482A">
        <w:rPr>
          <w:rFonts w:cs="Arial"/>
          <w:bCs/>
          <w:color w:val="000000"/>
          <w:lang w:val="it-IT"/>
        </w:rPr>
        <w:t>SpA</w:t>
      </w:r>
      <w:proofErr w:type="spellEnd"/>
      <w:r w:rsidRPr="00A4482A">
        <w:rPr>
          <w:rFonts w:cs="Arial"/>
          <w:bCs/>
          <w:color w:val="000000"/>
          <w:lang w:val="it-IT"/>
        </w:rPr>
        <w:t xml:space="preserve"> partecipa a progetti finanziati dalla Comunità Europea acquisiti da Regione Lombardia o direttamente da </w:t>
      </w:r>
      <w:r w:rsidR="008F00CC">
        <w:rPr>
          <w:rFonts w:cs="Arial"/>
          <w:bCs/>
          <w:color w:val="000000"/>
          <w:lang w:val="it-IT"/>
        </w:rPr>
        <w:t xml:space="preserve">Aria </w:t>
      </w:r>
      <w:proofErr w:type="spellStart"/>
      <w:r w:rsidR="008F00CC">
        <w:rPr>
          <w:rFonts w:cs="Arial"/>
          <w:bCs/>
          <w:color w:val="000000"/>
          <w:lang w:val="it-IT"/>
        </w:rPr>
        <w:t>SpA</w:t>
      </w:r>
      <w:proofErr w:type="spellEnd"/>
      <w:r w:rsidRPr="00A4482A">
        <w:rPr>
          <w:rFonts w:cs="Arial"/>
          <w:bCs/>
          <w:color w:val="000000"/>
          <w:lang w:val="it-IT"/>
        </w:rPr>
        <w:t xml:space="preserve"> per i quali si ricercano figure professionali specializzate che svolgano attività tecnico specialistica strettamente correlata alle attività inerenti i progetti seguiti (Es. </w:t>
      </w:r>
      <w:r w:rsidR="00461096">
        <w:rPr>
          <w:rFonts w:cs="Arial"/>
          <w:bCs/>
          <w:color w:val="000000"/>
          <w:lang w:val="it-IT"/>
        </w:rPr>
        <w:t xml:space="preserve">esecuzione dei task e realizzazione dei deliverable in cui è coinvolta ARIA, </w:t>
      </w:r>
      <w:r w:rsidRPr="00A4482A">
        <w:rPr>
          <w:rFonts w:cs="Arial"/>
          <w:bCs/>
          <w:color w:val="000000"/>
          <w:lang w:val="it-IT"/>
        </w:rPr>
        <w:t xml:space="preserve">chiusura economico-amministrativa dei progetti terminati, redazione delle </w:t>
      </w:r>
      <w:proofErr w:type="spellStart"/>
      <w:r w:rsidRPr="00A4482A">
        <w:rPr>
          <w:rFonts w:cs="Arial"/>
          <w:bCs/>
          <w:i/>
          <w:iCs/>
          <w:color w:val="000000"/>
          <w:lang w:val="it-IT"/>
        </w:rPr>
        <w:t>proposal</w:t>
      </w:r>
      <w:proofErr w:type="spellEnd"/>
      <w:r w:rsidRPr="00A4482A">
        <w:rPr>
          <w:rFonts w:cs="Arial"/>
          <w:bCs/>
          <w:color w:val="000000"/>
          <w:lang w:val="it-IT"/>
        </w:rPr>
        <w:t xml:space="preserve"> per le nuove progettualità, supporto negli </w:t>
      </w:r>
      <w:r w:rsidRPr="00A4482A">
        <w:rPr>
          <w:rFonts w:cs="Arial"/>
          <w:bCs/>
          <w:i/>
          <w:iCs/>
          <w:color w:val="000000"/>
          <w:lang w:val="it-IT"/>
        </w:rPr>
        <w:t>audit</w:t>
      </w:r>
      <w:r w:rsidRPr="00A4482A">
        <w:rPr>
          <w:rFonts w:cs="Arial"/>
          <w:bCs/>
          <w:color w:val="000000"/>
          <w:lang w:val="it-IT"/>
        </w:rPr>
        <w:t xml:space="preserve"> di primo e secondo livello, etc.) e potranno essere coinvolte sulle evoluzioni dei vari servizi SISS al fine di armonizzare e contemperare gli obiettivi dei progetti seguiti con gli sviluppi previsti a livello regionale.</w:t>
      </w:r>
    </w:p>
    <w:p w14:paraId="33B43253" w14:textId="37D64B42" w:rsidR="002A795D" w:rsidRPr="00245A0B" w:rsidRDefault="002A795D" w:rsidP="00072210">
      <w:pPr>
        <w:spacing w:before="120" w:after="120"/>
        <w:rPr>
          <w:rFonts w:cs="Arial"/>
          <w:b/>
          <w:color w:val="000000"/>
          <w:sz w:val="24"/>
          <w:szCs w:val="24"/>
          <w:lang w:val="it-IT"/>
        </w:rPr>
      </w:pPr>
    </w:p>
    <w:p w14:paraId="12813F1C" w14:textId="4ACD5592" w:rsidR="002A795D" w:rsidRPr="00245A0B" w:rsidRDefault="002A795D" w:rsidP="002A795D">
      <w:pPr>
        <w:numPr>
          <w:ilvl w:val="0"/>
          <w:numId w:val="4"/>
        </w:numPr>
        <w:suppressAutoHyphens/>
        <w:spacing w:after="0" w:line="240" w:lineRule="auto"/>
        <w:jc w:val="both"/>
        <w:rPr>
          <w:rFonts w:cs="Arial"/>
          <w:b/>
          <w:bCs/>
          <w:color w:val="000000"/>
          <w:u w:val="single"/>
          <w:lang w:val="it-IT" w:eastAsia="ar-SA" w:bidi="ar-SA"/>
        </w:rPr>
      </w:pPr>
      <w:r w:rsidRPr="00245A0B">
        <w:rPr>
          <w:rFonts w:cs="Arial"/>
          <w:b/>
          <w:bCs/>
          <w:color w:val="000000"/>
          <w:u w:val="single"/>
          <w:lang w:val="it-IT" w:eastAsia="ar-SA" w:bidi="ar-SA"/>
        </w:rPr>
        <w:t>Di cosa si tratta</w:t>
      </w:r>
    </w:p>
    <w:p w14:paraId="42F7D3DA" w14:textId="77777777" w:rsidR="002A795D" w:rsidRPr="00245A0B" w:rsidRDefault="002A795D" w:rsidP="00072210">
      <w:pPr>
        <w:spacing w:before="120" w:after="120"/>
        <w:rPr>
          <w:rFonts w:cs="Arial"/>
          <w:bCs/>
          <w:color w:val="000000"/>
          <w:sz w:val="24"/>
          <w:szCs w:val="24"/>
          <w:lang w:val="it-IT"/>
        </w:rPr>
      </w:pPr>
    </w:p>
    <w:p w14:paraId="62BF7E98" w14:textId="3DCDDDDB" w:rsidR="00A4482A" w:rsidRPr="00A4482A" w:rsidRDefault="00072210" w:rsidP="00072210">
      <w:pPr>
        <w:spacing w:before="120" w:after="120"/>
        <w:rPr>
          <w:rFonts w:cs="Arial"/>
          <w:bCs/>
          <w:color w:val="000000"/>
          <w:lang w:val="it-IT"/>
        </w:rPr>
      </w:pPr>
      <w:r w:rsidRPr="00A4482A">
        <w:rPr>
          <w:rFonts w:cs="Arial"/>
          <w:b/>
          <w:color w:val="000000"/>
          <w:lang w:val="it-IT"/>
        </w:rPr>
        <w:t xml:space="preserve">L’oggetto della richiesta è di 1 figura di </w:t>
      </w:r>
      <w:r w:rsidR="00A4482A" w:rsidRPr="00A4482A">
        <w:rPr>
          <w:rFonts w:cs="Arial"/>
          <w:b/>
          <w:color w:val="000000"/>
          <w:lang w:val="it-IT"/>
        </w:rPr>
        <w:t xml:space="preserve">Program manager in Ambito Welfare e </w:t>
      </w:r>
      <w:r w:rsidR="00CA4962">
        <w:rPr>
          <w:rFonts w:cs="Arial"/>
          <w:b/>
          <w:color w:val="000000"/>
          <w:lang w:val="it-IT"/>
        </w:rPr>
        <w:t>I</w:t>
      </w:r>
      <w:r w:rsidR="00A4482A" w:rsidRPr="00A4482A">
        <w:rPr>
          <w:rFonts w:cs="Arial"/>
          <w:b/>
          <w:color w:val="000000"/>
          <w:lang w:val="it-IT"/>
        </w:rPr>
        <w:t>nteroperabilità a tempo pieno</w:t>
      </w:r>
      <w:r w:rsidR="00A4482A" w:rsidRPr="00A4482A">
        <w:rPr>
          <w:rFonts w:cs="Arial"/>
          <w:bCs/>
          <w:color w:val="000000"/>
          <w:lang w:val="it-IT"/>
        </w:rPr>
        <w:t>.</w:t>
      </w:r>
    </w:p>
    <w:p w14:paraId="5F196B2E" w14:textId="5D705C30" w:rsidR="00072210" w:rsidRDefault="00072210" w:rsidP="00072210">
      <w:pPr>
        <w:spacing w:before="120" w:after="120"/>
        <w:rPr>
          <w:rFonts w:cs="Arial"/>
          <w:bCs/>
          <w:color w:val="000000"/>
          <w:lang w:val="it-IT"/>
        </w:rPr>
      </w:pPr>
      <w:r w:rsidRPr="00A4482A">
        <w:rPr>
          <w:rFonts w:cs="Arial"/>
          <w:bCs/>
          <w:color w:val="000000"/>
          <w:lang w:val="it-IT"/>
        </w:rPr>
        <w:t xml:space="preserve">La risorsa svolgerà attività consulenziali che supportino </w:t>
      </w:r>
      <w:r w:rsidRPr="005E1AA9">
        <w:rPr>
          <w:rFonts w:cs="Arial"/>
          <w:bCs/>
          <w:color w:val="000000"/>
          <w:lang w:val="it-IT"/>
        </w:rPr>
        <w:t xml:space="preserve">l’Area </w:t>
      </w:r>
      <w:r w:rsidR="005E1AA9" w:rsidRPr="005E1AA9">
        <w:rPr>
          <w:rFonts w:cs="Arial"/>
          <w:bCs/>
          <w:color w:val="000000"/>
          <w:lang w:val="it-IT"/>
        </w:rPr>
        <w:t>Amministrazione Progetti Europei</w:t>
      </w:r>
      <w:r w:rsidR="00B87B3F" w:rsidRPr="005E1AA9">
        <w:rPr>
          <w:rFonts w:cs="Arial"/>
          <w:bCs/>
          <w:color w:val="000000"/>
          <w:lang w:val="it-IT"/>
        </w:rPr>
        <w:t xml:space="preserve"> d</w:t>
      </w:r>
      <w:r w:rsidRPr="005E1AA9">
        <w:rPr>
          <w:rFonts w:cs="Arial"/>
          <w:bCs/>
          <w:color w:val="000000"/>
          <w:lang w:val="it-IT"/>
        </w:rPr>
        <w:t xml:space="preserve">i </w:t>
      </w:r>
      <w:r w:rsidR="002A795D" w:rsidRPr="005E1AA9">
        <w:rPr>
          <w:rFonts w:cs="Arial"/>
          <w:bCs/>
          <w:color w:val="000000"/>
          <w:lang w:val="it-IT"/>
        </w:rPr>
        <w:t xml:space="preserve">Aria </w:t>
      </w:r>
      <w:proofErr w:type="spellStart"/>
      <w:r w:rsidR="002A795D" w:rsidRPr="005E1AA9">
        <w:rPr>
          <w:rFonts w:cs="Arial"/>
          <w:bCs/>
          <w:color w:val="000000"/>
          <w:lang w:val="it-IT"/>
        </w:rPr>
        <w:t>SpA</w:t>
      </w:r>
      <w:proofErr w:type="spellEnd"/>
      <w:r w:rsidRPr="00A4482A">
        <w:rPr>
          <w:rFonts w:cs="Arial"/>
          <w:bCs/>
          <w:color w:val="000000"/>
          <w:lang w:val="it-IT"/>
        </w:rPr>
        <w:t xml:space="preserve"> per lo svolgimento delle attività attinenti i progetti in corso di realizzazione</w:t>
      </w:r>
      <w:r w:rsidR="00DD0680">
        <w:rPr>
          <w:rFonts w:cs="Arial"/>
          <w:bCs/>
          <w:color w:val="000000"/>
          <w:lang w:val="it-IT"/>
        </w:rPr>
        <w:t xml:space="preserve"> </w:t>
      </w:r>
      <w:r w:rsidR="00E851A2">
        <w:rPr>
          <w:rFonts w:cs="Arial"/>
          <w:bCs/>
          <w:color w:val="000000"/>
          <w:lang w:val="it-IT"/>
        </w:rPr>
        <w:t>(programmi Horizon2020, CEF, Interreg)</w:t>
      </w:r>
      <w:r w:rsidR="000B0575">
        <w:rPr>
          <w:rFonts w:cs="Arial"/>
          <w:bCs/>
          <w:color w:val="000000"/>
          <w:lang w:val="it-IT"/>
        </w:rPr>
        <w:t>,</w:t>
      </w:r>
      <w:r w:rsidR="00081E27">
        <w:rPr>
          <w:rFonts w:cs="Arial"/>
          <w:bCs/>
          <w:color w:val="000000"/>
          <w:lang w:val="it-IT"/>
        </w:rPr>
        <w:t xml:space="preserve"> i progetti in corso di valutazione </w:t>
      </w:r>
      <w:r w:rsidR="00DD0680">
        <w:rPr>
          <w:rFonts w:cs="Arial"/>
          <w:bCs/>
          <w:color w:val="000000"/>
          <w:lang w:val="it-IT"/>
        </w:rPr>
        <w:t xml:space="preserve">nell’ambito dei </w:t>
      </w:r>
      <w:r w:rsidR="00081E27">
        <w:rPr>
          <w:rFonts w:cs="Arial"/>
          <w:bCs/>
          <w:color w:val="000000"/>
          <w:lang w:val="it-IT"/>
        </w:rPr>
        <w:t xml:space="preserve">nuovi </w:t>
      </w:r>
      <w:r w:rsidR="00DD0680">
        <w:rPr>
          <w:rFonts w:cs="Arial"/>
          <w:bCs/>
          <w:color w:val="000000"/>
          <w:lang w:val="it-IT"/>
        </w:rPr>
        <w:t xml:space="preserve">programmi </w:t>
      </w:r>
      <w:r w:rsidR="00081E27">
        <w:rPr>
          <w:rFonts w:cs="Arial"/>
          <w:bCs/>
          <w:color w:val="000000"/>
          <w:lang w:val="it-IT"/>
        </w:rPr>
        <w:t xml:space="preserve">di innovazione (Es. Horizon Europe, Digital </w:t>
      </w:r>
      <w:r w:rsidRPr="00A4482A">
        <w:rPr>
          <w:rFonts w:cs="Arial"/>
          <w:bCs/>
          <w:color w:val="000000"/>
          <w:lang w:val="it-IT"/>
        </w:rPr>
        <w:t xml:space="preserve"> </w:t>
      </w:r>
      <w:r w:rsidR="00081E27">
        <w:rPr>
          <w:rFonts w:cs="Arial"/>
          <w:bCs/>
          <w:color w:val="000000"/>
          <w:lang w:val="it-IT"/>
        </w:rPr>
        <w:t>Europe</w:t>
      </w:r>
      <w:r w:rsidR="001E48B8">
        <w:rPr>
          <w:rFonts w:cs="Arial"/>
          <w:bCs/>
          <w:color w:val="000000"/>
          <w:lang w:val="it-IT"/>
        </w:rPr>
        <w:t>, CEF</w:t>
      </w:r>
      <w:r w:rsidR="00081E27">
        <w:rPr>
          <w:rFonts w:cs="Arial"/>
          <w:bCs/>
          <w:color w:val="000000"/>
          <w:lang w:val="it-IT"/>
        </w:rPr>
        <w:t xml:space="preserve">) e </w:t>
      </w:r>
      <w:r w:rsidR="001E48B8">
        <w:rPr>
          <w:rFonts w:cs="Arial"/>
          <w:bCs/>
          <w:color w:val="000000"/>
          <w:lang w:val="it-IT"/>
        </w:rPr>
        <w:t xml:space="preserve">di </w:t>
      </w:r>
      <w:r w:rsidRPr="00A4482A">
        <w:rPr>
          <w:rFonts w:cs="Arial"/>
          <w:bCs/>
          <w:color w:val="000000"/>
          <w:lang w:val="it-IT"/>
        </w:rPr>
        <w:t>cooperazione territoriale (Call INTERREG)</w:t>
      </w:r>
      <w:r w:rsidR="001E48B8">
        <w:rPr>
          <w:rFonts w:cs="Arial"/>
          <w:bCs/>
          <w:color w:val="000000"/>
          <w:lang w:val="it-IT"/>
        </w:rPr>
        <w:t xml:space="preserve"> </w:t>
      </w:r>
      <w:r w:rsidR="000B0575">
        <w:rPr>
          <w:rFonts w:cs="Arial"/>
          <w:bCs/>
          <w:color w:val="000000"/>
          <w:lang w:val="it-IT"/>
        </w:rPr>
        <w:t xml:space="preserve">e i progetti internazionali di innovazione </w:t>
      </w:r>
      <w:r w:rsidR="00B94B06">
        <w:rPr>
          <w:rFonts w:cs="Arial"/>
          <w:bCs/>
          <w:color w:val="000000"/>
          <w:lang w:val="it-IT"/>
        </w:rPr>
        <w:t>cross domain (es.</w:t>
      </w:r>
      <w:r w:rsidR="00500648">
        <w:rPr>
          <w:rFonts w:cs="Arial"/>
          <w:bCs/>
          <w:color w:val="000000"/>
          <w:lang w:val="it-IT"/>
        </w:rPr>
        <w:t xml:space="preserve"> </w:t>
      </w:r>
      <w:r w:rsidRPr="00A4482A">
        <w:rPr>
          <w:rFonts w:cs="Arial"/>
          <w:bCs/>
          <w:color w:val="000000"/>
          <w:lang w:val="it-IT"/>
        </w:rPr>
        <w:t>interoperabilità, sicurezza, big data</w:t>
      </w:r>
      <w:r w:rsidR="00B94B06">
        <w:rPr>
          <w:rFonts w:cs="Arial"/>
          <w:bCs/>
          <w:color w:val="000000"/>
          <w:lang w:val="it-IT"/>
        </w:rPr>
        <w:t xml:space="preserve">, </w:t>
      </w:r>
      <w:r w:rsidRPr="00A4482A">
        <w:rPr>
          <w:rFonts w:cs="Arial"/>
          <w:bCs/>
          <w:color w:val="000000"/>
          <w:lang w:val="it-IT"/>
        </w:rPr>
        <w:t>e-procurement</w:t>
      </w:r>
      <w:r w:rsidR="00B94B06">
        <w:rPr>
          <w:rFonts w:cs="Arial"/>
          <w:bCs/>
          <w:color w:val="000000"/>
          <w:lang w:val="it-IT"/>
        </w:rPr>
        <w:t>, ecc.)</w:t>
      </w:r>
      <w:r w:rsidRPr="00A4482A">
        <w:rPr>
          <w:rFonts w:cs="Arial"/>
          <w:bCs/>
          <w:color w:val="000000"/>
          <w:lang w:val="it-IT"/>
        </w:rPr>
        <w:t>.</w:t>
      </w:r>
    </w:p>
    <w:p w14:paraId="60040931" w14:textId="71D57305" w:rsidR="003205D0" w:rsidRPr="00C71E34" w:rsidRDefault="003205D0" w:rsidP="003205D0">
      <w:pPr>
        <w:spacing w:before="120" w:after="120"/>
        <w:rPr>
          <w:rFonts w:cs="Arial"/>
          <w:bCs/>
          <w:color w:val="000000"/>
          <w:lang w:val="it-IT"/>
        </w:rPr>
      </w:pPr>
      <w:r>
        <w:rPr>
          <w:rFonts w:cs="Arial"/>
          <w:bCs/>
          <w:color w:val="000000"/>
          <w:lang w:val="it-IT"/>
        </w:rPr>
        <w:t>I progetti attualmente in corso in ambito Welfare sono i seguenti</w:t>
      </w:r>
      <w:r w:rsidRPr="00C71E34">
        <w:rPr>
          <w:rFonts w:cs="Arial"/>
          <w:bCs/>
          <w:color w:val="000000"/>
          <w:lang w:val="it-IT"/>
        </w:rPr>
        <w:t xml:space="preserve">: </w:t>
      </w:r>
      <w:r w:rsidRPr="00C71E34">
        <w:rPr>
          <w:rFonts w:cs="Arial"/>
          <w:b/>
          <w:bCs/>
          <w:color w:val="000000"/>
          <w:lang w:val="it-IT"/>
        </w:rPr>
        <w:t xml:space="preserve">BD4QoL, CEF-TC 2015-2, </w:t>
      </w:r>
      <w:proofErr w:type="spellStart"/>
      <w:r w:rsidRPr="00C71E34">
        <w:rPr>
          <w:rFonts w:cs="Arial"/>
          <w:b/>
          <w:bCs/>
          <w:color w:val="000000"/>
          <w:lang w:val="it-IT"/>
        </w:rPr>
        <w:t>HSMonitor</w:t>
      </w:r>
      <w:proofErr w:type="spellEnd"/>
      <w:r w:rsidRPr="00C71E34">
        <w:rPr>
          <w:rFonts w:cs="Arial"/>
          <w:b/>
          <w:bCs/>
          <w:color w:val="000000"/>
          <w:lang w:val="it-IT"/>
        </w:rPr>
        <w:t>, UNICOM, JADECARE, X-</w:t>
      </w:r>
      <w:proofErr w:type="spellStart"/>
      <w:r w:rsidRPr="00C71E34">
        <w:rPr>
          <w:rFonts w:cs="Arial"/>
          <w:b/>
          <w:bCs/>
          <w:color w:val="000000"/>
          <w:lang w:val="it-IT"/>
        </w:rPr>
        <w:t>eHealth</w:t>
      </w:r>
      <w:proofErr w:type="spellEnd"/>
      <w:r w:rsidR="00972DA1">
        <w:rPr>
          <w:rFonts w:cs="Arial"/>
          <w:b/>
          <w:bCs/>
          <w:color w:val="000000"/>
          <w:lang w:val="it-IT"/>
        </w:rPr>
        <w:t>, SMARTBEAR, WHOW</w:t>
      </w:r>
      <w:r w:rsidRPr="00C71E34">
        <w:rPr>
          <w:rFonts w:cs="Arial"/>
          <w:bCs/>
          <w:color w:val="000000"/>
          <w:lang w:val="it-IT"/>
        </w:rPr>
        <w:t>.</w:t>
      </w:r>
    </w:p>
    <w:p w14:paraId="239B5A37" w14:textId="77777777" w:rsidR="00072210" w:rsidRPr="00A4482A" w:rsidRDefault="00072210" w:rsidP="00072210">
      <w:pPr>
        <w:spacing w:after="0"/>
        <w:rPr>
          <w:rFonts w:cs="Arial"/>
          <w:bCs/>
          <w:color w:val="000000"/>
          <w:lang w:val="it-IT"/>
        </w:rPr>
      </w:pPr>
    </w:p>
    <w:p w14:paraId="7E590BE1" w14:textId="77777777" w:rsidR="00A4482A" w:rsidRPr="00A4482A" w:rsidRDefault="00A4482A" w:rsidP="00A4482A">
      <w:pPr>
        <w:spacing w:after="0"/>
        <w:jc w:val="both"/>
        <w:rPr>
          <w:rFonts w:cs="Arial"/>
          <w:color w:val="000000"/>
          <w:lang w:val="it-IT" w:eastAsia="it-IT" w:bidi="ar-SA"/>
        </w:rPr>
      </w:pPr>
      <w:r w:rsidRPr="00A4482A">
        <w:rPr>
          <w:rFonts w:cs="Arial"/>
          <w:color w:val="000000"/>
          <w:lang w:val="it-IT" w:eastAsia="it-IT" w:bidi="ar-SA"/>
        </w:rPr>
        <w:t xml:space="preserve">Il Program Manager coordina un insieme di progetti (programma) finalizzati al raggiungimento di obiettivi comuni ed alla produzione di deliverable che costituiscono l’output atteso dal programma. In generale il programma può essere visto come un progetto di grandi dimensioni, di impatto particolarmente significativo e di lunga durata, articolato per </w:t>
      </w:r>
      <w:proofErr w:type="spellStart"/>
      <w:r w:rsidRPr="00A4482A">
        <w:rPr>
          <w:rFonts w:cs="Arial"/>
          <w:color w:val="000000"/>
          <w:lang w:val="it-IT" w:eastAsia="it-IT" w:bidi="ar-SA"/>
        </w:rPr>
        <w:t>sottoprogetti</w:t>
      </w:r>
      <w:proofErr w:type="spellEnd"/>
      <w:r w:rsidRPr="00A4482A">
        <w:rPr>
          <w:rFonts w:cs="Arial"/>
          <w:color w:val="000000"/>
          <w:lang w:val="it-IT" w:eastAsia="it-IT" w:bidi="ar-SA"/>
        </w:rPr>
        <w:t xml:space="preserve"> che ne costituiscono le componenti. Il Program Manager è responsabile del completamento e della qualità dei risultati del programma di cui tiene sotto controllo tutti gli elementi e i vincoli stabiliti: tempi, budget, risorse.</w:t>
      </w:r>
    </w:p>
    <w:p w14:paraId="3929A15D" w14:textId="77777777" w:rsidR="00A4482A" w:rsidRPr="00A4482A" w:rsidRDefault="00A4482A" w:rsidP="00A4482A">
      <w:pPr>
        <w:spacing w:after="0"/>
        <w:jc w:val="both"/>
        <w:rPr>
          <w:rFonts w:cs="Arial"/>
          <w:b/>
          <w:bCs/>
          <w:color w:val="000000"/>
          <w:sz w:val="24"/>
          <w:szCs w:val="24"/>
          <w:lang w:val="it-IT"/>
        </w:rPr>
      </w:pPr>
    </w:p>
    <w:p w14:paraId="0D20328C" w14:textId="77777777" w:rsidR="00A4482A" w:rsidRPr="00A4482A" w:rsidRDefault="00A4482A" w:rsidP="00A4482A">
      <w:pPr>
        <w:spacing w:after="0"/>
        <w:jc w:val="both"/>
        <w:rPr>
          <w:rFonts w:cs="Arial"/>
          <w:b/>
          <w:bCs/>
          <w:color w:val="000000"/>
          <w:lang w:val="it-IT"/>
        </w:rPr>
      </w:pPr>
      <w:r w:rsidRPr="00A4482A">
        <w:rPr>
          <w:rFonts w:cs="Arial"/>
          <w:b/>
          <w:bCs/>
          <w:color w:val="000000"/>
          <w:lang w:val="it-IT"/>
        </w:rPr>
        <w:t>Le attività riguardano:</w:t>
      </w:r>
    </w:p>
    <w:p w14:paraId="273FDC75" w14:textId="77777777" w:rsidR="00A4482A" w:rsidRPr="00A4482A" w:rsidRDefault="00A4482A" w:rsidP="00A4482A">
      <w:pPr>
        <w:numPr>
          <w:ilvl w:val="0"/>
          <w:numId w:val="1"/>
        </w:numPr>
        <w:spacing w:after="0"/>
        <w:jc w:val="both"/>
        <w:rPr>
          <w:rFonts w:cs="Arial"/>
          <w:bCs/>
          <w:color w:val="000000"/>
          <w:lang w:val="it-IT"/>
        </w:rPr>
      </w:pPr>
      <w:r w:rsidRPr="00A4482A">
        <w:rPr>
          <w:rFonts w:cs="Arial"/>
          <w:bCs/>
          <w:color w:val="000000"/>
          <w:lang w:val="it-IT"/>
        </w:rPr>
        <w:t>coordinamento di diversi progetti in parallelo e monitoraggio dei relativi piloti;</w:t>
      </w:r>
    </w:p>
    <w:p w14:paraId="57F945CD" w14:textId="77777777" w:rsidR="00A4482A" w:rsidRPr="00A4482A" w:rsidRDefault="00A4482A" w:rsidP="00A4482A">
      <w:pPr>
        <w:numPr>
          <w:ilvl w:val="0"/>
          <w:numId w:val="1"/>
        </w:numPr>
        <w:spacing w:after="0"/>
        <w:jc w:val="both"/>
        <w:rPr>
          <w:rFonts w:cs="Arial"/>
          <w:bCs/>
          <w:color w:val="000000"/>
          <w:lang w:val="it-IT"/>
        </w:rPr>
      </w:pPr>
      <w:r w:rsidRPr="00A4482A">
        <w:rPr>
          <w:rFonts w:cs="Arial"/>
          <w:bCs/>
          <w:color w:val="000000"/>
          <w:lang w:val="it-IT"/>
        </w:rPr>
        <w:t>coinvolgimento nella definizione della strategia da perseguire su specifici ambiti di business;</w:t>
      </w:r>
    </w:p>
    <w:p w14:paraId="10F7A663" w14:textId="77777777" w:rsidR="00A4482A" w:rsidRPr="00A4482A" w:rsidRDefault="00A4482A" w:rsidP="00A4482A">
      <w:pPr>
        <w:numPr>
          <w:ilvl w:val="0"/>
          <w:numId w:val="1"/>
        </w:numPr>
        <w:spacing w:after="0"/>
        <w:jc w:val="both"/>
        <w:rPr>
          <w:rFonts w:cs="Arial"/>
          <w:bCs/>
          <w:color w:val="000000"/>
          <w:lang w:val="it-IT"/>
        </w:rPr>
      </w:pPr>
      <w:proofErr w:type="spellStart"/>
      <w:r w:rsidRPr="00A4482A">
        <w:rPr>
          <w:rFonts w:cs="Arial"/>
          <w:bCs/>
          <w:color w:val="000000"/>
          <w:lang w:val="it-IT"/>
        </w:rPr>
        <w:t>assessment</w:t>
      </w:r>
      <w:proofErr w:type="spellEnd"/>
      <w:r w:rsidRPr="00A4482A">
        <w:rPr>
          <w:rFonts w:cs="Arial"/>
          <w:bCs/>
          <w:color w:val="000000"/>
          <w:lang w:val="it-IT"/>
        </w:rPr>
        <w:t xml:space="preserve"> e gap </w:t>
      </w:r>
      <w:proofErr w:type="spellStart"/>
      <w:r w:rsidRPr="00A4482A">
        <w:rPr>
          <w:rFonts w:cs="Arial"/>
          <w:bCs/>
          <w:color w:val="000000"/>
          <w:lang w:val="it-IT"/>
        </w:rPr>
        <w:t>analysis</w:t>
      </w:r>
      <w:proofErr w:type="spellEnd"/>
      <w:r w:rsidRPr="00A4482A">
        <w:rPr>
          <w:rFonts w:cs="Arial"/>
          <w:bCs/>
          <w:color w:val="000000"/>
          <w:lang w:val="it-IT"/>
        </w:rPr>
        <w:t xml:space="preserve"> relativamente alla codifica semantica in ambito sanitario;</w:t>
      </w:r>
    </w:p>
    <w:p w14:paraId="07B6E070" w14:textId="77777777" w:rsidR="00A4482A" w:rsidRPr="00A4482A" w:rsidRDefault="00A4482A" w:rsidP="00A4482A">
      <w:pPr>
        <w:numPr>
          <w:ilvl w:val="0"/>
          <w:numId w:val="1"/>
        </w:numPr>
        <w:spacing w:after="0"/>
        <w:jc w:val="both"/>
        <w:rPr>
          <w:rFonts w:cs="Arial"/>
          <w:bCs/>
          <w:color w:val="000000"/>
          <w:lang w:val="it-IT"/>
        </w:rPr>
      </w:pPr>
      <w:r w:rsidRPr="00A4482A">
        <w:rPr>
          <w:rFonts w:cs="Arial"/>
          <w:bCs/>
          <w:color w:val="000000"/>
          <w:lang w:val="it-IT"/>
        </w:rPr>
        <w:t>revisione e redazione documentale (verbali, pianificazioni, ecc.) compresa la definizione di specifiche e use case;</w:t>
      </w:r>
    </w:p>
    <w:p w14:paraId="0DCCCC35" w14:textId="77777777" w:rsidR="00A4482A" w:rsidRPr="00A4482A" w:rsidRDefault="00A4482A" w:rsidP="00A4482A">
      <w:pPr>
        <w:numPr>
          <w:ilvl w:val="0"/>
          <w:numId w:val="1"/>
        </w:numPr>
        <w:spacing w:after="0"/>
        <w:jc w:val="both"/>
        <w:rPr>
          <w:rFonts w:cs="Arial"/>
          <w:bCs/>
          <w:color w:val="000000"/>
          <w:lang w:val="it-IT"/>
        </w:rPr>
      </w:pPr>
      <w:r w:rsidRPr="00A4482A">
        <w:rPr>
          <w:rFonts w:cs="Arial"/>
          <w:bCs/>
          <w:color w:val="000000"/>
          <w:lang w:val="it-IT"/>
        </w:rPr>
        <w:t>partecipazione all’</w:t>
      </w:r>
      <w:proofErr w:type="spellStart"/>
      <w:r w:rsidRPr="00A4482A">
        <w:rPr>
          <w:rFonts w:cs="Arial"/>
          <w:bCs/>
          <w:color w:val="000000"/>
          <w:lang w:val="it-IT"/>
        </w:rPr>
        <w:t>offering</w:t>
      </w:r>
      <w:proofErr w:type="spellEnd"/>
      <w:r w:rsidRPr="00A4482A">
        <w:rPr>
          <w:rFonts w:cs="Arial"/>
          <w:bCs/>
          <w:color w:val="000000"/>
          <w:lang w:val="it-IT"/>
        </w:rPr>
        <w:t xml:space="preserve"> relativamente ai bandi europei di interesse regionale;</w:t>
      </w:r>
    </w:p>
    <w:p w14:paraId="04C2C47B" w14:textId="77777777" w:rsidR="00A4482A" w:rsidRPr="00A4482A" w:rsidRDefault="00A4482A" w:rsidP="00A4482A">
      <w:pPr>
        <w:numPr>
          <w:ilvl w:val="0"/>
          <w:numId w:val="1"/>
        </w:numPr>
        <w:spacing w:after="0"/>
        <w:jc w:val="both"/>
        <w:rPr>
          <w:rFonts w:cs="Arial"/>
          <w:bCs/>
          <w:color w:val="000000"/>
          <w:lang w:val="it-IT"/>
        </w:rPr>
      </w:pPr>
      <w:r w:rsidRPr="00A4482A">
        <w:rPr>
          <w:rFonts w:cs="Arial"/>
          <w:bCs/>
          <w:color w:val="000000"/>
          <w:lang w:val="it-IT"/>
        </w:rPr>
        <w:t>redazione di documentazione contrattuale;</w:t>
      </w:r>
    </w:p>
    <w:p w14:paraId="3EF85124" w14:textId="77777777" w:rsidR="00A4482A" w:rsidRPr="00A4482A" w:rsidRDefault="00A4482A" w:rsidP="00A4482A">
      <w:pPr>
        <w:numPr>
          <w:ilvl w:val="0"/>
          <w:numId w:val="1"/>
        </w:numPr>
        <w:spacing w:after="0"/>
        <w:jc w:val="both"/>
        <w:rPr>
          <w:rFonts w:cs="Arial"/>
          <w:bCs/>
          <w:color w:val="000000"/>
          <w:lang w:val="it-IT"/>
        </w:rPr>
      </w:pPr>
      <w:r w:rsidRPr="00A4482A">
        <w:rPr>
          <w:rFonts w:cs="Arial"/>
          <w:bCs/>
          <w:color w:val="000000"/>
          <w:lang w:val="it-IT"/>
        </w:rPr>
        <w:t>compilazione documentazione utile alla rendicontazione regionale ed europea;</w:t>
      </w:r>
    </w:p>
    <w:p w14:paraId="574D9D3B" w14:textId="77777777" w:rsidR="00A4482A" w:rsidRPr="00A4482A" w:rsidRDefault="00A4482A" w:rsidP="00A4482A">
      <w:pPr>
        <w:numPr>
          <w:ilvl w:val="0"/>
          <w:numId w:val="1"/>
        </w:numPr>
        <w:spacing w:after="0"/>
        <w:jc w:val="both"/>
        <w:rPr>
          <w:rFonts w:cs="Arial"/>
          <w:bCs/>
          <w:color w:val="000000"/>
          <w:lang w:val="it-IT"/>
        </w:rPr>
      </w:pPr>
      <w:r w:rsidRPr="00A4482A">
        <w:rPr>
          <w:rFonts w:cs="Arial"/>
          <w:bCs/>
          <w:color w:val="000000"/>
          <w:lang w:val="it-IT"/>
        </w:rPr>
        <w:t xml:space="preserve">gestione del progress dei progetti, assicurandosi che si stiano procedendo correttamente ed eventualmente apportando i correttivi necessari; </w:t>
      </w:r>
    </w:p>
    <w:p w14:paraId="5795C164" w14:textId="77777777" w:rsidR="00A4482A" w:rsidRPr="00A4482A" w:rsidRDefault="00A4482A" w:rsidP="00A4482A">
      <w:pPr>
        <w:numPr>
          <w:ilvl w:val="0"/>
          <w:numId w:val="1"/>
        </w:numPr>
        <w:spacing w:after="0"/>
        <w:jc w:val="both"/>
        <w:rPr>
          <w:rFonts w:cs="Arial"/>
          <w:bCs/>
          <w:color w:val="000000"/>
          <w:lang w:val="it-IT"/>
        </w:rPr>
      </w:pPr>
      <w:r w:rsidRPr="00A4482A">
        <w:rPr>
          <w:rFonts w:cs="Arial"/>
          <w:bCs/>
          <w:color w:val="000000"/>
          <w:lang w:val="it-IT"/>
        </w:rPr>
        <w:t xml:space="preserve">produzione di report sull'andamento dei progetti seguiti; </w:t>
      </w:r>
    </w:p>
    <w:p w14:paraId="2728F4D1" w14:textId="77777777" w:rsidR="00A4482A" w:rsidRPr="00A4482A" w:rsidRDefault="00A4482A" w:rsidP="00A4482A">
      <w:pPr>
        <w:numPr>
          <w:ilvl w:val="0"/>
          <w:numId w:val="1"/>
        </w:numPr>
        <w:spacing w:after="0"/>
        <w:jc w:val="both"/>
        <w:rPr>
          <w:rFonts w:cs="Arial"/>
          <w:bCs/>
          <w:color w:val="000000"/>
          <w:lang w:val="it-IT"/>
        </w:rPr>
      </w:pPr>
      <w:r w:rsidRPr="00A4482A">
        <w:rPr>
          <w:rFonts w:cs="Arial"/>
          <w:bCs/>
          <w:color w:val="000000"/>
          <w:lang w:val="it-IT"/>
        </w:rPr>
        <w:t>gestione del budget, assicurando che i progetti siano completati nei limiti del budget previsto;</w:t>
      </w:r>
    </w:p>
    <w:p w14:paraId="6944C772" w14:textId="77777777" w:rsidR="00A4482A" w:rsidRPr="00A4482A" w:rsidRDefault="00A4482A" w:rsidP="00A4482A">
      <w:pPr>
        <w:numPr>
          <w:ilvl w:val="0"/>
          <w:numId w:val="1"/>
        </w:numPr>
        <w:spacing w:after="0"/>
        <w:jc w:val="both"/>
        <w:rPr>
          <w:rFonts w:cs="Arial"/>
          <w:bCs/>
          <w:color w:val="000000"/>
          <w:lang w:val="it-IT"/>
        </w:rPr>
      </w:pPr>
      <w:r w:rsidRPr="00A4482A">
        <w:rPr>
          <w:rFonts w:cs="Arial"/>
          <w:bCs/>
          <w:color w:val="000000"/>
          <w:lang w:val="it-IT"/>
        </w:rPr>
        <w:t>individuazione delle problematiche rilevate nell'esecuzione del programma, proposizione di opportune soluzioni ed avviare, in accordo con il referente di area, le necessarie azioni correttive;</w:t>
      </w:r>
    </w:p>
    <w:p w14:paraId="0EA4523C" w14:textId="77777777" w:rsidR="00A4482A" w:rsidRPr="00A4482A" w:rsidRDefault="00A4482A" w:rsidP="00A4482A">
      <w:pPr>
        <w:numPr>
          <w:ilvl w:val="0"/>
          <w:numId w:val="1"/>
        </w:numPr>
        <w:spacing w:after="0"/>
        <w:jc w:val="both"/>
        <w:rPr>
          <w:rFonts w:cs="Arial"/>
          <w:bCs/>
          <w:color w:val="000000"/>
          <w:lang w:val="it-IT"/>
        </w:rPr>
      </w:pPr>
      <w:r w:rsidRPr="00A4482A">
        <w:rPr>
          <w:rFonts w:cs="Arial"/>
          <w:bCs/>
          <w:color w:val="000000"/>
          <w:lang w:val="it-IT"/>
        </w:rPr>
        <w:t>conduzione di tavoli di lavoro con gruppi multidisciplinari e multietnici su tematiche specifiche dell’e-</w:t>
      </w:r>
      <w:proofErr w:type="spellStart"/>
      <w:r w:rsidRPr="00A4482A">
        <w:rPr>
          <w:rFonts w:cs="Arial"/>
          <w:bCs/>
          <w:color w:val="000000"/>
          <w:lang w:val="it-IT"/>
        </w:rPr>
        <w:t>health</w:t>
      </w:r>
      <w:proofErr w:type="spellEnd"/>
      <w:r w:rsidRPr="00A4482A">
        <w:rPr>
          <w:rFonts w:cs="Arial"/>
          <w:bCs/>
          <w:color w:val="000000"/>
          <w:lang w:val="it-IT"/>
        </w:rPr>
        <w:t>;</w:t>
      </w:r>
    </w:p>
    <w:p w14:paraId="50F377E6" w14:textId="77777777" w:rsidR="00A4482A" w:rsidRPr="00A4482A" w:rsidRDefault="00A4482A" w:rsidP="00A4482A">
      <w:pPr>
        <w:numPr>
          <w:ilvl w:val="0"/>
          <w:numId w:val="1"/>
        </w:numPr>
        <w:spacing w:after="0"/>
        <w:jc w:val="both"/>
        <w:rPr>
          <w:rFonts w:cs="Arial"/>
          <w:bCs/>
          <w:color w:val="000000"/>
          <w:lang w:val="it-IT"/>
        </w:rPr>
      </w:pPr>
      <w:r w:rsidRPr="00A4482A">
        <w:rPr>
          <w:rFonts w:cs="Arial"/>
          <w:bCs/>
          <w:color w:val="000000"/>
          <w:lang w:val="it-IT"/>
        </w:rPr>
        <w:t>partecipazione ad eventi come relatore per la presentazione delle progettualità;</w:t>
      </w:r>
    </w:p>
    <w:p w14:paraId="274BA3EC" w14:textId="77777777" w:rsidR="00A4482A" w:rsidRPr="00A4482A" w:rsidRDefault="00A4482A" w:rsidP="00A4482A">
      <w:pPr>
        <w:numPr>
          <w:ilvl w:val="0"/>
          <w:numId w:val="1"/>
        </w:numPr>
        <w:spacing w:after="0"/>
        <w:jc w:val="both"/>
        <w:rPr>
          <w:rFonts w:cs="Arial"/>
          <w:bCs/>
          <w:color w:val="000000"/>
          <w:lang w:val="it-IT"/>
        </w:rPr>
      </w:pPr>
      <w:r w:rsidRPr="00A4482A">
        <w:rPr>
          <w:rFonts w:cs="Arial"/>
          <w:bCs/>
          <w:color w:val="000000"/>
          <w:lang w:val="it-IT"/>
        </w:rPr>
        <w:t xml:space="preserve">partecipazione a conference call con </w:t>
      </w:r>
      <w:proofErr w:type="gramStart"/>
      <w:r w:rsidRPr="00A4482A">
        <w:rPr>
          <w:rFonts w:cs="Arial"/>
          <w:bCs/>
          <w:color w:val="000000"/>
          <w:lang w:val="it-IT"/>
        </w:rPr>
        <w:t>i team</w:t>
      </w:r>
      <w:proofErr w:type="gramEnd"/>
      <w:r w:rsidRPr="00A4482A">
        <w:rPr>
          <w:rFonts w:cs="Arial"/>
          <w:bCs/>
          <w:color w:val="000000"/>
          <w:lang w:val="it-IT"/>
        </w:rPr>
        <w:t xml:space="preserve"> di progetto europei;</w:t>
      </w:r>
    </w:p>
    <w:p w14:paraId="1BDC67C2" w14:textId="77777777" w:rsidR="00A4482A" w:rsidRPr="00A4482A" w:rsidRDefault="00A4482A" w:rsidP="00A4482A">
      <w:pPr>
        <w:spacing w:after="0"/>
        <w:ind w:left="360"/>
        <w:jc w:val="both"/>
        <w:rPr>
          <w:rFonts w:cs="Arial"/>
          <w:bCs/>
          <w:color w:val="000000"/>
          <w:lang w:val="it-IT"/>
        </w:rPr>
      </w:pPr>
      <w:r w:rsidRPr="00A4482A">
        <w:rPr>
          <w:rFonts w:cs="Arial"/>
          <w:bCs/>
          <w:color w:val="000000"/>
          <w:lang w:val="it-IT"/>
        </w:rPr>
        <w:t>partecipazione agli incontri con i referenti di Regione Lombardia e con le strutture europee coinvolte nelle realizzazioni dei progetti in Italia e in Europa.</w:t>
      </w:r>
    </w:p>
    <w:p w14:paraId="6E0CFB3D" w14:textId="77777777" w:rsidR="007774E9" w:rsidRPr="00245A0B" w:rsidRDefault="007774E9" w:rsidP="007774E9">
      <w:pPr>
        <w:spacing w:after="0"/>
        <w:rPr>
          <w:rFonts w:cs="Arial"/>
          <w:b/>
          <w:bCs/>
          <w:color w:val="000000"/>
          <w:sz w:val="24"/>
          <w:szCs w:val="24"/>
          <w:lang w:val="it-IT"/>
        </w:rPr>
      </w:pPr>
    </w:p>
    <w:p w14:paraId="0505A921" w14:textId="207CB3BA" w:rsidR="007774E9" w:rsidRPr="00A4482A" w:rsidRDefault="007774E9" w:rsidP="007774E9">
      <w:pPr>
        <w:spacing w:after="0"/>
        <w:rPr>
          <w:rFonts w:cs="Arial"/>
          <w:b/>
          <w:bCs/>
          <w:color w:val="000000"/>
          <w:lang w:val="it-IT"/>
        </w:rPr>
      </w:pPr>
      <w:r w:rsidRPr="00A4482A">
        <w:rPr>
          <w:rFonts w:cs="Arial"/>
          <w:b/>
          <w:bCs/>
          <w:color w:val="000000"/>
          <w:lang w:val="it-IT"/>
        </w:rPr>
        <w:t>Il Professionista è tenuto a:</w:t>
      </w:r>
    </w:p>
    <w:p w14:paraId="45360931" w14:textId="463CAB19" w:rsidR="007774E9" w:rsidRPr="00A4482A" w:rsidRDefault="007774E9" w:rsidP="007774E9">
      <w:pPr>
        <w:numPr>
          <w:ilvl w:val="0"/>
          <w:numId w:val="3"/>
        </w:numPr>
        <w:spacing w:after="0"/>
        <w:rPr>
          <w:rFonts w:cs="Arial"/>
          <w:bCs/>
          <w:color w:val="000000"/>
          <w:lang w:val="it-IT"/>
        </w:rPr>
      </w:pPr>
      <w:r w:rsidRPr="00A4482A">
        <w:rPr>
          <w:rFonts w:cs="Arial"/>
          <w:bCs/>
          <w:color w:val="000000"/>
          <w:lang w:val="it-IT"/>
        </w:rPr>
        <w:t>svolgere con diligenza l’incarico e a fornire la propria opera con scienza e coscienza;</w:t>
      </w:r>
    </w:p>
    <w:p w14:paraId="450B6B1A" w14:textId="6B07B1A5" w:rsidR="007774E9" w:rsidRPr="00A4482A" w:rsidRDefault="007774E9" w:rsidP="007774E9">
      <w:pPr>
        <w:numPr>
          <w:ilvl w:val="0"/>
          <w:numId w:val="3"/>
        </w:numPr>
        <w:spacing w:after="0"/>
        <w:rPr>
          <w:rFonts w:cs="Arial"/>
          <w:bCs/>
          <w:color w:val="000000"/>
          <w:lang w:val="it-IT"/>
        </w:rPr>
      </w:pPr>
      <w:r w:rsidRPr="00A4482A">
        <w:rPr>
          <w:rFonts w:cs="Arial"/>
          <w:bCs/>
          <w:color w:val="000000"/>
          <w:lang w:val="it-IT"/>
        </w:rPr>
        <w:t>a relazionare periodicamente ai propri referenti l’andamento dei progetti;</w:t>
      </w:r>
    </w:p>
    <w:p w14:paraId="6218972A" w14:textId="387FCDBA" w:rsidR="007774E9" w:rsidRPr="00A4482A" w:rsidRDefault="007774E9" w:rsidP="007774E9">
      <w:pPr>
        <w:numPr>
          <w:ilvl w:val="0"/>
          <w:numId w:val="3"/>
        </w:numPr>
        <w:spacing w:after="0"/>
        <w:rPr>
          <w:rFonts w:cs="Arial"/>
          <w:bCs/>
          <w:color w:val="000000"/>
          <w:lang w:val="it-IT"/>
        </w:rPr>
      </w:pPr>
      <w:r w:rsidRPr="00A4482A">
        <w:rPr>
          <w:rFonts w:cs="Arial"/>
          <w:bCs/>
          <w:color w:val="000000"/>
          <w:lang w:val="it-IT"/>
        </w:rPr>
        <w:t>ad eseguire e produrre quanto necessario alla completa definizione dell’oggetto dell’incarico.</w:t>
      </w:r>
    </w:p>
    <w:p w14:paraId="5F9C8C87" w14:textId="77777777" w:rsidR="00C86F1E" w:rsidRDefault="007774E9" w:rsidP="00C86F1E">
      <w:pPr>
        <w:autoSpaceDE w:val="0"/>
        <w:autoSpaceDN w:val="0"/>
        <w:rPr>
          <w:rFonts w:cs="Arial"/>
          <w:bCs/>
          <w:color w:val="000000"/>
          <w:lang w:val="it-IT"/>
        </w:rPr>
      </w:pPr>
      <w:r w:rsidRPr="00026951">
        <w:rPr>
          <w:rFonts w:cs="Arial"/>
          <w:bCs/>
          <w:color w:val="000000"/>
          <w:lang w:val="it-IT"/>
        </w:rPr>
        <w:t>Svolgerà inoltre l’incarico in piena autonomia tecnica ed organizzativa, senza alcun vincolo di subordinazione e avrà cura di prendere tutti i contatti che si rendano necessari con gli organi, enti ed organismi competenti, curando tutti gli adempimenti indispensabili ed opportuni per garantire l’espletamento delle prestazioni sopraindicate.</w:t>
      </w:r>
    </w:p>
    <w:p w14:paraId="124D4FD5" w14:textId="428B3040" w:rsidR="00C86F1E" w:rsidRPr="00C86F1E" w:rsidRDefault="00C86F1E" w:rsidP="00C86F1E">
      <w:pPr>
        <w:autoSpaceDE w:val="0"/>
        <w:autoSpaceDN w:val="0"/>
        <w:rPr>
          <w:rFonts w:cs="Arial"/>
          <w:bCs/>
          <w:color w:val="000000"/>
          <w:lang w:val="it-IT"/>
        </w:rPr>
      </w:pPr>
      <w:r>
        <w:rPr>
          <w:rFonts w:cs="Arial"/>
          <w:bCs/>
          <w:color w:val="000000"/>
          <w:lang w:val="it-IT"/>
        </w:rPr>
        <w:t xml:space="preserve">L’attività sarà svolta presso </w:t>
      </w:r>
      <w:r w:rsidRPr="00C86F1E">
        <w:rPr>
          <w:rFonts w:cs="Arial"/>
          <w:bCs/>
          <w:color w:val="000000"/>
          <w:lang w:val="it-IT"/>
        </w:rPr>
        <w:t xml:space="preserve">la sede di Regione Lombardia o </w:t>
      </w:r>
      <w:r>
        <w:rPr>
          <w:rFonts w:cs="Arial"/>
          <w:bCs/>
          <w:color w:val="000000"/>
          <w:lang w:val="it-IT"/>
        </w:rPr>
        <w:t>quella</w:t>
      </w:r>
      <w:r w:rsidRPr="00C86F1E">
        <w:rPr>
          <w:rFonts w:cs="Arial"/>
          <w:bCs/>
          <w:color w:val="000000"/>
          <w:lang w:val="it-IT"/>
        </w:rPr>
        <w:t xml:space="preserve"> di </w:t>
      </w:r>
      <w:r w:rsidR="008F00CC">
        <w:rPr>
          <w:rFonts w:cs="Arial"/>
          <w:bCs/>
          <w:color w:val="000000"/>
          <w:lang w:val="it-IT"/>
        </w:rPr>
        <w:t>Aria</w:t>
      </w:r>
      <w:r w:rsidRPr="00C86F1E">
        <w:rPr>
          <w:rFonts w:cs="Arial"/>
          <w:bCs/>
          <w:color w:val="000000"/>
          <w:lang w:val="it-IT"/>
        </w:rPr>
        <w:t xml:space="preserve"> </w:t>
      </w:r>
      <w:proofErr w:type="spellStart"/>
      <w:r w:rsidR="008F00CC">
        <w:rPr>
          <w:rFonts w:cs="Arial"/>
          <w:bCs/>
          <w:color w:val="000000"/>
          <w:lang w:val="it-IT"/>
        </w:rPr>
        <w:t>S</w:t>
      </w:r>
      <w:r w:rsidRPr="00C86F1E">
        <w:rPr>
          <w:rFonts w:cs="Arial"/>
          <w:bCs/>
          <w:color w:val="000000"/>
          <w:lang w:val="it-IT"/>
        </w:rPr>
        <w:t>p</w:t>
      </w:r>
      <w:r w:rsidR="008F00CC">
        <w:rPr>
          <w:rFonts w:cs="Arial"/>
          <w:bCs/>
          <w:color w:val="000000"/>
          <w:lang w:val="it-IT"/>
        </w:rPr>
        <w:t>A</w:t>
      </w:r>
      <w:proofErr w:type="spellEnd"/>
      <w:r w:rsidRPr="00C86F1E">
        <w:rPr>
          <w:rFonts w:cs="Arial"/>
          <w:bCs/>
          <w:color w:val="000000"/>
          <w:lang w:val="it-IT"/>
        </w:rPr>
        <w:t xml:space="preserve">. In caso di richiesta da parte di </w:t>
      </w:r>
      <w:r w:rsidR="008F00CC">
        <w:rPr>
          <w:rFonts w:cs="Arial"/>
          <w:bCs/>
          <w:color w:val="000000"/>
          <w:lang w:val="it-IT"/>
        </w:rPr>
        <w:t xml:space="preserve">Aria </w:t>
      </w:r>
      <w:proofErr w:type="spellStart"/>
      <w:r w:rsidR="008F00CC">
        <w:rPr>
          <w:rFonts w:cs="Arial"/>
          <w:bCs/>
          <w:color w:val="000000"/>
          <w:lang w:val="it-IT"/>
        </w:rPr>
        <w:t>SpA</w:t>
      </w:r>
      <w:proofErr w:type="spellEnd"/>
      <w:r w:rsidRPr="00C86F1E">
        <w:rPr>
          <w:rFonts w:cs="Arial"/>
          <w:bCs/>
          <w:color w:val="000000"/>
          <w:lang w:val="it-IT"/>
        </w:rPr>
        <w:t>, il professionista dovrà poter lavorare da casa con adeguata connessione di rete.</w:t>
      </w:r>
    </w:p>
    <w:p w14:paraId="334BFBBF" w14:textId="77777777" w:rsidR="007774E9" w:rsidRPr="00245A0B" w:rsidRDefault="007774E9" w:rsidP="007774E9">
      <w:pPr>
        <w:spacing w:after="0"/>
        <w:rPr>
          <w:rFonts w:cs="Arial"/>
          <w:bCs/>
          <w:color w:val="000000"/>
          <w:sz w:val="24"/>
          <w:szCs w:val="24"/>
          <w:lang w:val="it-IT"/>
        </w:rPr>
      </w:pPr>
    </w:p>
    <w:p w14:paraId="23438A19" w14:textId="77777777" w:rsidR="00732C14" w:rsidRPr="00245A0B" w:rsidRDefault="00732C14" w:rsidP="002A795D">
      <w:pPr>
        <w:spacing w:after="0"/>
        <w:jc w:val="both"/>
        <w:rPr>
          <w:rFonts w:cs="Arial"/>
          <w:b/>
          <w:bCs/>
          <w:color w:val="000000"/>
          <w:sz w:val="24"/>
          <w:szCs w:val="24"/>
          <w:lang w:val="it-IT"/>
        </w:rPr>
      </w:pPr>
    </w:p>
    <w:p w14:paraId="6F36FF88" w14:textId="330D60B3" w:rsidR="002A795D" w:rsidRPr="00A4482A" w:rsidRDefault="002A795D" w:rsidP="002A795D">
      <w:pPr>
        <w:spacing w:after="0"/>
        <w:jc w:val="both"/>
        <w:rPr>
          <w:rFonts w:cs="Arial"/>
          <w:b/>
          <w:bCs/>
          <w:color w:val="000000"/>
          <w:lang w:val="it-IT"/>
        </w:rPr>
      </w:pPr>
      <w:r w:rsidRPr="00A4482A">
        <w:rPr>
          <w:rFonts w:cs="Arial"/>
          <w:b/>
          <w:bCs/>
          <w:color w:val="000000"/>
          <w:lang w:val="it-IT"/>
        </w:rPr>
        <w:t>Si richiede che ogni candidato abbia:</w:t>
      </w:r>
    </w:p>
    <w:p w14:paraId="3952F845" w14:textId="70C6E402" w:rsidR="00A4482A" w:rsidRPr="00A4482A" w:rsidRDefault="00A4482A" w:rsidP="00A4482A">
      <w:pPr>
        <w:numPr>
          <w:ilvl w:val="0"/>
          <w:numId w:val="2"/>
        </w:numPr>
        <w:spacing w:after="0"/>
        <w:jc w:val="both"/>
        <w:rPr>
          <w:rFonts w:cs="Arial"/>
          <w:bCs/>
          <w:color w:val="000000"/>
          <w:lang w:val="it-IT"/>
        </w:rPr>
      </w:pPr>
      <w:r w:rsidRPr="00A4482A">
        <w:rPr>
          <w:rFonts w:cs="Arial"/>
          <w:bCs/>
          <w:color w:val="000000"/>
          <w:lang w:val="it-IT"/>
        </w:rPr>
        <w:t>Laurea magistrale o equivalente in discipline tecnico scientifiche</w:t>
      </w:r>
      <w:r w:rsidR="008F00CC">
        <w:rPr>
          <w:rFonts w:cs="Arial"/>
          <w:bCs/>
          <w:color w:val="000000"/>
          <w:lang w:val="it-IT"/>
        </w:rPr>
        <w:t>;</w:t>
      </w:r>
    </w:p>
    <w:p w14:paraId="3F0B3978" w14:textId="6D200E33" w:rsidR="00A4482A" w:rsidRPr="00A4482A" w:rsidRDefault="00A4482A" w:rsidP="00A4482A">
      <w:pPr>
        <w:numPr>
          <w:ilvl w:val="0"/>
          <w:numId w:val="2"/>
        </w:numPr>
        <w:spacing w:after="0"/>
        <w:jc w:val="both"/>
        <w:rPr>
          <w:rFonts w:cs="Arial"/>
          <w:bCs/>
          <w:color w:val="000000"/>
          <w:lang w:val="it-IT"/>
        </w:rPr>
      </w:pPr>
      <w:r w:rsidRPr="00A4482A">
        <w:rPr>
          <w:rFonts w:cs="Arial"/>
          <w:bCs/>
          <w:color w:val="000000"/>
          <w:lang w:val="it-IT"/>
        </w:rPr>
        <w:t>Ottima conoscenza della lingua inglese: livello minimo B2 secondo la classificazione del “Passaporto delle lingue” di Europass (europass.cedefop.europa.eu)</w:t>
      </w:r>
      <w:r w:rsidR="00C86F1E">
        <w:rPr>
          <w:rFonts w:cs="Arial"/>
          <w:bCs/>
          <w:color w:val="000000"/>
          <w:lang w:val="it-IT"/>
        </w:rPr>
        <w:t>;</w:t>
      </w:r>
    </w:p>
    <w:p w14:paraId="2CA89899" w14:textId="23174F46" w:rsidR="00A4482A" w:rsidRPr="00A4482A" w:rsidRDefault="00A4482A" w:rsidP="00A4482A">
      <w:pPr>
        <w:numPr>
          <w:ilvl w:val="0"/>
          <w:numId w:val="2"/>
        </w:numPr>
        <w:spacing w:after="0"/>
        <w:jc w:val="both"/>
        <w:rPr>
          <w:rFonts w:cs="Arial"/>
          <w:bCs/>
          <w:color w:val="000000"/>
          <w:lang w:val="it-IT"/>
        </w:rPr>
      </w:pPr>
      <w:r w:rsidRPr="00A4482A">
        <w:rPr>
          <w:rFonts w:cs="Arial"/>
          <w:bCs/>
          <w:color w:val="000000"/>
          <w:lang w:val="it-IT"/>
        </w:rPr>
        <w:t xml:space="preserve">Almeno 6 anni di </w:t>
      </w:r>
      <w:r w:rsidR="00177158">
        <w:rPr>
          <w:rFonts w:cs="Arial"/>
          <w:bCs/>
          <w:color w:val="000000"/>
          <w:lang w:val="it-IT"/>
        </w:rPr>
        <w:t xml:space="preserve">documentata </w:t>
      </w:r>
      <w:r w:rsidRPr="00A4482A">
        <w:rPr>
          <w:rFonts w:cs="Arial"/>
          <w:bCs/>
          <w:color w:val="000000"/>
          <w:lang w:val="it-IT"/>
        </w:rPr>
        <w:t xml:space="preserve">esperienza </w:t>
      </w:r>
      <w:r w:rsidR="00C86F1E">
        <w:rPr>
          <w:rFonts w:cs="Arial"/>
          <w:bCs/>
          <w:color w:val="000000"/>
          <w:lang w:val="it-IT"/>
        </w:rPr>
        <w:t>su progetti europei (*);</w:t>
      </w:r>
    </w:p>
    <w:p w14:paraId="552A00A6" w14:textId="77777777" w:rsidR="00C86F1E" w:rsidRDefault="00A4482A" w:rsidP="00C86F1E">
      <w:pPr>
        <w:numPr>
          <w:ilvl w:val="0"/>
          <w:numId w:val="2"/>
        </w:numPr>
        <w:spacing w:after="0"/>
        <w:jc w:val="both"/>
        <w:rPr>
          <w:rFonts w:cs="Arial"/>
          <w:bCs/>
          <w:color w:val="000000"/>
          <w:lang w:val="it-IT"/>
        </w:rPr>
      </w:pPr>
      <w:r w:rsidRPr="00A4482A">
        <w:rPr>
          <w:rFonts w:cs="Arial"/>
          <w:bCs/>
          <w:color w:val="000000"/>
          <w:lang w:val="it-IT"/>
        </w:rPr>
        <w:t>Almeno 5 referenze di partecipazione a Progetti UE negli ultimi 10 anni</w:t>
      </w:r>
      <w:r w:rsidR="00C86F1E">
        <w:rPr>
          <w:rFonts w:cs="Arial"/>
          <w:bCs/>
          <w:color w:val="000000"/>
          <w:lang w:val="it-IT"/>
        </w:rPr>
        <w:t>;</w:t>
      </w:r>
    </w:p>
    <w:p w14:paraId="1CFE2EE9" w14:textId="6335D5A7" w:rsidR="00C86F1E" w:rsidRDefault="00A4482A" w:rsidP="00C86F1E">
      <w:pPr>
        <w:numPr>
          <w:ilvl w:val="0"/>
          <w:numId w:val="2"/>
        </w:numPr>
        <w:spacing w:after="0"/>
        <w:jc w:val="both"/>
        <w:rPr>
          <w:rFonts w:cs="Arial"/>
          <w:bCs/>
          <w:color w:val="000000"/>
          <w:lang w:val="it-IT"/>
        </w:rPr>
      </w:pPr>
      <w:r w:rsidRPr="00C86F1E">
        <w:rPr>
          <w:rFonts w:cs="Arial"/>
          <w:bCs/>
          <w:color w:val="000000"/>
          <w:lang w:val="it-IT"/>
        </w:rPr>
        <w:t xml:space="preserve">Almeno 5 anni di </w:t>
      </w:r>
      <w:r w:rsidR="00177158">
        <w:rPr>
          <w:rFonts w:cs="Arial"/>
          <w:bCs/>
          <w:color w:val="000000"/>
          <w:lang w:val="it-IT"/>
        </w:rPr>
        <w:t xml:space="preserve">documentata </w:t>
      </w:r>
      <w:r w:rsidRPr="00C86F1E">
        <w:rPr>
          <w:rFonts w:cs="Arial"/>
          <w:bCs/>
          <w:color w:val="000000"/>
          <w:lang w:val="it-IT"/>
        </w:rPr>
        <w:t>esperienza su progetti relativi a tematiche di interoperabilità e semantica in ambito welfare</w:t>
      </w:r>
      <w:r w:rsidR="00C86F1E">
        <w:rPr>
          <w:rFonts w:cs="Arial"/>
          <w:bCs/>
          <w:color w:val="000000"/>
          <w:lang w:val="it-IT"/>
        </w:rPr>
        <w:t xml:space="preserve"> (*).</w:t>
      </w:r>
    </w:p>
    <w:p w14:paraId="25296BBA" w14:textId="43EE238B" w:rsidR="00A4482A" w:rsidRDefault="002107FC" w:rsidP="00A4482A">
      <w:pPr>
        <w:spacing w:after="0"/>
        <w:jc w:val="both"/>
        <w:rPr>
          <w:rFonts w:cs="Arial"/>
          <w:bCs/>
          <w:color w:val="000000"/>
          <w:lang w:val="it-IT"/>
        </w:rPr>
      </w:pPr>
      <w:r w:rsidRPr="002107FC">
        <w:rPr>
          <w:rFonts w:cs="Arial"/>
          <w:bCs/>
          <w:color w:val="000000"/>
          <w:lang w:val="it-IT"/>
        </w:rPr>
        <w:t>(*) Periodi di assegnazione del candidato a progetti europei formalmente rendicontati dall’azienda committente.</w:t>
      </w:r>
    </w:p>
    <w:p w14:paraId="21D66E54" w14:textId="77777777" w:rsidR="002107FC" w:rsidRDefault="002107FC" w:rsidP="00A4482A">
      <w:pPr>
        <w:spacing w:after="0"/>
        <w:jc w:val="both"/>
        <w:rPr>
          <w:rFonts w:cs="Arial"/>
          <w:bCs/>
          <w:color w:val="000000"/>
          <w:sz w:val="16"/>
          <w:szCs w:val="16"/>
          <w:lang w:val="it-IT"/>
        </w:rPr>
      </w:pPr>
    </w:p>
    <w:p w14:paraId="6C205C62" w14:textId="5B4194A0" w:rsidR="00732C14" w:rsidRPr="00500648" w:rsidRDefault="00E63CEF" w:rsidP="00E63CEF">
      <w:pPr>
        <w:spacing w:after="0"/>
        <w:jc w:val="both"/>
        <w:rPr>
          <w:rFonts w:cs="Arial"/>
          <w:b/>
          <w:color w:val="000000"/>
          <w:lang w:val="it-IT"/>
        </w:rPr>
      </w:pPr>
      <w:r w:rsidRPr="00500648">
        <w:rPr>
          <w:rFonts w:cs="Arial"/>
          <w:b/>
          <w:color w:val="000000"/>
          <w:lang w:val="it-IT"/>
        </w:rPr>
        <w:t xml:space="preserve">Le candidature saranno valutate </w:t>
      </w:r>
      <w:r w:rsidR="00D026B4" w:rsidRPr="00500648">
        <w:rPr>
          <w:rFonts w:cs="Arial"/>
          <w:b/>
          <w:color w:val="000000"/>
          <w:lang w:val="it-IT"/>
        </w:rPr>
        <w:t xml:space="preserve">tenendo conto di </w:t>
      </w:r>
      <w:r w:rsidRPr="00500648">
        <w:rPr>
          <w:rFonts w:cs="Arial"/>
          <w:b/>
          <w:color w:val="000000"/>
          <w:lang w:val="it-IT"/>
        </w:rPr>
        <w:t xml:space="preserve">quanto dichiarato </w:t>
      </w:r>
      <w:r w:rsidR="00500648">
        <w:rPr>
          <w:rFonts w:cs="Arial"/>
          <w:b/>
          <w:color w:val="000000"/>
          <w:lang w:val="it-IT"/>
        </w:rPr>
        <w:t>dal singolo candidato nel</w:t>
      </w:r>
      <w:r w:rsidR="00D026B4" w:rsidRPr="00500648">
        <w:rPr>
          <w:rFonts w:cs="Arial"/>
          <w:b/>
          <w:color w:val="000000"/>
          <w:lang w:val="it-IT"/>
        </w:rPr>
        <w:t xml:space="preserve">l’apposito modulo della </w:t>
      </w:r>
      <w:r w:rsidRPr="00500648">
        <w:rPr>
          <w:rFonts w:cs="Arial"/>
          <w:b/>
          <w:color w:val="000000"/>
          <w:lang w:val="it-IT"/>
        </w:rPr>
        <w:t xml:space="preserve">domanda </w:t>
      </w:r>
      <w:bookmarkStart w:id="0" w:name="_Hlk67430251"/>
      <w:r w:rsidR="003C03D9" w:rsidRPr="00500648">
        <w:rPr>
          <w:rFonts w:cs="Arial"/>
          <w:b/>
          <w:color w:val="000000"/>
          <w:lang w:val="it-IT"/>
        </w:rPr>
        <w:t xml:space="preserve">di </w:t>
      </w:r>
      <w:r w:rsidR="002A14A8" w:rsidRPr="00500648">
        <w:rPr>
          <w:rFonts w:cs="Arial"/>
          <w:b/>
          <w:color w:val="000000"/>
          <w:lang w:val="it-IT"/>
        </w:rPr>
        <w:t>partecipazione</w:t>
      </w:r>
      <w:bookmarkEnd w:id="0"/>
      <w:r w:rsidR="003C03D9" w:rsidRPr="00500648">
        <w:rPr>
          <w:rFonts w:cs="Arial"/>
          <w:b/>
          <w:color w:val="000000"/>
          <w:lang w:val="it-IT"/>
        </w:rPr>
        <w:t xml:space="preserve"> </w:t>
      </w:r>
      <w:r w:rsidRPr="00500648">
        <w:rPr>
          <w:rFonts w:cs="Arial"/>
          <w:b/>
          <w:color w:val="000000"/>
          <w:lang w:val="it-IT"/>
        </w:rPr>
        <w:t>e precisamente in base a:</w:t>
      </w:r>
    </w:p>
    <w:p w14:paraId="1A038863" w14:textId="032A0A48" w:rsidR="00E63CEF" w:rsidRDefault="00E63CEF" w:rsidP="00E63CEF">
      <w:pPr>
        <w:spacing w:after="0"/>
        <w:jc w:val="both"/>
        <w:rPr>
          <w:rFonts w:cs="Arial"/>
          <w:bCs/>
          <w:color w:val="000000"/>
          <w:sz w:val="24"/>
          <w:szCs w:val="24"/>
          <w:lang w:val="it-IT"/>
        </w:rPr>
      </w:pPr>
    </w:p>
    <w:tbl>
      <w:tblPr>
        <w:tblW w:w="9209" w:type="dxa"/>
        <w:tblCellMar>
          <w:left w:w="70" w:type="dxa"/>
          <w:right w:w="70" w:type="dxa"/>
        </w:tblCellMar>
        <w:tblLook w:val="04A0" w:firstRow="1" w:lastRow="0" w:firstColumn="1" w:lastColumn="0" w:noHBand="0" w:noVBand="1"/>
      </w:tblPr>
      <w:tblGrid>
        <w:gridCol w:w="2547"/>
        <w:gridCol w:w="1216"/>
        <w:gridCol w:w="5528"/>
      </w:tblGrid>
      <w:tr w:rsidR="002F0447" w:rsidRPr="007F5121" w14:paraId="3AFE104A" w14:textId="77777777" w:rsidTr="002F0447">
        <w:trPr>
          <w:trHeight w:val="900"/>
        </w:trPr>
        <w:tc>
          <w:tcPr>
            <w:tcW w:w="254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6B4BD3C4" w14:textId="1906F6D4" w:rsidR="002F0447" w:rsidRPr="00500648" w:rsidRDefault="008A0C68" w:rsidP="009E4E00">
            <w:pPr>
              <w:spacing w:after="0" w:line="240" w:lineRule="auto"/>
              <w:rPr>
                <w:rFonts w:cs="Arial"/>
                <w:b/>
                <w:bCs/>
                <w:color w:val="000000"/>
                <w:lang w:val="it-IT" w:eastAsia="it-IT" w:bidi="ar-SA"/>
              </w:rPr>
            </w:pPr>
            <w:r>
              <w:rPr>
                <w:rFonts w:cs="Arial"/>
                <w:b/>
                <w:bCs/>
                <w:color w:val="000000"/>
                <w:lang w:val="it-IT" w:eastAsia="it-IT" w:bidi="ar-SA"/>
              </w:rPr>
              <w:t>Criteri</w:t>
            </w:r>
            <w:r w:rsidR="002F0447" w:rsidRPr="00500648">
              <w:rPr>
                <w:rFonts w:cs="Arial"/>
                <w:b/>
                <w:bCs/>
                <w:color w:val="000000"/>
                <w:lang w:val="it-IT" w:eastAsia="it-IT" w:bidi="ar-SA"/>
              </w:rPr>
              <w:t xml:space="preserve"> di Valutazione </w:t>
            </w:r>
          </w:p>
        </w:tc>
        <w:tc>
          <w:tcPr>
            <w:tcW w:w="1134" w:type="dxa"/>
            <w:tcBorders>
              <w:top w:val="single" w:sz="4" w:space="0" w:color="auto"/>
              <w:left w:val="nil"/>
              <w:bottom w:val="single" w:sz="4" w:space="0" w:color="auto"/>
              <w:right w:val="single" w:sz="4" w:space="0" w:color="auto"/>
            </w:tcBorders>
            <w:shd w:val="clear" w:color="000000" w:fill="FFFF00"/>
            <w:vAlign w:val="center"/>
            <w:hideMark/>
          </w:tcPr>
          <w:p w14:paraId="5707E596" w14:textId="77777777" w:rsidR="002F0447" w:rsidRPr="00500648" w:rsidRDefault="002F0447" w:rsidP="009E4E00">
            <w:pPr>
              <w:spacing w:after="0" w:line="240" w:lineRule="auto"/>
              <w:jc w:val="center"/>
              <w:rPr>
                <w:rFonts w:cs="Arial"/>
                <w:b/>
                <w:bCs/>
                <w:color w:val="000000"/>
                <w:lang w:val="it-IT" w:eastAsia="it-IT" w:bidi="ar-SA"/>
              </w:rPr>
            </w:pPr>
            <w:r w:rsidRPr="00500648">
              <w:rPr>
                <w:rFonts w:cs="Arial"/>
                <w:b/>
                <w:bCs/>
                <w:color w:val="000000"/>
                <w:lang w:val="it-IT" w:eastAsia="it-IT" w:bidi="ar-SA"/>
              </w:rPr>
              <w:t>Punteggio massimo</w:t>
            </w:r>
          </w:p>
        </w:tc>
        <w:tc>
          <w:tcPr>
            <w:tcW w:w="5528" w:type="dxa"/>
            <w:tcBorders>
              <w:top w:val="single" w:sz="4" w:space="0" w:color="auto"/>
              <w:left w:val="nil"/>
              <w:bottom w:val="single" w:sz="4" w:space="0" w:color="auto"/>
              <w:right w:val="single" w:sz="4" w:space="0" w:color="auto"/>
            </w:tcBorders>
            <w:shd w:val="clear" w:color="000000" w:fill="FFFF00"/>
            <w:noWrap/>
            <w:vAlign w:val="center"/>
            <w:hideMark/>
          </w:tcPr>
          <w:p w14:paraId="64FF8E2C" w14:textId="77777777" w:rsidR="002F0447" w:rsidRPr="00500648" w:rsidRDefault="002F0447" w:rsidP="009E4E00">
            <w:pPr>
              <w:spacing w:after="0" w:line="240" w:lineRule="auto"/>
              <w:rPr>
                <w:rFonts w:cs="Arial"/>
                <w:b/>
                <w:bCs/>
                <w:color w:val="000000"/>
                <w:lang w:val="it-IT" w:eastAsia="it-IT" w:bidi="ar-SA"/>
              </w:rPr>
            </w:pPr>
            <w:r w:rsidRPr="00500648">
              <w:rPr>
                <w:rFonts w:cs="Arial"/>
                <w:b/>
                <w:bCs/>
                <w:color w:val="000000"/>
                <w:lang w:val="it-IT" w:eastAsia="it-IT" w:bidi="ar-SA"/>
              </w:rPr>
              <w:t>criteri</w:t>
            </w:r>
          </w:p>
        </w:tc>
      </w:tr>
      <w:tr w:rsidR="002F0447" w:rsidRPr="007F5121" w14:paraId="17BDA7A9" w14:textId="77777777" w:rsidTr="002F0447">
        <w:trPr>
          <w:trHeight w:val="30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3FC3CCB6" w14:textId="77777777" w:rsidR="002F0447" w:rsidRPr="00500648" w:rsidRDefault="002F0447" w:rsidP="009E4E00">
            <w:pPr>
              <w:spacing w:after="0" w:line="240" w:lineRule="auto"/>
              <w:rPr>
                <w:rFonts w:cs="Arial"/>
                <w:lang w:val="it-IT" w:eastAsia="it-IT" w:bidi="ar-SA"/>
              </w:rPr>
            </w:pPr>
            <w:r w:rsidRPr="00500648">
              <w:rPr>
                <w:rFonts w:cs="Arial"/>
                <w:lang w:val="it-IT" w:eastAsia="it-IT" w:bidi="ar-SA"/>
              </w:rPr>
              <w:t>Ulteriori Lauree</w:t>
            </w:r>
          </w:p>
        </w:tc>
        <w:tc>
          <w:tcPr>
            <w:tcW w:w="1134" w:type="dxa"/>
            <w:tcBorders>
              <w:top w:val="nil"/>
              <w:left w:val="nil"/>
              <w:bottom w:val="single" w:sz="4" w:space="0" w:color="auto"/>
              <w:right w:val="single" w:sz="4" w:space="0" w:color="auto"/>
            </w:tcBorders>
            <w:shd w:val="clear" w:color="auto" w:fill="auto"/>
            <w:noWrap/>
            <w:vAlign w:val="center"/>
            <w:hideMark/>
          </w:tcPr>
          <w:p w14:paraId="55913630" w14:textId="77777777" w:rsidR="002F0447" w:rsidRPr="00500648" w:rsidRDefault="002F0447" w:rsidP="009E4E00">
            <w:pPr>
              <w:spacing w:after="0" w:line="240" w:lineRule="auto"/>
              <w:jc w:val="center"/>
              <w:rPr>
                <w:rFonts w:cs="Arial"/>
                <w:lang w:val="it-IT" w:eastAsia="it-IT" w:bidi="ar-SA"/>
              </w:rPr>
            </w:pPr>
            <w:r w:rsidRPr="00500648">
              <w:rPr>
                <w:rFonts w:cs="Arial"/>
                <w:lang w:val="it-IT" w:eastAsia="it-IT" w:bidi="ar-SA"/>
              </w:rPr>
              <w:t>2</w:t>
            </w:r>
          </w:p>
        </w:tc>
        <w:tc>
          <w:tcPr>
            <w:tcW w:w="5528" w:type="dxa"/>
            <w:tcBorders>
              <w:top w:val="nil"/>
              <w:left w:val="nil"/>
              <w:bottom w:val="single" w:sz="4" w:space="0" w:color="auto"/>
              <w:right w:val="single" w:sz="4" w:space="0" w:color="auto"/>
            </w:tcBorders>
            <w:shd w:val="clear" w:color="auto" w:fill="auto"/>
            <w:vAlign w:val="center"/>
            <w:hideMark/>
          </w:tcPr>
          <w:p w14:paraId="3ED8A1A2" w14:textId="3291CC3E" w:rsidR="002F0447" w:rsidRPr="00500648" w:rsidRDefault="002F0447" w:rsidP="009E4E00">
            <w:pPr>
              <w:spacing w:after="0" w:line="240" w:lineRule="auto"/>
              <w:rPr>
                <w:rFonts w:cs="Arial"/>
                <w:lang w:val="it-IT" w:eastAsia="it-IT" w:bidi="ar-SA"/>
              </w:rPr>
            </w:pPr>
            <w:proofErr w:type="gramStart"/>
            <w:r w:rsidRPr="00500648">
              <w:rPr>
                <w:rFonts w:cs="Arial"/>
                <w:lang w:val="it-IT" w:eastAsia="it-IT" w:bidi="ar-SA"/>
              </w:rPr>
              <w:t>2</w:t>
            </w:r>
            <w:proofErr w:type="gramEnd"/>
            <w:r w:rsidRPr="00500648">
              <w:rPr>
                <w:rFonts w:cs="Arial"/>
                <w:lang w:val="it-IT" w:eastAsia="it-IT" w:bidi="ar-SA"/>
              </w:rPr>
              <w:t xml:space="preserve"> punti </w:t>
            </w:r>
            <w:r w:rsidR="00500648">
              <w:rPr>
                <w:rFonts w:cs="Arial"/>
                <w:lang w:val="it-IT" w:eastAsia="it-IT" w:bidi="ar-SA"/>
              </w:rPr>
              <w:t xml:space="preserve">per </w:t>
            </w:r>
            <w:r w:rsidRPr="00500648">
              <w:rPr>
                <w:rFonts w:cs="Arial"/>
                <w:lang w:val="it-IT" w:eastAsia="it-IT" w:bidi="ar-SA"/>
              </w:rPr>
              <w:t xml:space="preserve">ogni ulteriore Laurea </w:t>
            </w:r>
          </w:p>
        </w:tc>
      </w:tr>
      <w:tr w:rsidR="002F0447" w:rsidRPr="007F5121" w14:paraId="64C42747" w14:textId="77777777" w:rsidTr="002F0447">
        <w:trPr>
          <w:trHeight w:val="90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61D5AFC5" w14:textId="77777777" w:rsidR="002F0447" w:rsidRPr="00500648" w:rsidRDefault="002F0447" w:rsidP="009E4E00">
            <w:pPr>
              <w:spacing w:after="0" w:line="240" w:lineRule="auto"/>
              <w:rPr>
                <w:rFonts w:cs="Arial"/>
                <w:lang w:val="it-IT" w:eastAsia="it-IT" w:bidi="ar-SA"/>
              </w:rPr>
            </w:pPr>
            <w:r w:rsidRPr="00500648">
              <w:rPr>
                <w:rFonts w:cs="Arial"/>
                <w:lang w:val="it-IT" w:eastAsia="it-IT" w:bidi="ar-SA"/>
              </w:rPr>
              <w:t>Specializzazioni e master</w:t>
            </w:r>
          </w:p>
        </w:tc>
        <w:tc>
          <w:tcPr>
            <w:tcW w:w="1134" w:type="dxa"/>
            <w:tcBorders>
              <w:top w:val="nil"/>
              <w:left w:val="nil"/>
              <w:bottom w:val="single" w:sz="4" w:space="0" w:color="auto"/>
              <w:right w:val="single" w:sz="4" w:space="0" w:color="auto"/>
            </w:tcBorders>
            <w:shd w:val="clear" w:color="auto" w:fill="auto"/>
            <w:noWrap/>
            <w:vAlign w:val="center"/>
            <w:hideMark/>
          </w:tcPr>
          <w:p w14:paraId="5DC50D4E" w14:textId="77777777" w:rsidR="002F0447" w:rsidRPr="00500648" w:rsidRDefault="002F0447" w:rsidP="009E4E00">
            <w:pPr>
              <w:spacing w:after="0" w:line="240" w:lineRule="auto"/>
              <w:jc w:val="center"/>
              <w:rPr>
                <w:rFonts w:cs="Arial"/>
                <w:lang w:val="it-IT" w:eastAsia="it-IT" w:bidi="ar-SA"/>
              </w:rPr>
            </w:pPr>
            <w:r w:rsidRPr="00500648">
              <w:rPr>
                <w:rFonts w:cs="Arial"/>
                <w:lang w:val="it-IT" w:eastAsia="it-IT" w:bidi="ar-SA"/>
              </w:rPr>
              <w:t>4</w:t>
            </w:r>
          </w:p>
        </w:tc>
        <w:tc>
          <w:tcPr>
            <w:tcW w:w="5528" w:type="dxa"/>
            <w:tcBorders>
              <w:top w:val="nil"/>
              <w:left w:val="nil"/>
              <w:bottom w:val="single" w:sz="4" w:space="0" w:color="auto"/>
              <w:right w:val="single" w:sz="4" w:space="0" w:color="auto"/>
            </w:tcBorders>
            <w:shd w:val="clear" w:color="auto" w:fill="auto"/>
            <w:vAlign w:val="center"/>
            <w:hideMark/>
          </w:tcPr>
          <w:p w14:paraId="6B9C4306" w14:textId="77777777" w:rsidR="002F0447" w:rsidRPr="00500648" w:rsidRDefault="002F0447" w:rsidP="009E4E00">
            <w:pPr>
              <w:spacing w:after="0" w:line="240" w:lineRule="auto"/>
              <w:rPr>
                <w:rFonts w:cs="Arial"/>
                <w:lang w:val="it-IT" w:eastAsia="it-IT" w:bidi="ar-SA"/>
              </w:rPr>
            </w:pPr>
            <w:r w:rsidRPr="00500648">
              <w:rPr>
                <w:rFonts w:cs="Arial"/>
                <w:lang w:val="it-IT" w:eastAsia="it-IT" w:bidi="ar-SA"/>
              </w:rPr>
              <w:t>1 punto per ogni corso di specializzazione.</w:t>
            </w:r>
            <w:r w:rsidRPr="00500648">
              <w:rPr>
                <w:rFonts w:cs="Arial"/>
                <w:lang w:val="it-IT" w:eastAsia="it-IT" w:bidi="ar-SA"/>
              </w:rPr>
              <w:br/>
              <w:t>2 punti per ogni master di primo livello.</w:t>
            </w:r>
            <w:r w:rsidRPr="00500648">
              <w:rPr>
                <w:rFonts w:cs="Arial"/>
                <w:lang w:val="it-IT" w:eastAsia="it-IT" w:bidi="ar-SA"/>
              </w:rPr>
              <w:br/>
              <w:t>4 punti per ogni master di secondo livello.</w:t>
            </w:r>
          </w:p>
        </w:tc>
      </w:tr>
      <w:tr w:rsidR="002F0447" w:rsidRPr="00971018" w14:paraId="0A23AE9C" w14:textId="77777777" w:rsidTr="002F0447">
        <w:trPr>
          <w:trHeight w:val="1500"/>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5423B06C" w14:textId="77777777" w:rsidR="002F0447" w:rsidRPr="00500648" w:rsidRDefault="002F0447" w:rsidP="009E4E00">
            <w:pPr>
              <w:spacing w:after="0" w:line="240" w:lineRule="auto"/>
              <w:rPr>
                <w:rFonts w:cs="Arial"/>
                <w:color w:val="000000"/>
                <w:lang w:val="it-IT" w:eastAsia="it-IT" w:bidi="ar-SA"/>
              </w:rPr>
            </w:pPr>
            <w:r w:rsidRPr="00500648">
              <w:rPr>
                <w:rFonts w:cs="Arial"/>
                <w:color w:val="000000"/>
                <w:lang w:val="it-IT" w:eastAsia="it-IT" w:bidi="ar-SA"/>
              </w:rPr>
              <w:t>Esperienza su Progetti CE: Numero dei Progetti</w:t>
            </w:r>
          </w:p>
        </w:tc>
        <w:tc>
          <w:tcPr>
            <w:tcW w:w="1134" w:type="dxa"/>
            <w:tcBorders>
              <w:top w:val="nil"/>
              <w:left w:val="nil"/>
              <w:bottom w:val="single" w:sz="4" w:space="0" w:color="auto"/>
              <w:right w:val="single" w:sz="4" w:space="0" w:color="auto"/>
            </w:tcBorders>
            <w:shd w:val="clear" w:color="auto" w:fill="auto"/>
            <w:noWrap/>
            <w:vAlign w:val="center"/>
            <w:hideMark/>
          </w:tcPr>
          <w:p w14:paraId="78341312" w14:textId="77777777" w:rsidR="002F0447" w:rsidRPr="00500648" w:rsidRDefault="002F0447" w:rsidP="009E4E00">
            <w:pPr>
              <w:spacing w:after="0" w:line="240" w:lineRule="auto"/>
              <w:jc w:val="center"/>
              <w:rPr>
                <w:rFonts w:cs="Arial"/>
                <w:color w:val="000000"/>
                <w:lang w:val="it-IT" w:eastAsia="it-IT" w:bidi="ar-SA"/>
              </w:rPr>
            </w:pPr>
            <w:r w:rsidRPr="00500648">
              <w:rPr>
                <w:rFonts w:cs="Arial"/>
                <w:color w:val="000000"/>
                <w:lang w:val="it-IT" w:eastAsia="it-IT" w:bidi="ar-SA"/>
              </w:rPr>
              <w:t>26</w:t>
            </w:r>
          </w:p>
        </w:tc>
        <w:tc>
          <w:tcPr>
            <w:tcW w:w="5528" w:type="dxa"/>
            <w:tcBorders>
              <w:top w:val="nil"/>
              <w:left w:val="nil"/>
              <w:bottom w:val="single" w:sz="4" w:space="0" w:color="auto"/>
              <w:right w:val="single" w:sz="4" w:space="0" w:color="auto"/>
            </w:tcBorders>
            <w:shd w:val="clear" w:color="auto" w:fill="auto"/>
            <w:vAlign w:val="center"/>
            <w:hideMark/>
          </w:tcPr>
          <w:p w14:paraId="00CC92B4" w14:textId="77777777" w:rsidR="002F0447" w:rsidRPr="00500648" w:rsidRDefault="002F0447" w:rsidP="009E4E00">
            <w:pPr>
              <w:spacing w:after="0" w:line="240" w:lineRule="auto"/>
              <w:rPr>
                <w:rFonts w:cs="Arial"/>
                <w:color w:val="000000"/>
                <w:lang w:val="it-IT" w:eastAsia="it-IT" w:bidi="ar-SA"/>
              </w:rPr>
            </w:pPr>
            <w:r w:rsidRPr="00500648">
              <w:rPr>
                <w:rFonts w:cs="Arial"/>
                <w:color w:val="000000"/>
                <w:lang w:val="it-IT" w:eastAsia="it-IT" w:bidi="ar-SA"/>
              </w:rPr>
              <w:t xml:space="preserve">1 punto per ogni progetto CE documentato in cui il candidato ha partecipato </w:t>
            </w:r>
          </w:p>
          <w:p w14:paraId="4324ABED" w14:textId="77777777" w:rsidR="002F0447" w:rsidRPr="00500648" w:rsidRDefault="002F0447" w:rsidP="009E4E00">
            <w:pPr>
              <w:spacing w:after="0" w:line="240" w:lineRule="auto"/>
              <w:rPr>
                <w:rFonts w:cs="Arial"/>
                <w:color w:val="000000"/>
                <w:lang w:val="it-IT" w:eastAsia="it-IT" w:bidi="ar-SA"/>
              </w:rPr>
            </w:pPr>
            <w:r w:rsidRPr="00500648">
              <w:rPr>
                <w:rFonts w:cs="Arial"/>
                <w:color w:val="000000"/>
                <w:lang w:val="it-IT" w:eastAsia="it-IT" w:bidi="ar-SA"/>
              </w:rPr>
              <w:t>1 ulteriore punto nel caso in cui il proponente abbia consuntivato nel progetto almeno 1 mese uomo</w:t>
            </w:r>
          </w:p>
          <w:p w14:paraId="70E48733" w14:textId="13B5BAB0" w:rsidR="002F0447" w:rsidRPr="00500648" w:rsidRDefault="002F0447" w:rsidP="009E4E00">
            <w:pPr>
              <w:spacing w:after="0" w:line="240" w:lineRule="auto"/>
              <w:rPr>
                <w:rFonts w:cs="Arial"/>
                <w:color w:val="000000"/>
                <w:lang w:val="it-IT" w:eastAsia="it-IT" w:bidi="ar-SA"/>
              </w:rPr>
            </w:pPr>
            <w:r w:rsidRPr="00500648">
              <w:rPr>
                <w:rFonts w:cs="Arial"/>
                <w:color w:val="000000"/>
                <w:lang w:val="it-IT" w:eastAsia="it-IT" w:bidi="ar-SA"/>
              </w:rPr>
              <w:t>1 ulteriore punto nel caso in cui il proponente abbia consuntivato nel progetto pi</w:t>
            </w:r>
            <w:r w:rsidR="008A0C68">
              <w:rPr>
                <w:rFonts w:cs="Arial"/>
                <w:color w:val="000000"/>
                <w:lang w:val="it-IT" w:eastAsia="it-IT" w:bidi="ar-SA"/>
              </w:rPr>
              <w:t>ù</w:t>
            </w:r>
            <w:r w:rsidRPr="00500648">
              <w:rPr>
                <w:rFonts w:cs="Arial"/>
                <w:color w:val="000000"/>
                <w:lang w:val="it-IT" w:eastAsia="it-IT" w:bidi="ar-SA"/>
              </w:rPr>
              <w:t xml:space="preserve"> di 6 mesi uomo</w:t>
            </w:r>
          </w:p>
        </w:tc>
      </w:tr>
      <w:tr w:rsidR="002F0447" w:rsidRPr="00971018" w14:paraId="2391ED67" w14:textId="77777777" w:rsidTr="002F0447">
        <w:trPr>
          <w:trHeight w:val="1500"/>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5EE4C8C" w14:textId="77777777" w:rsidR="002F0447" w:rsidRPr="00500648" w:rsidRDefault="002F0447" w:rsidP="009E4E00">
            <w:pPr>
              <w:spacing w:after="0" w:line="240" w:lineRule="auto"/>
              <w:rPr>
                <w:rFonts w:cs="Arial"/>
                <w:color w:val="000000"/>
                <w:lang w:val="it-IT" w:eastAsia="it-IT" w:bidi="ar-SA"/>
              </w:rPr>
            </w:pPr>
            <w:r w:rsidRPr="00500648">
              <w:rPr>
                <w:rFonts w:cs="Arial"/>
                <w:color w:val="000000"/>
                <w:lang w:val="it-IT" w:eastAsia="it-IT" w:bidi="ar-SA"/>
              </w:rPr>
              <w:t>Esperienza su Progetti CE: Coordinamento Progetti</w:t>
            </w:r>
          </w:p>
        </w:tc>
        <w:tc>
          <w:tcPr>
            <w:tcW w:w="1134" w:type="dxa"/>
            <w:tcBorders>
              <w:top w:val="nil"/>
              <w:left w:val="nil"/>
              <w:bottom w:val="single" w:sz="4" w:space="0" w:color="auto"/>
              <w:right w:val="single" w:sz="4" w:space="0" w:color="auto"/>
            </w:tcBorders>
            <w:shd w:val="clear" w:color="auto" w:fill="auto"/>
            <w:noWrap/>
            <w:vAlign w:val="center"/>
            <w:hideMark/>
          </w:tcPr>
          <w:p w14:paraId="71FB6156" w14:textId="77777777" w:rsidR="002F0447" w:rsidRPr="00500648" w:rsidRDefault="002F0447" w:rsidP="009E4E00">
            <w:pPr>
              <w:spacing w:after="0" w:line="240" w:lineRule="auto"/>
              <w:jc w:val="center"/>
              <w:rPr>
                <w:rFonts w:cs="Arial"/>
                <w:color w:val="000000"/>
                <w:lang w:val="it-IT" w:eastAsia="it-IT" w:bidi="ar-SA"/>
              </w:rPr>
            </w:pPr>
            <w:r w:rsidRPr="00500648">
              <w:rPr>
                <w:rFonts w:cs="Arial"/>
                <w:color w:val="000000"/>
                <w:lang w:val="it-IT" w:eastAsia="it-IT" w:bidi="ar-SA"/>
              </w:rPr>
              <w:t>10</w:t>
            </w:r>
          </w:p>
        </w:tc>
        <w:tc>
          <w:tcPr>
            <w:tcW w:w="5528" w:type="dxa"/>
            <w:tcBorders>
              <w:top w:val="nil"/>
              <w:left w:val="nil"/>
              <w:bottom w:val="single" w:sz="4" w:space="0" w:color="auto"/>
              <w:right w:val="single" w:sz="4" w:space="0" w:color="auto"/>
            </w:tcBorders>
            <w:shd w:val="clear" w:color="auto" w:fill="auto"/>
            <w:vAlign w:val="center"/>
            <w:hideMark/>
          </w:tcPr>
          <w:p w14:paraId="53D20F36" w14:textId="77777777" w:rsidR="002F0447" w:rsidRPr="00500648" w:rsidRDefault="002F0447" w:rsidP="009E4E00">
            <w:pPr>
              <w:spacing w:after="0" w:line="240" w:lineRule="auto"/>
              <w:rPr>
                <w:rFonts w:cs="Arial"/>
                <w:color w:val="000000"/>
                <w:lang w:val="it-IT" w:eastAsia="it-IT" w:bidi="ar-SA"/>
              </w:rPr>
            </w:pPr>
            <w:proofErr w:type="gramStart"/>
            <w:r w:rsidRPr="00500648">
              <w:rPr>
                <w:rFonts w:cs="Arial"/>
                <w:color w:val="000000"/>
                <w:lang w:val="it-IT" w:eastAsia="it-IT" w:bidi="ar-SA"/>
              </w:rPr>
              <w:t>2</w:t>
            </w:r>
            <w:proofErr w:type="gramEnd"/>
            <w:r w:rsidRPr="00500648">
              <w:rPr>
                <w:rFonts w:cs="Arial"/>
                <w:color w:val="000000"/>
                <w:lang w:val="it-IT" w:eastAsia="it-IT" w:bidi="ar-SA"/>
              </w:rPr>
              <w:t xml:space="preserve"> punti per ogni progetto nel quale il candidato abbia avuto il ruolo coordinatore nell'ambito della propria azienda. </w:t>
            </w:r>
          </w:p>
          <w:p w14:paraId="3C9E64E8" w14:textId="77777777" w:rsidR="002F0447" w:rsidRPr="00500648" w:rsidRDefault="002F0447" w:rsidP="009E4E00">
            <w:pPr>
              <w:spacing w:after="0" w:line="240" w:lineRule="auto"/>
              <w:rPr>
                <w:rFonts w:cs="Arial"/>
                <w:color w:val="000000"/>
                <w:lang w:val="it-IT" w:eastAsia="it-IT" w:bidi="ar-SA"/>
              </w:rPr>
            </w:pPr>
            <w:proofErr w:type="gramStart"/>
            <w:r w:rsidRPr="00500648">
              <w:rPr>
                <w:rFonts w:cs="Arial"/>
                <w:color w:val="000000"/>
                <w:lang w:val="it-IT" w:eastAsia="it-IT" w:bidi="ar-SA"/>
              </w:rPr>
              <w:t>2</w:t>
            </w:r>
            <w:proofErr w:type="gramEnd"/>
            <w:r w:rsidRPr="00500648">
              <w:rPr>
                <w:rFonts w:cs="Arial"/>
                <w:color w:val="000000"/>
                <w:lang w:val="it-IT" w:eastAsia="it-IT" w:bidi="ar-SA"/>
              </w:rPr>
              <w:t xml:space="preserve"> punti per ogni progetto nel quale il candidato abbia avuto il ruolo coordinatore e/o coordinatore di WP nell'ambito dell'intero consorzio di Progetto.</w:t>
            </w:r>
          </w:p>
        </w:tc>
      </w:tr>
      <w:tr w:rsidR="002F0447" w:rsidRPr="00971018" w14:paraId="6DCC939D" w14:textId="77777777" w:rsidTr="002F0447">
        <w:trPr>
          <w:trHeight w:val="150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304D4915" w14:textId="49285EB7" w:rsidR="002F0447" w:rsidRPr="00500648" w:rsidRDefault="002F0447" w:rsidP="009E4E00">
            <w:pPr>
              <w:spacing w:after="0" w:line="240" w:lineRule="auto"/>
              <w:rPr>
                <w:rFonts w:cs="Arial"/>
                <w:color w:val="000000"/>
                <w:lang w:val="it-IT" w:eastAsia="it-IT" w:bidi="ar-SA"/>
              </w:rPr>
            </w:pPr>
            <w:r w:rsidRPr="00500648">
              <w:rPr>
                <w:rFonts w:cs="Arial"/>
                <w:color w:val="000000"/>
                <w:lang w:val="it-IT" w:eastAsia="it-IT" w:bidi="ar-SA"/>
              </w:rPr>
              <w:t>Esperienza su Progetti CE: progetti salute e interoperabilit</w:t>
            </w:r>
            <w:r w:rsidR="00500648">
              <w:rPr>
                <w:rFonts w:cs="Arial"/>
                <w:color w:val="000000"/>
                <w:lang w:val="it-IT" w:eastAsia="it-IT" w:bidi="ar-SA"/>
              </w:rPr>
              <w:t>à</w:t>
            </w:r>
          </w:p>
        </w:tc>
        <w:tc>
          <w:tcPr>
            <w:tcW w:w="1134" w:type="dxa"/>
            <w:tcBorders>
              <w:top w:val="nil"/>
              <w:left w:val="nil"/>
              <w:bottom w:val="single" w:sz="4" w:space="0" w:color="auto"/>
              <w:right w:val="single" w:sz="4" w:space="0" w:color="auto"/>
            </w:tcBorders>
            <w:shd w:val="clear" w:color="auto" w:fill="auto"/>
            <w:noWrap/>
            <w:vAlign w:val="center"/>
            <w:hideMark/>
          </w:tcPr>
          <w:p w14:paraId="1FF97B1B" w14:textId="77777777" w:rsidR="002F0447" w:rsidRPr="00500648" w:rsidRDefault="002F0447" w:rsidP="009E4E00">
            <w:pPr>
              <w:spacing w:after="0" w:line="240" w:lineRule="auto"/>
              <w:jc w:val="center"/>
              <w:rPr>
                <w:rFonts w:cs="Arial"/>
                <w:color w:val="000000"/>
                <w:lang w:val="it-IT" w:eastAsia="it-IT" w:bidi="ar-SA"/>
              </w:rPr>
            </w:pPr>
            <w:r w:rsidRPr="00500648">
              <w:rPr>
                <w:rFonts w:cs="Arial"/>
                <w:color w:val="000000"/>
                <w:lang w:val="it-IT" w:eastAsia="it-IT" w:bidi="ar-SA"/>
              </w:rPr>
              <w:t>18</w:t>
            </w:r>
          </w:p>
        </w:tc>
        <w:tc>
          <w:tcPr>
            <w:tcW w:w="5528" w:type="dxa"/>
            <w:tcBorders>
              <w:top w:val="nil"/>
              <w:left w:val="nil"/>
              <w:bottom w:val="single" w:sz="4" w:space="0" w:color="auto"/>
              <w:right w:val="single" w:sz="4" w:space="0" w:color="auto"/>
            </w:tcBorders>
            <w:shd w:val="clear" w:color="auto" w:fill="auto"/>
            <w:vAlign w:val="center"/>
            <w:hideMark/>
          </w:tcPr>
          <w:p w14:paraId="40F4716E" w14:textId="409EAA4D" w:rsidR="002F0447" w:rsidRPr="00500648" w:rsidRDefault="002F0447" w:rsidP="009E4E00">
            <w:pPr>
              <w:spacing w:after="0" w:line="240" w:lineRule="auto"/>
              <w:rPr>
                <w:rFonts w:cs="Arial"/>
                <w:color w:val="000000"/>
                <w:lang w:val="it-IT" w:eastAsia="it-IT" w:bidi="ar-SA"/>
              </w:rPr>
            </w:pPr>
            <w:r w:rsidRPr="00500648">
              <w:rPr>
                <w:rFonts w:cs="Arial"/>
                <w:color w:val="000000"/>
                <w:lang w:val="it-IT" w:eastAsia="it-IT" w:bidi="ar-SA"/>
              </w:rPr>
              <w:t>1 punt</w:t>
            </w:r>
            <w:r w:rsidR="00500648">
              <w:rPr>
                <w:rFonts w:cs="Arial"/>
                <w:color w:val="000000"/>
                <w:lang w:val="it-IT" w:eastAsia="it-IT" w:bidi="ar-SA"/>
              </w:rPr>
              <w:t>o</w:t>
            </w:r>
            <w:r w:rsidRPr="00500648">
              <w:rPr>
                <w:rFonts w:cs="Arial"/>
                <w:color w:val="000000"/>
                <w:lang w:val="it-IT" w:eastAsia="it-IT" w:bidi="ar-SA"/>
              </w:rPr>
              <w:t xml:space="preserve"> per ogni progetto CE in ambito e-</w:t>
            </w:r>
            <w:proofErr w:type="spellStart"/>
            <w:r w:rsidRPr="00500648">
              <w:rPr>
                <w:rFonts w:cs="Arial"/>
                <w:color w:val="000000"/>
                <w:lang w:val="it-IT" w:eastAsia="it-IT" w:bidi="ar-SA"/>
              </w:rPr>
              <w:t>Health</w:t>
            </w:r>
            <w:proofErr w:type="spellEnd"/>
            <w:r w:rsidRPr="00500648">
              <w:rPr>
                <w:rFonts w:cs="Arial"/>
                <w:color w:val="000000"/>
                <w:lang w:val="it-IT" w:eastAsia="it-IT" w:bidi="ar-SA"/>
              </w:rPr>
              <w:t xml:space="preserve"> o Welfare in cui il proponente ha partecipato </w:t>
            </w:r>
          </w:p>
          <w:p w14:paraId="7CB072C2" w14:textId="77777777" w:rsidR="002F0447" w:rsidRPr="00500648" w:rsidRDefault="002F0447" w:rsidP="009E4E00">
            <w:pPr>
              <w:spacing w:after="0" w:line="240" w:lineRule="auto"/>
              <w:rPr>
                <w:rFonts w:cs="Arial"/>
                <w:color w:val="000000"/>
                <w:lang w:val="it-IT" w:eastAsia="it-IT" w:bidi="ar-SA"/>
              </w:rPr>
            </w:pPr>
            <w:r w:rsidRPr="00500648">
              <w:rPr>
                <w:rFonts w:cs="Arial"/>
                <w:color w:val="000000"/>
                <w:lang w:val="it-IT" w:eastAsia="it-IT" w:bidi="ar-SA"/>
              </w:rPr>
              <w:t xml:space="preserve">1 ulteriore punto nel caso in cui il proponente abbia consuntivato nel progetto almeno 1 mese uomo </w:t>
            </w:r>
          </w:p>
          <w:p w14:paraId="182F689A" w14:textId="37AB5A88" w:rsidR="002F0447" w:rsidRPr="00500648" w:rsidRDefault="002F0447" w:rsidP="009E4E00">
            <w:pPr>
              <w:spacing w:after="0" w:line="240" w:lineRule="auto"/>
              <w:rPr>
                <w:rFonts w:cs="Arial"/>
                <w:color w:val="000000"/>
                <w:lang w:val="it-IT" w:eastAsia="it-IT" w:bidi="ar-SA"/>
              </w:rPr>
            </w:pPr>
            <w:r w:rsidRPr="00500648">
              <w:rPr>
                <w:rFonts w:cs="Arial"/>
                <w:color w:val="000000"/>
                <w:lang w:val="it-IT" w:eastAsia="it-IT" w:bidi="ar-SA"/>
              </w:rPr>
              <w:t>1 ulteriore punto nel caso in cui il progetto sia relativo a tematiche di interoperabilit</w:t>
            </w:r>
            <w:r w:rsidR="00500648">
              <w:rPr>
                <w:rFonts w:cs="Arial"/>
                <w:color w:val="000000"/>
                <w:lang w:val="it-IT" w:eastAsia="it-IT" w:bidi="ar-SA"/>
              </w:rPr>
              <w:t>à</w:t>
            </w:r>
          </w:p>
        </w:tc>
      </w:tr>
      <w:tr w:rsidR="002F0447" w:rsidRPr="00971018" w14:paraId="2545CA51" w14:textId="77777777" w:rsidTr="002F0447">
        <w:trPr>
          <w:trHeight w:val="60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5C47ECAA" w14:textId="77777777" w:rsidR="002F0447" w:rsidRPr="00500648" w:rsidRDefault="002F0447" w:rsidP="009E4E00">
            <w:pPr>
              <w:spacing w:after="0" w:line="240" w:lineRule="auto"/>
              <w:rPr>
                <w:rFonts w:cs="Arial"/>
                <w:color w:val="000000"/>
                <w:lang w:val="it-IT" w:eastAsia="it-IT" w:bidi="ar-SA"/>
              </w:rPr>
            </w:pPr>
            <w:r w:rsidRPr="00500648">
              <w:rPr>
                <w:rFonts w:cs="Arial"/>
                <w:color w:val="000000"/>
                <w:lang w:val="it-IT" w:eastAsia="it-IT" w:bidi="ar-SA"/>
              </w:rPr>
              <w:t>Esperienza su progetti ICT</w:t>
            </w:r>
          </w:p>
        </w:tc>
        <w:tc>
          <w:tcPr>
            <w:tcW w:w="1134" w:type="dxa"/>
            <w:tcBorders>
              <w:top w:val="nil"/>
              <w:left w:val="nil"/>
              <w:bottom w:val="single" w:sz="4" w:space="0" w:color="auto"/>
              <w:right w:val="single" w:sz="4" w:space="0" w:color="auto"/>
            </w:tcBorders>
            <w:shd w:val="clear" w:color="auto" w:fill="auto"/>
            <w:noWrap/>
            <w:vAlign w:val="center"/>
            <w:hideMark/>
          </w:tcPr>
          <w:p w14:paraId="4E4F0EB2" w14:textId="77777777" w:rsidR="002F0447" w:rsidRPr="00500648" w:rsidRDefault="002F0447" w:rsidP="009E4E00">
            <w:pPr>
              <w:spacing w:after="0" w:line="240" w:lineRule="auto"/>
              <w:jc w:val="center"/>
              <w:rPr>
                <w:rFonts w:cs="Arial"/>
                <w:color w:val="000000"/>
                <w:lang w:val="it-IT" w:eastAsia="it-IT" w:bidi="ar-SA"/>
              </w:rPr>
            </w:pPr>
            <w:r w:rsidRPr="00500648">
              <w:rPr>
                <w:rFonts w:cs="Arial"/>
                <w:color w:val="000000"/>
                <w:lang w:val="it-IT" w:eastAsia="it-IT" w:bidi="ar-SA"/>
              </w:rPr>
              <w:t>8</w:t>
            </w:r>
          </w:p>
        </w:tc>
        <w:tc>
          <w:tcPr>
            <w:tcW w:w="5528" w:type="dxa"/>
            <w:tcBorders>
              <w:top w:val="nil"/>
              <w:left w:val="nil"/>
              <w:bottom w:val="single" w:sz="4" w:space="0" w:color="auto"/>
              <w:right w:val="single" w:sz="4" w:space="0" w:color="auto"/>
            </w:tcBorders>
            <w:shd w:val="clear" w:color="auto" w:fill="auto"/>
            <w:vAlign w:val="center"/>
            <w:hideMark/>
          </w:tcPr>
          <w:p w14:paraId="49F3B3CE" w14:textId="77777777" w:rsidR="002F0447" w:rsidRPr="00500648" w:rsidRDefault="002F0447" w:rsidP="009E4E00">
            <w:pPr>
              <w:spacing w:after="0" w:line="240" w:lineRule="auto"/>
              <w:rPr>
                <w:rFonts w:cs="Arial"/>
                <w:color w:val="000000"/>
                <w:lang w:val="it-IT" w:eastAsia="it-IT" w:bidi="ar-SA"/>
              </w:rPr>
            </w:pPr>
            <w:r w:rsidRPr="00500648">
              <w:rPr>
                <w:rFonts w:cs="Arial"/>
                <w:color w:val="000000"/>
                <w:lang w:val="it-IT" w:eastAsia="it-IT" w:bidi="ar-SA"/>
              </w:rPr>
              <w:t>1 punto ogni 2 progetti ICT documentato in cui il proponente ha avuto un ruolo attivo (almeno 1 mese uomo sul Progetto).</w:t>
            </w:r>
          </w:p>
        </w:tc>
      </w:tr>
      <w:tr w:rsidR="002F0447" w:rsidRPr="00971018" w14:paraId="4FBBE7D6" w14:textId="77777777" w:rsidTr="002F0447">
        <w:trPr>
          <w:trHeight w:val="600"/>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16F4F29" w14:textId="77777777" w:rsidR="002F0447" w:rsidRPr="00500648" w:rsidRDefault="002F0447" w:rsidP="009E4E00">
            <w:pPr>
              <w:spacing w:after="0" w:line="240" w:lineRule="auto"/>
              <w:rPr>
                <w:rFonts w:cs="Arial"/>
                <w:color w:val="000000"/>
                <w:lang w:val="it-IT" w:eastAsia="it-IT" w:bidi="ar-SA"/>
              </w:rPr>
            </w:pPr>
            <w:r w:rsidRPr="00500648">
              <w:rPr>
                <w:rFonts w:cs="Arial"/>
                <w:color w:val="000000"/>
                <w:lang w:val="it-IT" w:eastAsia="it-IT" w:bidi="ar-SA"/>
              </w:rPr>
              <w:t>Altre lingue parlate</w:t>
            </w:r>
          </w:p>
        </w:tc>
        <w:tc>
          <w:tcPr>
            <w:tcW w:w="1134" w:type="dxa"/>
            <w:tcBorders>
              <w:top w:val="nil"/>
              <w:left w:val="nil"/>
              <w:bottom w:val="single" w:sz="4" w:space="0" w:color="auto"/>
              <w:right w:val="single" w:sz="4" w:space="0" w:color="auto"/>
            </w:tcBorders>
            <w:shd w:val="clear" w:color="auto" w:fill="auto"/>
            <w:noWrap/>
            <w:vAlign w:val="center"/>
            <w:hideMark/>
          </w:tcPr>
          <w:p w14:paraId="263C812F" w14:textId="77777777" w:rsidR="002F0447" w:rsidRPr="00500648" w:rsidRDefault="002F0447" w:rsidP="009E4E00">
            <w:pPr>
              <w:spacing w:after="0" w:line="240" w:lineRule="auto"/>
              <w:jc w:val="center"/>
              <w:rPr>
                <w:rFonts w:cs="Arial"/>
                <w:color w:val="000000"/>
                <w:lang w:val="it-IT" w:eastAsia="it-IT" w:bidi="ar-SA"/>
              </w:rPr>
            </w:pPr>
            <w:r w:rsidRPr="00500648">
              <w:rPr>
                <w:rFonts w:cs="Arial"/>
                <w:color w:val="000000"/>
                <w:lang w:val="it-IT" w:eastAsia="it-IT" w:bidi="ar-SA"/>
              </w:rPr>
              <w:t>2</w:t>
            </w:r>
          </w:p>
        </w:tc>
        <w:tc>
          <w:tcPr>
            <w:tcW w:w="5528" w:type="dxa"/>
            <w:tcBorders>
              <w:top w:val="nil"/>
              <w:left w:val="nil"/>
              <w:bottom w:val="single" w:sz="4" w:space="0" w:color="auto"/>
              <w:right w:val="single" w:sz="4" w:space="0" w:color="auto"/>
            </w:tcBorders>
            <w:shd w:val="clear" w:color="auto" w:fill="auto"/>
            <w:vAlign w:val="center"/>
            <w:hideMark/>
          </w:tcPr>
          <w:p w14:paraId="7A349EC5" w14:textId="77777777" w:rsidR="002F0447" w:rsidRPr="00500648" w:rsidRDefault="002F0447" w:rsidP="009E4E00">
            <w:pPr>
              <w:spacing w:after="0" w:line="240" w:lineRule="auto"/>
              <w:rPr>
                <w:rFonts w:cs="Arial"/>
                <w:color w:val="000000"/>
                <w:lang w:val="it-IT" w:eastAsia="it-IT" w:bidi="ar-SA"/>
              </w:rPr>
            </w:pPr>
            <w:r w:rsidRPr="00500648">
              <w:rPr>
                <w:rFonts w:cs="Arial"/>
                <w:color w:val="000000"/>
                <w:lang w:val="it-IT" w:eastAsia="it-IT" w:bidi="ar-SA"/>
              </w:rPr>
              <w:t>1 punto per ogni lingua europea conosciuta con un livello uguale o superiore al B2 oltre a inglese e italiano</w:t>
            </w:r>
          </w:p>
        </w:tc>
      </w:tr>
      <w:tr w:rsidR="002F0447" w:rsidRPr="007F5121" w14:paraId="10B25AF7" w14:textId="77777777" w:rsidTr="002F0447">
        <w:trPr>
          <w:trHeight w:val="300"/>
        </w:trPr>
        <w:tc>
          <w:tcPr>
            <w:tcW w:w="2547" w:type="dxa"/>
            <w:tcBorders>
              <w:top w:val="nil"/>
              <w:left w:val="single" w:sz="4" w:space="0" w:color="auto"/>
              <w:bottom w:val="single" w:sz="4" w:space="0" w:color="auto"/>
              <w:right w:val="single" w:sz="4" w:space="0" w:color="auto"/>
            </w:tcBorders>
            <w:shd w:val="clear" w:color="000000" w:fill="FFF2CC"/>
            <w:noWrap/>
            <w:vAlign w:val="center"/>
            <w:hideMark/>
          </w:tcPr>
          <w:p w14:paraId="76B9CD23" w14:textId="2212E23B" w:rsidR="002F0447" w:rsidRPr="00500648" w:rsidRDefault="008A0C68" w:rsidP="009E4E00">
            <w:pPr>
              <w:spacing w:after="0" w:line="240" w:lineRule="auto"/>
              <w:rPr>
                <w:rFonts w:cs="Arial"/>
                <w:b/>
                <w:bCs/>
                <w:color w:val="000000"/>
                <w:lang w:val="it-IT" w:eastAsia="it-IT" w:bidi="ar-SA"/>
              </w:rPr>
            </w:pPr>
            <w:r w:rsidRPr="00500648">
              <w:rPr>
                <w:rFonts w:cs="Arial"/>
                <w:b/>
                <w:bCs/>
                <w:color w:val="000000"/>
                <w:lang w:val="it-IT" w:eastAsia="it-IT" w:bidi="ar-SA"/>
              </w:rPr>
              <w:t>T</w:t>
            </w:r>
            <w:r w:rsidR="002F0447" w:rsidRPr="00500648">
              <w:rPr>
                <w:rFonts w:cs="Arial"/>
                <w:b/>
                <w:bCs/>
                <w:color w:val="000000"/>
                <w:lang w:val="it-IT" w:eastAsia="it-IT" w:bidi="ar-SA"/>
              </w:rPr>
              <w:t>otale</w:t>
            </w:r>
            <w:r>
              <w:rPr>
                <w:rFonts w:cs="Arial"/>
                <w:b/>
                <w:bCs/>
                <w:color w:val="000000"/>
                <w:lang w:val="it-IT" w:eastAsia="it-IT" w:bidi="ar-SA"/>
              </w:rPr>
              <w:t xml:space="preserve"> Criteri</w:t>
            </w:r>
          </w:p>
        </w:tc>
        <w:tc>
          <w:tcPr>
            <w:tcW w:w="1134" w:type="dxa"/>
            <w:tcBorders>
              <w:top w:val="nil"/>
              <w:left w:val="nil"/>
              <w:bottom w:val="single" w:sz="4" w:space="0" w:color="auto"/>
              <w:right w:val="single" w:sz="4" w:space="0" w:color="auto"/>
            </w:tcBorders>
            <w:shd w:val="clear" w:color="000000" w:fill="FFF2CC"/>
            <w:noWrap/>
            <w:vAlign w:val="center"/>
            <w:hideMark/>
          </w:tcPr>
          <w:p w14:paraId="50FFB418" w14:textId="77777777" w:rsidR="002F0447" w:rsidRPr="00500648" w:rsidRDefault="002F0447" w:rsidP="009E4E00">
            <w:pPr>
              <w:spacing w:after="0" w:line="240" w:lineRule="auto"/>
              <w:jc w:val="center"/>
              <w:rPr>
                <w:rFonts w:cs="Arial"/>
                <w:b/>
                <w:bCs/>
                <w:color w:val="000000"/>
                <w:lang w:val="it-IT" w:eastAsia="it-IT" w:bidi="ar-SA"/>
              </w:rPr>
            </w:pPr>
            <w:r w:rsidRPr="00500648">
              <w:rPr>
                <w:rFonts w:cs="Arial"/>
                <w:b/>
                <w:bCs/>
                <w:color w:val="000000"/>
                <w:lang w:val="it-IT" w:eastAsia="it-IT" w:bidi="ar-SA"/>
              </w:rPr>
              <w:t>70</w:t>
            </w:r>
          </w:p>
        </w:tc>
        <w:tc>
          <w:tcPr>
            <w:tcW w:w="5528" w:type="dxa"/>
            <w:tcBorders>
              <w:top w:val="nil"/>
              <w:left w:val="nil"/>
              <w:bottom w:val="single" w:sz="4" w:space="0" w:color="auto"/>
              <w:right w:val="single" w:sz="4" w:space="0" w:color="auto"/>
            </w:tcBorders>
            <w:shd w:val="clear" w:color="000000" w:fill="FFF2CC"/>
            <w:noWrap/>
            <w:vAlign w:val="center"/>
            <w:hideMark/>
          </w:tcPr>
          <w:p w14:paraId="7CACEAA3" w14:textId="77777777" w:rsidR="002F0447" w:rsidRPr="00500648" w:rsidRDefault="002F0447" w:rsidP="009E4E00">
            <w:pPr>
              <w:spacing w:after="0" w:line="240" w:lineRule="auto"/>
              <w:rPr>
                <w:rFonts w:cs="Arial"/>
                <w:b/>
                <w:bCs/>
                <w:color w:val="000000"/>
                <w:lang w:val="it-IT" w:eastAsia="it-IT" w:bidi="ar-SA"/>
              </w:rPr>
            </w:pPr>
            <w:r w:rsidRPr="00500648">
              <w:rPr>
                <w:rFonts w:cs="Arial"/>
                <w:b/>
                <w:bCs/>
                <w:color w:val="000000"/>
                <w:lang w:val="it-IT" w:eastAsia="it-IT" w:bidi="ar-SA"/>
              </w:rPr>
              <w:t> </w:t>
            </w:r>
          </w:p>
        </w:tc>
      </w:tr>
      <w:tr w:rsidR="002F0447" w:rsidRPr="007F5121" w14:paraId="2CC846B9" w14:textId="77777777" w:rsidTr="002F0447">
        <w:trPr>
          <w:trHeight w:val="300"/>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25587100" w14:textId="77777777" w:rsidR="002F0447" w:rsidRPr="00500648" w:rsidRDefault="002F0447" w:rsidP="009E4E00">
            <w:pPr>
              <w:spacing w:after="0" w:line="240" w:lineRule="auto"/>
              <w:rPr>
                <w:rFonts w:cs="Arial"/>
                <w:b/>
                <w:bCs/>
                <w:color w:val="000000"/>
                <w:lang w:val="it-IT" w:eastAsia="it-IT" w:bidi="ar-SA"/>
              </w:rPr>
            </w:pPr>
            <w:r w:rsidRPr="00500648">
              <w:rPr>
                <w:rFonts w:cs="Arial"/>
                <w:b/>
                <w:bCs/>
                <w:color w:val="000000"/>
                <w:lang w:val="it-IT" w:eastAsia="it-IT" w:bidi="ar-SA"/>
              </w:rPr>
              <w:t>Valutazione colloquio individuale</w:t>
            </w:r>
          </w:p>
        </w:tc>
        <w:tc>
          <w:tcPr>
            <w:tcW w:w="1134" w:type="dxa"/>
            <w:tcBorders>
              <w:top w:val="nil"/>
              <w:left w:val="nil"/>
              <w:bottom w:val="single" w:sz="4" w:space="0" w:color="auto"/>
              <w:right w:val="single" w:sz="4" w:space="0" w:color="auto"/>
            </w:tcBorders>
            <w:shd w:val="clear" w:color="auto" w:fill="auto"/>
            <w:noWrap/>
            <w:vAlign w:val="center"/>
            <w:hideMark/>
          </w:tcPr>
          <w:p w14:paraId="4CF3DA7A" w14:textId="77777777" w:rsidR="002F0447" w:rsidRPr="00500648" w:rsidRDefault="002F0447" w:rsidP="009E4E00">
            <w:pPr>
              <w:spacing w:after="0" w:line="240" w:lineRule="auto"/>
              <w:jc w:val="center"/>
              <w:rPr>
                <w:rFonts w:cs="Arial"/>
                <w:b/>
                <w:bCs/>
                <w:color w:val="000000"/>
                <w:lang w:val="it-IT" w:eastAsia="it-IT" w:bidi="ar-SA"/>
              </w:rPr>
            </w:pPr>
            <w:r w:rsidRPr="00500648">
              <w:rPr>
                <w:rFonts w:cs="Arial"/>
                <w:b/>
                <w:bCs/>
                <w:color w:val="000000"/>
                <w:lang w:val="it-IT" w:eastAsia="it-IT" w:bidi="ar-SA"/>
              </w:rPr>
              <w:t>30</w:t>
            </w:r>
          </w:p>
        </w:tc>
        <w:tc>
          <w:tcPr>
            <w:tcW w:w="5528" w:type="dxa"/>
            <w:tcBorders>
              <w:top w:val="nil"/>
              <w:left w:val="nil"/>
              <w:bottom w:val="single" w:sz="4" w:space="0" w:color="auto"/>
              <w:right w:val="single" w:sz="4" w:space="0" w:color="auto"/>
            </w:tcBorders>
            <w:shd w:val="clear" w:color="auto" w:fill="auto"/>
            <w:noWrap/>
            <w:vAlign w:val="center"/>
            <w:hideMark/>
          </w:tcPr>
          <w:p w14:paraId="42114D1E" w14:textId="77777777" w:rsidR="002F0447" w:rsidRPr="00500648" w:rsidRDefault="002F0447" w:rsidP="009E4E00">
            <w:pPr>
              <w:spacing w:after="0" w:line="240" w:lineRule="auto"/>
              <w:rPr>
                <w:rFonts w:cs="Arial"/>
                <w:color w:val="000000"/>
                <w:lang w:val="it-IT" w:eastAsia="it-IT" w:bidi="ar-SA"/>
              </w:rPr>
            </w:pPr>
            <w:r w:rsidRPr="00500648">
              <w:rPr>
                <w:rFonts w:cs="Arial"/>
                <w:color w:val="000000"/>
                <w:lang w:val="it-IT" w:eastAsia="it-IT" w:bidi="ar-SA"/>
              </w:rPr>
              <w:t> </w:t>
            </w:r>
          </w:p>
        </w:tc>
      </w:tr>
      <w:tr w:rsidR="002F0447" w:rsidRPr="007F5121" w14:paraId="488669C2" w14:textId="77777777" w:rsidTr="002F0447">
        <w:trPr>
          <w:trHeight w:val="300"/>
        </w:trPr>
        <w:tc>
          <w:tcPr>
            <w:tcW w:w="2547" w:type="dxa"/>
            <w:tcBorders>
              <w:top w:val="nil"/>
              <w:left w:val="single" w:sz="4" w:space="0" w:color="auto"/>
              <w:bottom w:val="single" w:sz="4" w:space="0" w:color="auto"/>
              <w:right w:val="single" w:sz="4" w:space="0" w:color="auto"/>
            </w:tcBorders>
            <w:shd w:val="clear" w:color="000000" w:fill="FFFF00"/>
            <w:noWrap/>
            <w:vAlign w:val="center"/>
            <w:hideMark/>
          </w:tcPr>
          <w:p w14:paraId="1A4E0458" w14:textId="77777777" w:rsidR="002F0447" w:rsidRPr="00500648" w:rsidRDefault="002F0447" w:rsidP="009E4E00">
            <w:pPr>
              <w:spacing w:after="0" w:line="240" w:lineRule="auto"/>
              <w:rPr>
                <w:rFonts w:cs="Arial"/>
                <w:b/>
                <w:bCs/>
                <w:color w:val="000000"/>
                <w:lang w:val="it-IT" w:eastAsia="it-IT" w:bidi="ar-SA"/>
              </w:rPr>
            </w:pPr>
            <w:r w:rsidRPr="00500648">
              <w:rPr>
                <w:rFonts w:cs="Arial"/>
                <w:b/>
                <w:bCs/>
                <w:color w:val="000000"/>
                <w:lang w:val="it-IT" w:eastAsia="it-IT" w:bidi="ar-SA"/>
              </w:rPr>
              <w:t>Totale</w:t>
            </w:r>
          </w:p>
        </w:tc>
        <w:tc>
          <w:tcPr>
            <w:tcW w:w="1134" w:type="dxa"/>
            <w:tcBorders>
              <w:top w:val="nil"/>
              <w:left w:val="nil"/>
              <w:bottom w:val="single" w:sz="4" w:space="0" w:color="auto"/>
              <w:right w:val="single" w:sz="4" w:space="0" w:color="auto"/>
            </w:tcBorders>
            <w:shd w:val="clear" w:color="000000" w:fill="FFFF00"/>
            <w:noWrap/>
            <w:vAlign w:val="center"/>
            <w:hideMark/>
          </w:tcPr>
          <w:p w14:paraId="3E097557" w14:textId="77777777" w:rsidR="002F0447" w:rsidRPr="00500648" w:rsidRDefault="002F0447" w:rsidP="009E4E00">
            <w:pPr>
              <w:spacing w:after="0" w:line="240" w:lineRule="auto"/>
              <w:jc w:val="center"/>
              <w:rPr>
                <w:rFonts w:cs="Arial"/>
                <w:b/>
                <w:bCs/>
                <w:color w:val="000000"/>
                <w:lang w:val="it-IT" w:eastAsia="it-IT" w:bidi="ar-SA"/>
              </w:rPr>
            </w:pPr>
            <w:r w:rsidRPr="00500648">
              <w:rPr>
                <w:rFonts w:cs="Arial"/>
                <w:b/>
                <w:bCs/>
                <w:color w:val="000000"/>
                <w:lang w:val="it-IT" w:eastAsia="it-IT" w:bidi="ar-SA"/>
              </w:rPr>
              <w:t>100</w:t>
            </w:r>
          </w:p>
        </w:tc>
        <w:tc>
          <w:tcPr>
            <w:tcW w:w="5528" w:type="dxa"/>
            <w:tcBorders>
              <w:top w:val="nil"/>
              <w:left w:val="nil"/>
              <w:bottom w:val="single" w:sz="4" w:space="0" w:color="auto"/>
              <w:right w:val="single" w:sz="4" w:space="0" w:color="auto"/>
            </w:tcBorders>
            <w:shd w:val="clear" w:color="000000" w:fill="FFFF00"/>
            <w:noWrap/>
            <w:vAlign w:val="center"/>
            <w:hideMark/>
          </w:tcPr>
          <w:p w14:paraId="0BE76E7D" w14:textId="77777777" w:rsidR="002F0447" w:rsidRPr="00500648" w:rsidRDefault="002F0447" w:rsidP="009E4E00">
            <w:pPr>
              <w:spacing w:after="0" w:line="240" w:lineRule="auto"/>
              <w:rPr>
                <w:rFonts w:cs="Arial"/>
                <w:b/>
                <w:bCs/>
                <w:color w:val="000000"/>
                <w:lang w:val="it-IT" w:eastAsia="it-IT" w:bidi="ar-SA"/>
              </w:rPr>
            </w:pPr>
            <w:r w:rsidRPr="00500648">
              <w:rPr>
                <w:rFonts w:cs="Arial"/>
                <w:b/>
                <w:bCs/>
                <w:color w:val="000000"/>
                <w:lang w:val="it-IT" w:eastAsia="it-IT" w:bidi="ar-SA"/>
              </w:rPr>
              <w:t> </w:t>
            </w:r>
          </w:p>
        </w:tc>
      </w:tr>
    </w:tbl>
    <w:p w14:paraId="7ED92420" w14:textId="77777777" w:rsidR="002F0447" w:rsidRDefault="002F0447" w:rsidP="00E63CEF">
      <w:pPr>
        <w:spacing w:after="0"/>
        <w:jc w:val="both"/>
        <w:rPr>
          <w:rFonts w:cs="Arial"/>
          <w:bCs/>
          <w:color w:val="000000"/>
          <w:sz w:val="24"/>
          <w:szCs w:val="24"/>
          <w:lang w:val="it-IT"/>
        </w:rPr>
      </w:pPr>
    </w:p>
    <w:p w14:paraId="5E80013C" w14:textId="77777777" w:rsidR="00732C14" w:rsidRPr="00245A0B" w:rsidRDefault="00732C14" w:rsidP="00732C14">
      <w:pPr>
        <w:numPr>
          <w:ilvl w:val="0"/>
          <w:numId w:val="4"/>
        </w:numPr>
        <w:suppressAutoHyphens/>
        <w:spacing w:after="0" w:line="240" w:lineRule="auto"/>
        <w:jc w:val="both"/>
        <w:rPr>
          <w:rFonts w:cs="Arial"/>
          <w:b/>
          <w:bCs/>
          <w:color w:val="000000"/>
          <w:u w:val="single"/>
          <w:lang w:val="it-IT" w:eastAsia="ar-SA" w:bidi="ar-SA"/>
        </w:rPr>
      </w:pPr>
      <w:r w:rsidRPr="00245A0B">
        <w:rPr>
          <w:rFonts w:cs="Arial"/>
          <w:b/>
          <w:bCs/>
          <w:color w:val="000000"/>
          <w:u w:val="single"/>
          <w:lang w:val="it-IT" w:eastAsia="ar-SA" w:bidi="ar-SA"/>
        </w:rPr>
        <w:t>Chi può partecipare</w:t>
      </w:r>
    </w:p>
    <w:p w14:paraId="6FBC529B" w14:textId="77777777" w:rsidR="00732C14" w:rsidRPr="00245A0B" w:rsidRDefault="00732C14" w:rsidP="00732C14">
      <w:pPr>
        <w:jc w:val="both"/>
        <w:rPr>
          <w:rFonts w:cs="Arial"/>
          <w:b/>
          <w:bCs/>
          <w:color w:val="000000"/>
          <w:u w:val="single"/>
          <w:lang w:val="it-IT" w:eastAsia="ar-SA" w:bidi="ar-SA"/>
        </w:rPr>
      </w:pPr>
    </w:p>
    <w:p w14:paraId="26B9EF29" w14:textId="77777777" w:rsidR="00732C14" w:rsidRPr="00245A0B" w:rsidRDefault="00732C14" w:rsidP="00732C14">
      <w:pPr>
        <w:jc w:val="both"/>
        <w:rPr>
          <w:rFonts w:cs="Arial"/>
          <w:b/>
          <w:bCs/>
          <w:color w:val="000000"/>
          <w:u w:val="single"/>
          <w:lang w:val="it-IT" w:eastAsia="ar-SA" w:bidi="ar-SA"/>
        </w:rPr>
      </w:pPr>
      <w:r w:rsidRPr="00245A0B">
        <w:rPr>
          <w:rFonts w:cs="Arial"/>
          <w:lang w:val="it-IT"/>
        </w:rPr>
        <w:t>Requisiti minimi di ammissione:</w:t>
      </w:r>
    </w:p>
    <w:p w14:paraId="31A46535" w14:textId="7D0E1C4B" w:rsidR="00A4482A" w:rsidRPr="00D25271" w:rsidRDefault="00A4482A" w:rsidP="00A4482A">
      <w:pPr>
        <w:numPr>
          <w:ilvl w:val="0"/>
          <w:numId w:val="12"/>
        </w:numPr>
        <w:spacing w:after="0"/>
        <w:jc w:val="both"/>
        <w:rPr>
          <w:rFonts w:cs="Arial"/>
          <w:b/>
          <w:color w:val="000000"/>
          <w:lang w:val="it-IT"/>
        </w:rPr>
      </w:pPr>
      <w:r w:rsidRPr="00D25271">
        <w:rPr>
          <w:rFonts w:cs="Arial"/>
          <w:b/>
          <w:color w:val="000000"/>
          <w:lang w:val="it-IT"/>
        </w:rPr>
        <w:t>Laurea magistrale o equivalente in discipline tecnico scientifiche</w:t>
      </w:r>
      <w:r w:rsidR="00C86F1E">
        <w:rPr>
          <w:rFonts w:cs="Arial"/>
          <w:b/>
          <w:color w:val="000000"/>
          <w:lang w:val="it-IT"/>
        </w:rPr>
        <w:t>;</w:t>
      </w:r>
    </w:p>
    <w:p w14:paraId="0ACB6970" w14:textId="0B77E9FE" w:rsidR="00A4482A" w:rsidRPr="00D25271" w:rsidRDefault="00A4482A" w:rsidP="00A4482A">
      <w:pPr>
        <w:numPr>
          <w:ilvl w:val="0"/>
          <w:numId w:val="12"/>
        </w:numPr>
        <w:spacing w:after="0"/>
        <w:jc w:val="both"/>
        <w:rPr>
          <w:rFonts w:cs="Arial"/>
          <w:b/>
          <w:color w:val="000000"/>
          <w:lang w:val="it-IT"/>
        </w:rPr>
      </w:pPr>
      <w:r w:rsidRPr="00D25271">
        <w:rPr>
          <w:rFonts w:cs="Arial"/>
          <w:b/>
          <w:color w:val="000000"/>
          <w:lang w:val="it-IT"/>
        </w:rPr>
        <w:t>Ottima conoscenza della lingua inglese: livello minimo B2 secondo la classificazione del “Passaporto delle lingue” di Europass (europass.cedefop.europa.eu)</w:t>
      </w:r>
      <w:r w:rsidR="00C86F1E">
        <w:rPr>
          <w:rFonts w:cs="Arial"/>
          <w:b/>
          <w:color w:val="000000"/>
          <w:lang w:val="it-IT"/>
        </w:rPr>
        <w:t>;</w:t>
      </w:r>
    </w:p>
    <w:p w14:paraId="3898B698" w14:textId="6DA40953" w:rsidR="00A4482A" w:rsidRPr="00D25271" w:rsidRDefault="00A4482A" w:rsidP="00A4482A">
      <w:pPr>
        <w:numPr>
          <w:ilvl w:val="0"/>
          <w:numId w:val="12"/>
        </w:numPr>
        <w:spacing w:after="0"/>
        <w:jc w:val="both"/>
        <w:rPr>
          <w:rFonts w:cs="Arial"/>
          <w:b/>
          <w:color w:val="000000"/>
          <w:lang w:val="it-IT"/>
        </w:rPr>
      </w:pPr>
      <w:r w:rsidRPr="00D25271">
        <w:rPr>
          <w:rFonts w:cs="Arial"/>
          <w:b/>
          <w:color w:val="000000"/>
          <w:lang w:val="it-IT"/>
        </w:rPr>
        <w:t>Almeno 6 anni di documentata esperienza su Progetti Europei</w:t>
      </w:r>
      <w:r w:rsidR="00C86F1E">
        <w:rPr>
          <w:rFonts w:cs="Arial"/>
          <w:b/>
          <w:color w:val="000000"/>
          <w:lang w:val="it-IT"/>
        </w:rPr>
        <w:t xml:space="preserve"> (*);</w:t>
      </w:r>
    </w:p>
    <w:p w14:paraId="55A1B4F1" w14:textId="652D3A1E" w:rsidR="00A4482A" w:rsidRPr="00D25271" w:rsidRDefault="00A4482A" w:rsidP="00A4482A">
      <w:pPr>
        <w:numPr>
          <w:ilvl w:val="0"/>
          <w:numId w:val="12"/>
        </w:numPr>
        <w:spacing w:after="0"/>
        <w:jc w:val="both"/>
        <w:rPr>
          <w:rFonts w:cs="Arial"/>
          <w:b/>
          <w:color w:val="000000"/>
          <w:lang w:val="it-IT"/>
        </w:rPr>
      </w:pPr>
      <w:r w:rsidRPr="00D25271">
        <w:rPr>
          <w:rFonts w:cs="Arial"/>
          <w:b/>
          <w:color w:val="000000"/>
          <w:lang w:val="it-IT"/>
        </w:rPr>
        <w:t>Almeno 5 referenze di partecipazione a Progetti UE negli ultimi 10 anni</w:t>
      </w:r>
      <w:r w:rsidR="00C86F1E">
        <w:rPr>
          <w:rFonts w:cs="Arial"/>
          <w:b/>
          <w:color w:val="000000"/>
          <w:lang w:val="it-IT"/>
        </w:rPr>
        <w:t>;</w:t>
      </w:r>
    </w:p>
    <w:p w14:paraId="37A76595" w14:textId="7DEF9E8E" w:rsidR="00A4482A" w:rsidRDefault="00A4482A" w:rsidP="00A4482A">
      <w:pPr>
        <w:pStyle w:val="Paragrafoelenco"/>
        <w:numPr>
          <w:ilvl w:val="0"/>
          <w:numId w:val="12"/>
        </w:numPr>
        <w:spacing w:after="0"/>
        <w:jc w:val="both"/>
        <w:rPr>
          <w:rFonts w:cs="Arial"/>
          <w:b/>
          <w:color w:val="000000"/>
          <w:lang w:val="it-IT"/>
        </w:rPr>
      </w:pPr>
      <w:r w:rsidRPr="00D25271">
        <w:rPr>
          <w:rFonts w:cs="Arial"/>
          <w:b/>
          <w:color w:val="000000"/>
          <w:lang w:val="it-IT"/>
        </w:rPr>
        <w:t>Almeno 5 anni di documentata esperienza su progetti relativi a tematiche di interoperabilità e semantica in ambito welfare</w:t>
      </w:r>
      <w:r w:rsidR="00C86F1E">
        <w:rPr>
          <w:rFonts w:cs="Arial"/>
          <w:b/>
          <w:color w:val="000000"/>
          <w:lang w:val="it-IT"/>
        </w:rPr>
        <w:t xml:space="preserve"> (*);</w:t>
      </w:r>
    </w:p>
    <w:p w14:paraId="2C3C734F" w14:textId="77777777" w:rsidR="00F01E13" w:rsidRPr="00F01E13" w:rsidRDefault="00F01E13" w:rsidP="00732C14">
      <w:pPr>
        <w:pStyle w:val="Paragrafoelenco"/>
        <w:numPr>
          <w:ilvl w:val="0"/>
          <w:numId w:val="5"/>
        </w:numPr>
        <w:spacing w:after="160" w:line="259" w:lineRule="auto"/>
        <w:jc w:val="both"/>
        <w:rPr>
          <w:rFonts w:cs="Arial"/>
          <w:lang w:val="it-IT"/>
        </w:rPr>
      </w:pPr>
      <w:r w:rsidRPr="00F01E13">
        <w:rPr>
          <w:rFonts w:cs="Arial"/>
          <w:lang w:val="it-IT"/>
        </w:rPr>
        <w:lastRenderedPageBreak/>
        <w:t>che tutte le dichiarazioni rese nella documentazione allegata alla presente (curriculum vitae ed eventuali altri documenti) sono veritiere;</w:t>
      </w:r>
    </w:p>
    <w:p w14:paraId="77E63426" w14:textId="629C963C" w:rsidR="00732C14" w:rsidRPr="00245A0B" w:rsidRDefault="00732C14" w:rsidP="00732C14">
      <w:pPr>
        <w:pStyle w:val="Paragrafoelenco"/>
        <w:numPr>
          <w:ilvl w:val="0"/>
          <w:numId w:val="5"/>
        </w:numPr>
        <w:spacing w:after="160" w:line="259" w:lineRule="auto"/>
        <w:jc w:val="both"/>
        <w:rPr>
          <w:rFonts w:cs="Arial"/>
          <w:lang w:val="it-IT"/>
        </w:rPr>
      </w:pPr>
      <w:r w:rsidRPr="00245A0B">
        <w:rPr>
          <w:rFonts w:cs="Arial"/>
          <w:lang w:val="it-IT"/>
        </w:rPr>
        <w:t>essere cittadino italiano o di uno degli stati membri dell’Unione Europea con un'adeguata conoscenza della lingua italiana;</w:t>
      </w:r>
    </w:p>
    <w:p w14:paraId="556B8EE3" w14:textId="77777777" w:rsidR="00732C14" w:rsidRPr="00245A0B" w:rsidRDefault="00732C14" w:rsidP="00732C14">
      <w:pPr>
        <w:pStyle w:val="Paragrafoelenco"/>
        <w:numPr>
          <w:ilvl w:val="0"/>
          <w:numId w:val="5"/>
        </w:numPr>
        <w:spacing w:after="160" w:line="259" w:lineRule="auto"/>
        <w:jc w:val="both"/>
        <w:rPr>
          <w:rFonts w:cs="Arial"/>
          <w:lang w:val="it-IT"/>
        </w:rPr>
      </w:pPr>
      <w:r w:rsidRPr="00245A0B">
        <w:rPr>
          <w:rFonts w:cs="Arial"/>
          <w:lang w:val="it-IT"/>
        </w:rPr>
        <w:t>aver raggiunto la maggiore età e non aver raggiunto il limite massimo previsto per il collocamento a riposo d'ufficio;</w:t>
      </w:r>
    </w:p>
    <w:p w14:paraId="1A5588B0" w14:textId="77777777" w:rsidR="00732C14" w:rsidRPr="00245A0B" w:rsidRDefault="00732C14" w:rsidP="00732C14">
      <w:pPr>
        <w:pStyle w:val="Paragrafoelenco"/>
        <w:numPr>
          <w:ilvl w:val="0"/>
          <w:numId w:val="5"/>
        </w:numPr>
        <w:spacing w:after="160" w:line="259" w:lineRule="auto"/>
        <w:jc w:val="both"/>
        <w:rPr>
          <w:rFonts w:cs="Arial"/>
          <w:lang w:val="it-IT"/>
        </w:rPr>
      </w:pPr>
      <w:r w:rsidRPr="00245A0B">
        <w:rPr>
          <w:rFonts w:cs="Arial"/>
          <w:lang w:val="it-IT"/>
        </w:rPr>
        <w:t>godere dei diritti civili e politici, anche negli Stati di appartenenza o provenienza, secondo le vigenti disposizioni di legge;</w:t>
      </w:r>
    </w:p>
    <w:p w14:paraId="5E6982D4" w14:textId="77777777" w:rsidR="00732C14" w:rsidRPr="00245A0B" w:rsidRDefault="00732C14" w:rsidP="00732C14">
      <w:pPr>
        <w:pStyle w:val="Paragrafoelenco"/>
        <w:numPr>
          <w:ilvl w:val="0"/>
          <w:numId w:val="5"/>
        </w:numPr>
        <w:spacing w:after="160" w:line="259" w:lineRule="auto"/>
        <w:jc w:val="both"/>
        <w:rPr>
          <w:rFonts w:cs="Arial"/>
          <w:lang w:val="it-IT"/>
        </w:rPr>
      </w:pPr>
      <w:r w:rsidRPr="00245A0B">
        <w:rPr>
          <w:rFonts w:cs="Arial"/>
          <w:lang w:val="it-IT"/>
        </w:rPr>
        <w:t>non essere stato escluso dall'elettorato politico attivo;</w:t>
      </w:r>
    </w:p>
    <w:p w14:paraId="10CCF661" w14:textId="77777777" w:rsidR="00732C14" w:rsidRPr="00245A0B" w:rsidRDefault="00732C14" w:rsidP="00732C14">
      <w:pPr>
        <w:pStyle w:val="Paragrafoelenco"/>
        <w:numPr>
          <w:ilvl w:val="0"/>
          <w:numId w:val="5"/>
        </w:numPr>
        <w:spacing w:after="160" w:line="259" w:lineRule="auto"/>
        <w:jc w:val="both"/>
        <w:rPr>
          <w:rFonts w:cs="Arial"/>
          <w:lang w:val="it-IT"/>
        </w:rPr>
      </w:pPr>
      <w:r w:rsidRPr="00245A0B">
        <w:rPr>
          <w:rFonts w:cs="Arial"/>
          <w:lang w:val="it-IT"/>
        </w:rPr>
        <w:t>non aver mai riportato condanne penali e di non avere procedimenti penali in corso;</w:t>
      </w:r>
    </w:p>
    <w:p w14:paraId="2214A847" w14:textId="77777777" w:rsidR="00732C14" w:rsidRPr="00245A0B" w:rsidRDefault="00732C14" w:rsidP="00732C14">
      <w:pPr>
        <w:pStyle w:val="Paragrafoelenco"/>
        <w:numPr>
          <w:ilvl w:val="0"/>
          <w:numId w:val="5"/>
        </w:numPr>
        <w:spacing w:after="160" w:line="259" w:lineRule="auto"/>
        <w:jc w:val="both"/>
        <w:rPr>
          <w:rFonts w:cs="Arial"/>
          <w:lang w:val="it-IT"/>
        </w:rPr>
      </w:pPr>
      <w:r w:rsidRPr="00245A0B">
        <w:rPr>
          <w:rFonts w:cs="Arial"/>
          <w:lang w:val="it-IT"/>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0D8878BF" w14:textId="77777777" w:rsidR="00732C14" w:rsidRPr="00245A0B" w:rsidRDefault="00732C14" w:rsidP="00732C14">
      <w:pPr>
        <w:pStyle w:val="Paragrafoelenco"/>
        <w:numPr>
          <w:ilvl w:val="0"/>
          <w:numId w:val="5"/>
        </w:numPr>
        <w:spacing w:after="160" w:line="259" w:lineRule="auto"/>
        <w:jc w:val="both"/>
        <w:rPr>
          <w:rFonts w:cs="Arial"/>
          <w:lang w:val="it-IT"/>
        </w:rPr>
      </w:pPr>
      <w:r w:rsidRPr="00245A0B">
        <w:rPr>
          <w:rFonts w:cs="Arial"/>
          <w:lang w:val="it-IT"/>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478CFFC4" w14:textId="77777777" w:rsidR="00732C14" w:rsidRPr="00245A0B" w:rsidRDefault="00732C14" w:rsidP="00732C14">
      <w:pPr>
        <w:pStyle w:val="Paragrafoelenco"/>
        <w:numPr>
          <w:ilvl w:val="0"/>
          <w:numId w:val="5"/>
        </w:numPr>
        <w:spacing w:after="160" w:line="259" w:lineRule="auto"/>
        <w:jc w:val="both"/>
        <w:rPr>
          <w:rFonts w:cs="Arial"/>
          <w:lang w:val="it-IT"/>
        </w:rPr>
      </w:pPr>
      <w:r w:rsidRPr="00245A0B">
        <w:rPr>
          <w:rFonts w:cs="Arial"/>
          <w:lang w:val="it-IT"/>
        </w:rPr>
        <w:t>non trovarsi in conflitto di interessi con ARIA S.p.A. per aver assunto incarichi o prestazioni di consulenza avverso l’interesse dell’Azienda;</w:t>
      </w:r>
    </w:p>
    <w:p w14:paraId="073CEDE1" w14:textId="77777777" w:rsidR="00732C14" w:rsidRPr="00245A0B" w:rsidRDefault="00732C14" w:rsidP="00732C14">
      <w:pPr>
        <w:pStyle w:val="Paragrafoelenco"/>
        <w:numPr>
          <w:ilvl w:val="0"/>
          <w:numId w:val="5"/>
        </w:numPr>
        <w:spacing w:after="160" w:line="259" w:lineRule="auto"/>
        <w:jc w:val="both"/>
        <w:rPr>
          <w:rFonts w:cs="Arial"/>
          <w:lang w:val="it-IT"/>
        </w:rPr>
      </w:pPr>
      <w:r w:rsidRPr="00245A0B">
        <w:rPr>
          <w:rFonts w:cs="Arial"/>
          <w:lang w:val="it-IT"/>
        </w:rPr>
        <w:t>essere in regola con le norme concernenti gli obblighi di leva per i cittadini soggetti a tale obbligo o essere stato dispensato;</w:t>
      </w:r>
    </w:p>
    <w:p w14:paraId="477E84E3" w14:textId="67C4CD4F" w:rsidR="00732C14" w:rsidRDefault="00732C14" w:rsidP="00732C14">
      <w:pPr>
        <w:pStyle w:val="Paragrafoelenco"/>
        <w:numPr>
          <w:ilvl w:val="0"/>
          <w:numId w:val="5"/>
        </w:numPr>
        <w:spacing w:after="160" w:line="259" w:lineRule="auto"/>
        <w:jc w:val="both"/>
        <w:rPr>
          <w:rFonts w:cs="Arial"/>
          <w:b/>
          <w:bCs/>
          <w:lang w:val="it-IT"/>
        </w:rPr>
      </w:pPr>
      <w:r w:rsidRPr="00245A0B">
        <w:rPr>
          <w:rFonts w:cs="Arial"/>
          <w:b/>
          <w:bCs/>
          <w:lang w:val="it-IT"/>
        </w:rPr>
        <w:t xml:space="preserve">possedere tutti i </w:t>
      </w:r>
      <w:r w:rsidRPr="00245A0B">
        <w:rPr>
          <w:rFonts w:cs="Arial"/>
          <w:b/>
          <w:bCs/>
          <w:lang w:val="it-IT" w:eastAsia="ar-SA"/>
        </w:rPr>
        <w:t>requisiti minimi sopra citati, in mancanza dei quali non sarà ammissibile alle successive fasi di valutazione e assegnazione del punteggio.</w:t>
      </w:r>
    </w:p>
    <w:p w14:paraId="040545B7" w14:textId="768FBE63" w:rsidR="00C86F1E" w:rsidRPr="00F57B52" w:rsidRDefault="00F57B52" w:rsidP="00C86F1E">
      <w:pPr>
        <w:spacing w:after="160" w:line="259" w:lineRule="auto"/>
        <w:ind w:left="360"/>
        <w:jc w:val="both"/>
        <w:rPr>
          <w:rFonts w:cs="Arial"/>
          <w:lang w:val="it-IT"/>
        </w:rPr>
      </w:pPr>
      <w:r w:rsidRPr="00F57B52">
        <w:rPr>
          <w:rFonts w:cs="Arial"/>
          <w:lang w:val="it-IT"/>
        </w:rPr>
        <w:t>(*) Periodi di assegnazione del candidato a progett</w:t>
      </w:r>
      <w:r w:rsidR="00530E17">
        <w:rPr>
          <w:rFonts w:cs="Arial"/>
          <w:lang w:val="it-IT"/>
        </w:rPr>
        <w:t>i</w:t>
      </w:r>
      <w:r w:rsidRPr="00F57B52">
        <w:rPr>
          <w:rFonts w:cs="Arial"/>
          <w:lang w:val="it-IT"/>
        </w:rPr>
        <w:t xml:space="preserve"> europe</w:t>
      </w:r>
      <w:r w:rsidR="00530E17">
        <w:rPr>
          <w:rFonts w:cs="Arial"/>
          <w:lang w:val="it-IT"/>
        </w:rPr>
        <w:t>i</w:t>
      </w:r>
      <w:r w:rsidRPr="00F57B52">
        <w:rPr>
          <w:rFonts w:cs="Arial"/>
          <w:lang w:val="it-IT"/>
        </w:rPr>
        <w:t xml:space="preserve"> formalmente rendicontati dall’azienda committente.</w:t>
      </w:r>
    </w:p>
    <w:p w14:paraId="790C0DF2" w14:textId="7CA83061" w:rsidR="00732C14" w:rsidRPr="00245A0B" w:rsidRDefault="00732C14" w:rsidP="00072210">
      <w:pPr>
        <w:rPr>
          <w:lang w:val="it-IT"/>
        </w:rPr>
      </w:pPr>
    </w:p>
    <w:p w14:paraId="0B7E2E85" w14:textId="77777777" w:rsidR="008F00CC" w:rsidRPr="00245A0B" w:rsidRDefault="008F00CC" w:rsidP="008F00CC">
      <w:pPr>
        <w:numPr>
          <w:ilvl w:val="0"/>
          <w:numId w:val="4"/>
        </w:numPr>
        <w:suppressAutoHyphens/>
        <w:spacing w:after="0" w:line="240" w:lineRule="auto"/>
        <w:jc w:val="both"/>
        <w:rPr>
          <w:rFonts w:cs="Arial"/>
          <w:b/>
          <w:bCs/>
          <w:color w:val="000000"/>
          <w:u w:val="single"/>
          <w:lang w:val="it-IT" w:eastAsia="ar-SA" w:bidi="ar-SA"/>
        </w:rPr>
      </w:pPr>
      <w:r w:rsidRPr="00245A0B">
        <w:rPr>
          <w:rFonts w:cs="Arial"/>
          <w:b/>
          <w:bCs/>
          <w:color w:val="000000"/>
          <w:u w:val="single"/>
          <w:lang w:val="it-IT" w:eastAsia="ar-SA" w:bidi="ar-SA"/>
        </w:rPr>
        <w:t>Come partecipare</w:t>
      </w:r>
    </w:p>
    <w:p w14:paraId="02CB55FF" w14:textId="77777777" w:rsidR="008F00CC" w:rsidRPr="00245A0B" w:rsidRDefault="008F00CC" w:rsidP="008F00CC">
      <w:pPr>
        <w:jc w:val="both"/>
        <w:rPr>
          <w:rFonts w:cs="Arial"/>
          <w:color w:val="000000"/>
          <w:lang w:val="it-IT" w:eastAsia="ar-SA" w:bidi="ar-SA"/>
        </w:rPr>
      </w:pPr>
    </w:p>
    <w:p w14:paraId="4DAEDB85" w14:textId="663C875F" w:rsidR="008F00CC" w:rsidRPr="00245A0B" w:rsidRDefault="008F00CC" w:rsidP="008F00CC">
      <w:pPr>
        <w:spacing w:after="100" w:afterAutospacing="1"/>
        <w:jc w:val="both"/>
        <w:rPr>
          <w:rFonts w:cs="Arial"/>
          <w:color w:val="333333"/>
          <w:lang w:val="it-IT" w:eastAsia="it-IT" w:bidi="ar-SA"/>
        </w:rPr>
      </w:pPr>
      <w:r w:rsidRPr="00245A0B">
        <w:rPr>
          <w:rFonts w:cs="Arial"/>
          <w:color w:val="333333"/>
          <w:lang w:val="it-IT" w:eastAsia="it-IT" w:bidi="ar-SA"/>
        </w:rPr>
        <w:t xml:space="preserve">La domanda di partecipazione può essere presentata, a partire </w:t>
      </w:r>
      <w:r w:rsidRPr="00152DF3">
        <w:rPr>
          <w:rFonts w:cs="Arial"/>
          <w:b/>
          <w:bCs/>
          <w:color w:val="333333"/>
          <w:lang w:val="it-IT" w:eastAsia="it-IT" w:bidi="ar-SA"/>
        </w:rPr>
        <w:t>dalle ore 10:00 del</w:t>
      </w:r>
      <w:r w:rsidR="00152DF3" w:rsidRPr="00152DF3">
        <w:rPr>
          <w:rFonts w:cs="Arial"/>
          <w:b/>
          <w:bCs/>
          <w:color w:val="333333"/>
          <w:lang w:val="it-IT" w:eastAsia="it-IT" w:bidi="ar-SA"/>
        </w:rPr>
        <w:t>l’8 aprile 2021</w:t>
      </w:r>
      <w:r w:rsidR="00152DF3">
        <w:rPr>
          <w:rFonts w:cs="Arial"/>
          <w:color w:val="333333"/>
          <w:lang w:val="it-IT" w:eastAsia="it-IT" w:bidi="ar-SA"/>
        </w:rPr>
        <w:t xml:space="preserve"> </w:t>
      </w:r>
      <w:r w:rsidRPr="00245A0B">
        <w:rPr>
          <w:rFonts w:cs="Arial"/>
          <w:color w:val="333333"/>
          <w:lang w:val="it-IT" w:eastAsia="it-IT" w:bidi="ar-SA"/>
        </w:rPr>
        <w:t xml:space="preserve">ed </w:t>
      </w:r>
      <w:r w:rsidRPr="00206FD5">
        <w:rPr>
          <w:rFonts w:cs="Arial"/>
          <w:b/>
          <w:bCs/>
          <w:color w:val="333333"/>
          <w:lang w:val="it-IT" w:eastAsia="it-IT" w:bidi="ar-SA"/>
        </w:rPr>
        <w:t>entro e non oltre le ore 16:00 del </w:t>
      </w:r>
      <w:r w:rsidR="00206FD5" w:rsidRPr="00206FD5">
        <w:rPr>
          <w:rFonts w:cs="Arial"/>
          <w:b/>
          <w:bCs/>
          <w:color w:val="333333"/>
          <w:lang w:val="it-IT" w:eastAsia="it-IT" w:bidi="ar-SA"/>
        </w:rPr>
        <w:t>29 aprile 2021</w:t>
      </w:r>
      <w:r w:rsidRPr="00245A0B">
        <w:rPr>
          <w:rFonts w:cs="Arial"/>
          <w:color w:val="333333"/>
          <w:lang w:val="it-IT" w:eastAsia="it-IT" w:bidi="ar-SA"/>
        </w:rPr>
        <w:t>, esclusivamente online, attraverso il sistema informativo di Regione Lombardia dedicato ai bandi </w:t>
      </w:r>
      <w:hyperlink r:id="rId6" w:history="1">
        <w:r w:rsidRPr="00245A0B">
          <w:rPr>
            <w:rFonts w:cs="Arial"/>
            <w:color w:val="297A38"/>
            <w:u w:val="single"/>
            <w:lang w:val="it-IT" w:eastAsia="it-IT" w:bidi="ar-SA"/>
          </w:rPr>
          <w:t>www.bandi.regione.lombardia.it</w:t>
        </w:r>
      </w:hyperlink>
      <w:r w:rsidRPr="00245A0B">
        <w:rPr>
          <w:rFonts w:cs="Arial"/>
          <w:color w:val="333333"/>
          <w:lang w:val="it-IT" w:eastAsia="it-IT" w:bidi="ar-SA"/>
        </w:rPr>
        <w:t> per accedere al quale occorre registrarsi e autenticarsi:</w:t>
      </w:r>
    </w:p>
    <w:p w14:paraId="48286CE3" w14:textId="77777777" w:rsidR="008F00CC" w:rsidRPr="00245A0B" w:rsidRDefault="008F00CC" w:rsidP="008F00CC">
      <w:pPr>
        <w:numPr>
          <w:ilvl w:val="0"/>
          <w:numId w:val="7"/>
        </w:numPr>
        <w:spacing w:before="100" w:beforeAutospacing="1" w:after="100" w:afterAutospacing="1" w:line="240" w:lineRule="auto"/>
        <w:jc w:val="both"/>
        <w:rPr>
          <w:rFonts w:cs="Arial"/>
          <w:color w:val="333333"/>
          <w:lang w:val="it-IT" w:eastAsia="it-IT" w:bidi="ar-SA"/>
        </w:rPr>
      </w:pPr>
      <w:r w:rsidRPr="00245A0B">
        <w:rPr>
          <w:rFonts w:cs="Arial"/>
          <w:color w:val="333333"/>
          <w:lang w:val="it-IT" w:eastAsia="it-IT" w:bidi="ar-SA"/>
        </w:rPr>
        <w:t>per i cittadini italiani sia residenti in Italia che all’estero, e per i soggetti stranieri residenti in Italia iscritti al servizio sanitario nazionale:</w:t>
      </w:r>
    </w:p>
    <w:p w14:paraId="51E61CB3" w14:textId="77777777" w:rsidR="008F00CC" w:rsidRPr="00245A0B" w:rsidRDefault="008F00CC" w:rsidP="008F00CC">
      <w:pPr>
        <w:numPr>
          <w:ilvl w:val="0"/>
          <w:numId w:val="8"/>
        </w:numPr>
        <w:spacing w:before="100" w:beforeAutospacing="1" w:after="100" w:afterAutospacing="1" w:line="240" w:lineRule="auto"/>
        <w:jc w:val="both"/>
        <w:rPr>
          <w:rFonts w:cs="Arial"/>
          <w:color w:val="333333"/>
          <w:lang w:val="it-IT" w:eastAsia="it-IT" w:bidi="ar-SA"/>
        </w:rPr>
      </w:pPr>
      <w:r w:rsidRPr="00245A0B">
        <w:rPr>
          <w:rFonts w:cs="Arial"/>
          <w:color w:val="333333"/>
          <w:lang w:val="it-IT" w:eastAsia="it-IT" w:bidi="ar-SA"/>
        </w:rPr>
        <w:t>con il PIN della tessera sanitaria </w:t>
      </w:r>
      <w:r w:rsidRPr="00245A0B">
        <w:rPr>
          <w:rFonts w:cs="Arial"/>
          <w:b/>
          <w:bCs/>
          <w:color w:val="333333"/>
          <w:lang w:val="it-IT" w:eastAsia="it-IT" w:bidi="ar-SA"/>
        </w:rPr>
        <w:t>CRS/TS-CNS</w:t>
      </w:r>
      <w:r w:rsidRPr="00245A0B">
        <w:rPr>
          <w:rFonts w:cs="Arial"/>
          <w:color w:val="333333"/>
          <w:lang w:val="it-IT" w:eastAsia="it-IT" w:bidi="ar-SA"/>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03E7EFE0" w14:textId="77777777" w:rsidR="008F00CC" w:rsidRPr="00245A0B" w:rsidRDefault="008F00CC" w:rsidP="008F00CC">
      <w:pPr>
        <w:numPr>
          <w:ilvl w:val="0"/>
          <w:numId w:val="8"/>
        </w:numPr>
        <w:spacing w:before="100" w:beforeAutospacing="1" w:after="100" w:afterAutospacing="1" w:line="240" w:lineRule="auto"/>
        <w:jc w:val="both"/>
        <w:rPr>
          <w:rFonts w:cs="Arial"/>
          <w:color w:val="333333"/>
          <w:lang w:val="it-IT" w:eastAsia="it-IT" w:bidi="ar-SA"/>
        </w:rPr>
      </w:pPr>
      <w:r w:rsidRPr="00245A0B">
        <w:rPr>
          <w:rFonts w:cs="Arial"/>
          <w:color w:val="333333"/>
          <w:lang w:val="it-IT" w:eastAsia="it-IT" w:bidi="ar-SA"/>
        </w:rPr>
        <w:t>con lo </w:t>
      </w:r>
      <w:r w:rsidRPr="00245A0B">
        <w:rPr>
          <w:rFonts w:cs="Arial"/>
          <w:b/>
          <w:bCs/>
          <w:color w:val="333333"/>
          <w:lang w:val="it-IT" w:eastAsia="it-IT" w:bidi="ar-SA"/>
        </w:rPr>
        <w:t>SPID</w:t>
      </w:r>
      <w:r w:rsidRPr="00245A0B">
        <w:rPr>
          <w:rFonts w:cs="Arial"/>
          <w:color w:val="333333"/>
          <w:lang w:val="it-IT" w:eastAsia="it-IT" w:bidi="ar-SA"/>
        </w:rPr>
        <w:t> (Sistema Pubblico di Identità Digitale </w:t>
      </w:r>
      <w:hyperlink r:id="rId7" w:history="1">
        <w:r w:rsidRPr="00245A0B">
          <w:rPr>
            <w:rFonts w:cs="Arial"/>
            <w:color w:val="297A38"/>
            <w:u w:val="single"/>
            <w:lang w:val="it-IT" w:eastAsia="it-IT" w:bidi="ar-SA"/>
          </w:rPr>
          <w:t>https://www.spid.gov.it/</w:t>
        </w:r>
      </w:hyperlink>
      <w:r w:rsidRPr="00245A0B">
        <w:rPr>
          <w:rFonts w:cs="Arial"/>
          <w:color w:val="333333"/>
          <w:lang w:val="it-IT" w:eastAsia="it-IT" w:bidi="ar-SA"/>
        </w:rPr>
        <w:t>).</w:t>
      </w:r>
    </w:p>
    <w:p w14:paraId="73EA069D" w14:textId="416A0CB2" w:rsidR="008F00CC" w:rsidRPr="00245A0B" w:rsidRDefault="008F00CC" w:rsidP="008F00CC">
      <w:pPr>
        <w:spacing w:after="100" w:afterAutospacing="1"/>
        <w:jc w:val="both"/>
        <w:rPr>
          <w:rFonts w:cs="Arial"/>
          <w:color w:val="333333"/>
          <w:lang w:val="it-IT" w:eastAsia="it-IT" w:bidi="ar-SA"/>
        </w:rPr>
      </w:pPr>
      <w:r w:rsidRPr="00245A0B">
        <w:rPr>
          <w:rFonts w:cs="Arial"/>
          <w:color w:val="333333"/>
          <w:lang w:val="it-IT" w:eastAsia="it-IT" w:bidi="ar-SA"/>
        </w:rPr>
        <w:t>Le modalità di attribuzione dello SPID per ciascun Identity Provider sono comunque immediatamente visibili sul sito: </w:t>
      </w:r>
      <w:hyperlink r:id="rId8" w:history="1">
        <w:r w:rsidRPr="00245A0B">
          <w:rPr>
            <w:rFonts w:cs="Arial"/>
            <w:color w:val="297A38"/>
            <w:u w:val="single"/>
            <w:lang w:val="it-IT" w:eastAsia="it-IT" w:bidi="ar-SA"/>
          </w:rPr>
          <w:t>https://www.spid.gov.it/richiedi-spid</w:t>
        </w:r>
      </w:hyperlink>
      <w:r w:rsidRPr="00245A0B">
        <w:rPr>
          <w:rFonts w:cs="Arial"/>
          <w:color w:val="333333"/>
          <w:lang w:val="it-IT" w:eastAsia="it-IT" w:bidi="ar-SA"/>
        </w:rPr>
        <w:t> e, con specifico riferimento agli italiani all’estero, si consiglia di visitare il link </w:t>
      </w:r>
      <w:hyperlink r:id="rId9" w:history="1">
        <w:r w:rsidRPr="00245A0B">
          <w:rPr>
            <w:rFonts w:cs="Arial"/>
            <w:color w:val="297A38"/>
            <w:u w:val="single"/>
            <w:lang w:val="it-IT" w:eastAsia="it-IT" w:bidi="ar-SA"/>
          </w:rPr>
          <w:t>https://www.spid.gov.it/domande-frequenti</w:t>
        </w:r>
      </w:hyperlink>
      <w:r w:rsidR="008A0C68">
        <w:rPr>
          <w:rFonts w:cs="Arial"/>
          <w:color w:val="297A38"/>
          <w:u w:val="single"/>
          <w:lang w:val="it-IT" w:eastAsia="it-IT" w:bidi="ar-SA"/>
        </w:rPr>
        <w:t>.</w:t>
      </w:r>
    </w:p>
    <w:p w14:paraId="740CB59C" w14:textId="3544E1A6" w:rsidR="008F00CC" w:rsidRPr="00245A0B" w:rsidRDefault="008F00CC" w:rsidP="008F00CC">
      <w:pPr>
        <w:spacing w:after="100" w:afterAutospacing="1"/>
        <w:jc w:val="both"/>
        <w:rPr>
          <w:rFonts w:cs="Arial"/>
          <w:color w:val="333333"/>
          <w:lang w:val="it-IT" w:eastAsia="it-IT" w:bidi="ar-SA"/>
        </w:rPr>
      </w:pPr>
      <w:r w:rsidRPr="00245A0B">
        <w:rPr>
          <w:rFonts w:cs="Arial"/>
          <w:color w:val="333333"/>
          <w:lang w:val="it-IT" w:eastAsia="it-IT" w:bidi="ar-SA"/>
        </w:rPr>
        <w:t xml:space="preserve">A seguito dell’inserimento nel sistema informativo dei dati richiesti, verrà automaticamente generata la domanda </w:t>
      </w:r>
      <w:r w:rsidR="002A14A8" w:rsidRPr="002A14A8">
        <w:rPr>
          <w:rFonts w:cs="Arial"/>
          <w:color w:val="333333"/>
          <w:lang w:val="it-IT" w:eastAsia="it-IT" w:bidi="ar-SA"/>
        </w:rPr>
        <w:t>di partecipazione</w:t>
      </w:r>
      <w:r w:rsidR="002A14A8" w:rsidRPr="002A14A8" w:rsidDel="002A14A8">
        <w:rPr>
          <w:rFonts w:cs="Arial"/>
          <w:color w:val="333333"/>
          <w:lang w:val="it-IT" w:eastAsia="it-IT" w:bidi="ar-SA"/>
        </w:rPr>
        <w:t xml:space="preserve"> </w:t>
      </w:r>
      <w:r w:rsidRPr="00245A0B">
        <w:rPr>
          <w:rFonts w:cs="Arial"/>
          <w:color w:val="333333"/>
          <w:lang w:val="it-IT" w:eastAsia="it-IT" w:bidi="ar-SA"/>
        </w:rPr>
        <w:t xml:space="preserve">che non richiederà la sottoscrizione da parte del presentatore nel caso </w:t>
      </w:r>
      <w:r w:rsidRPr="00245A0B">
        <w:rPr>
          <w:rFonts w:cs="Arial"/>
          <w:color w:val="333333"/>
          <w:lang w:val="it-IT" w:eastAsia="it-IT" w:bidi="ar-SA"/>
        </w:rPr>
        <w:lastRenderedPageBreak/>
        <w:t>di accesso tramite CRS/TS-CNS o SPID. Dopo aver preso visione della domanda generata dal sistema e avendo verificato la correttezza di tutte le dichiarazioni presenti nella stessa, si potrà procedere all’invio della domanda al protocollo.</w:t>
      </w:r>
    </w:p>
    <w:p w14:paraId="26A01630" w14:textId="77777777" w:rsidR="008F00CC" w:rsidRPr="00245A0B" w:rsidRDefault="008F00CC" w:rsidP="008F00CC">
      <w:pPr>
        <w:numPr>
          <w:ilvl w:val="0"/>
          <w:numId w:val="9"/>
        </w:numPr>
        <w:spacing w:before="100" w:beforeAutospacing="1" w:after="100" w:afterAutospacing="1" w:line="240" w:lineRule="auto"/>
        <w:jc w:val="both"/>
        <w:rPr>
          <w:rFonts w:cs="Arial"/>
          <w:color w:val="333333"/>
          <w:lang w:val="it-IT" w:eastAsia="it-IT" w:bidi="ar-SA"/>
        </w:rPr>
      </w:pPr>
      <w:r w:rsidRPr="00245A0B">
        <w:rPr>
          <w:rFonts w:cs="Arial"/>
          <w:color w:val="333333"/>
          <w:lang w:val="it-IT" w:eastAsia="it-IT" w:bidi="ar-SA"/>
        </w:rPr>
        <w:t>per i SOLI candidati appartenenti a paesi membri dell’Unione europea di cittadinanza non italiana, che non hanno la residenza in Italia, tramite registrazione e autenticazione al sistema informativo sopra citato con username e password.</w:t>
      </w:r>
    </w:p>
    <w:p w14:paraId="667FF44B" w14:textId="77777777" w:rsidR="008F00CC" w:rsidRPr="00245A0B" w:rsidRDefault="008F00CC" w:rsidP="008F00CC">
      <w:pPr>
        <w:spacing w:before="100" w:beforeAutospacing="1" w:after="300" w:line="240" w:lineRule="atLeast"/>
        <w:contextualSpacing/>
        <w:jc w:val="both"/>
        <w:rPr>
          <w:rFonts w:cs="Arial"/>
          <w:color w:val="000000"/>
          <w:lang w:val="it-IT" w:eastAsia="ar-SA" w:bidi="ar-SA"/>
        </w:rPr>
      </w:pPr>
    </w:p>
    <w:p w14:paraId="55CBDEAD" w14:textId="77777777" w:rsidR="008F00CC" w:rsidRPr="00245A0B" w:rsidRDefault="008F00CC" w:rsidP="008F00CC">
      <w:pPr>
        <w:jc w:val="both"/>
        <w:rPr>
          <w:rFonts w:cs="Arial"/>
          <w:b/>
          <w:bCs/>
          <w:lang w:val="it-IT" w:eastAsia="ar-SA" w:bidi="ar-SA"/>
        </w:rPr>
      </w:pPr>
      <w:r w:rsidRPr="00245A0B">
        <w:rPr>
          <w:rFonts w:cs="Arial"/>
          <w:b/>
          <w:bCs/>
          <w:lang w:val="it-IT" w:eastAsia="ar-SA" w:bidi="ar-SA"/>
        </w:rPr>
        <w:t>La domanda di partecipazione dovrà essere corredata da:</w:t>
      </w:r>
    </w:p>
    <w:p w14:paraId="1FE83844" w14:textId="681B04DD" w:rsidR="008A0C68" w:rsidRPr="00677F94" w:rsidRDefault="008A0C68" w:rsidP="008A0C68">
      <w:pPr>
        <w:jc w:val="both"/>
        <w:rPr>
          <w:rFonts w:cs="Arial"/>
          <w:color w:val="000000"/>
          <w:lang w:val="it-IT" w:eastAsia="ar-SA" w:bidi="ar-SA"/>
        </w:rPr>
      </w:pPr>
      <w:r w:rsidRPr="006E7553">
        <w:rPr>
          <w:rFonts w:cs="Arial"/>
          <w:color w:val="000000"/>
          <w:lang w:val="it-IT" w:eastAsia="ar-SA" w:bidi="ar-SA"/>
        </w:rPr>
        <w:t xml:space="preserve">- fotocopia di un documento di identità in corso di validità, </w:t>
      </w:r>
      <w:r w:rsidRPr="00677F94">
        <w:rPr>
          <w:rFonts w:cs="Arial"/>
          <w:color w:val="000000"/>
          <w:lang w:val="it-IT" w:eastAsia="ar-SA" w:bidi="ar-SA"/>
        </w:rPr>
        <w:t>per i SOLI candidati appartenenti a paesi membri dell’Unione europea di cittadinanza non italiana, che non hanno la residenza in Italia, e che si autenticano al sistema informativo sopra citato con username e password</w:t>
      </w:r>
      <w:r>
        <w:rPr>
          <w:rFonts w:cs="Arial"/>
          <w:color w:val="000000"/>
          <w:lang w:val="it-IT" w:eastAsia="ar-SA" w:bidi="ar-SA"/>
        </w:rPr>
        <w:t>;</w:t>
      </w:r>
    </w:p>
    <w:p w14:paraId="3BFA2936" w14:textId="5DE4701C" w:rsidR="008F00CC" w:rsidRDefault="008F00CC" w:rsidP="008F00CC">
      <w:pPr>
        <w:jc w:val="both"/>
        <w:rPr>
          <w:rFonts w:cs="Arial"/>
          <w:color w:val="000000"/>
          <w:lang w:val="it-IT" w:eastAsia="ar-SA" w:bidi="ar-SA"/>
        </w:rPr>
      </w:pPr>
      <w:r w:rsidRPr="00245A0B">
        <w:rPr>
          <w:rFonts w:cs="Arial"/>
          <w:color w:val="000000"/>
          <w:lang w:val="it-IT" w:eastAsia="ar-SA" w:bidi="ar-SA"/>
        </w:rPr>
        <w:t>- Curriculum vitae in lingua italiana</w:t>
      </w:r>
      <w:r w:rsidR="008A0C68">
        <w:rPr>
          <w:rFonts w:cs="Arial"/>
          <w:color w:val="000000"/>
          <w:lang w:val="it-IT" w:eastAsia="ar-SA" w:bidi="ar-SA"/>
        </w:rPr>
        <w:t xml:space="preserve"> o inglese.</w:t>
      </w:r>
    </w:p>
    <w:p w14:paraId="6E1D81EE" w14:textId="552FC023" w:rsidR="008F00CC" w:rsidRPr="00245A0B" w:rsidRDefault="008F00CC" w:rsidP="008F00CC">
      <w:pPr>
        <w:jc w:val="both"/>
        <w:rPr>
          <w:rFonts w:cs="Arial"/>
          <w:color w:val="000000"/>
          <w:lang w:val="it-IT" w:eastAsia="ar-SA" w:bidi="ar-SA"/>
        </w:rPr>
      </w:pPr>
      <w:r w:rsidRPr="00245A0B">
        <w:rPr>
          <w:rFonts w:cs="Arial"/>
          <w:color w:val="000000"/>
          <w:lang w:val="it-IT" w:eastAsia="ar-SA" w:bidi="ar-SA"/>
        </w:rPr>
        <w:t>A</w:t>
      </w:r>
      <w:r w:rsidR="00D026B4">
        <w:rPr>
          <w:rFonts w:cs="Arial"/>
          <w:color w:val="000000"/>
          <w:lang w:val="it-IT" w:eastAsia="ar-SA" w:bidi="ar-SA"/>
        </w:rPr>
        <w:t xml:space="preserve"> tutte </w:t>
      </w:r>
      <w:r w:rsidRPr="00245A0B">
        <w:rPr>
          <w:rFonts w:cs="Arial"/>
          <w:color w:val="000000"/>
          <w:lang w:val="it-IT" w:eastAsia="ar-SA" w:bidi="ar-SA"/>
        </w:rPr>
        <w:t xml:space="preserve">le dichiarazioni rese </w:t>
      </w:r>
      <w:r w:rsidR="0072495A">
        <w:rPr>
          <w:rFonts w:cs="Arial"/>
          <w:color w:val="000000"/>
          <w:lang w:val="it-IT" w:eastAsia="ar-SA" w:bidi="ar-SA"/>
        </w:rPr>
        <w:t xml:space="preserve">nella domanda </w:t>
      </w:r>
      <w:r w:rsidR="007D1B77">
        <w:rPr>
          <w:rFonts w:cs="Arial"/>
          <w:bCs/>
          <w:color w:val="000000"/>
          <w:lang w:val="it-IT"/>
        </w:rPr>
        <w:t>di partecipazione</w:t>
      </w:r>
      <w:r w:rsidR="009E40F2">
        <w:rPr>
          <w:rFonts w:cs="Arial"/>
          <w:bCs/>
          <w:color w:val="000000"/>
          <w:lang w:val="it-IT"/>
        </w:rPr>
        <w:t>,</w:t>
      </w:r>
      <w:r w:rsidR="007D1B77">
        <w:rPr>
          <w:rFonts w:cs="Arial"/>
          <w:color w:val="000000"/>
          <w:lang w:val="it-IT" w:eastAsia="ar-SA" w:bidi="ar-SA"/>
        </w:rPr>
        <w:t xml:space="preserve"> </w:t>
      </w:r>
      <w:r w:rsidR="00C5343D">
        <w:rPr>
          <w:rFonts w:cs="Arial"/>
          <w:color w:val="000000"/>
          <w:lang w:val="it-IT" w:eastAsia="ar-SA" w:bidi="ar-SA"/>
        </w:rPr>
        <w:t xml:space="preserve">nonché negli eventuali allegati </w:t>
      </w:r>
      <w:r w:rsidR="00D026B4">
        <w:rPr>
          <w:rFonts w:cs="Arial"/>
          <w:color w:val="000000"/>
          <w:lang w:val="it-IT" w:eastAsia="ar-SA" w:bidi="ar-SA"/>
        </w:rPr>
        <w:t xml:space="preserve">alla </w:t>
      </w:r>
      <w:r w:rsidR="009E40F2">
        <w:rPr>
          <w:rFonts w:cs="Arial"/>
          <w:color w:val="000000"/>
          <w:lang w:val="it-IT" w:eastAsia="ar-SA" w:bidi="ar-SA"/>
        </w:rPr>
        <w:t>stessa,</w:t>
      </w:r>
      <w:r w:rsidRPr="00245A0B">
        <w:rPr>
          <w:rFonts w:cs="Arial"/>
          <w:color w:val="000000"/>
          <w:lang w:val="it-IT" w:eastAsia="ar-SA" w:bidi="ar-SA"/>
        </w:rPr>
        <w:t xml:space="preserve"> si riconosce valore di autocertificazione ai sensi e per gli effetti del DPR n. 445/2000 </w:t>
      </w:r>
      <w:proofErr w:type="spellStart"/>
      <w:r w:rsidRPr="00245A0B">
        <w:rPr>
          <w:rFonts w:cs="Arial"/>
          <w:color w:val="000000"/>
          <w:lang w:val="it-IT" w:eastAsia="ar-SA" w:bidi="ar-SA"/>
        </w:rPr>
        <w:t>s.m.i.</w:t>
      </w:r>
      <w:proofErr w:type="spellEnd"/>
      <w:r w:rsidRPr="00245A0B">
        <w:rPr>
          <w:rFonts w:cs="Arial"/>
          <w:color w:val="000000"/>
          <w:lang w:val="it-IT" w:eastAsia="ar-SA" w:bidi="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7D0E74EE" w14:textId="3FAFEF9B" w:rsidR="008F00CC" w:rsidRPr="00245A0B" w:rsidRDefault="008F00CC" w:rsidP="008F00CC">
      <w:pPr>
        <w:jc w:val="both"/>
        <w:rPr>
          <w:rFonts w:cs="Arial"/>
          <w:color w:val="000000"/>
          <w:lang w:val="it-IT" w:eastAsia="ar-SA" w:bidi="ar-SA"/>
        </w:rPr>
      </w:pPr>
      <w:r w:rsidRPr="00245A0B">
        <w:rPr>
          <w:rFonts w:cs="Arial"/>
          <w:color w:val="000000"/>
          <w:lang w:val="it-IT" w:eastAsia="ar-SA" w:bidi="ar-SA"/>
        </w:rPr>
        <w:t>ARIA S.p.A. si riserva, in ogni caso, di verificare, anche a campione e in ogni fase della procedura, la veridicità delle dichiarazioni rese e attestate dai candidati in fase di presentazione del</w:t>
      </w:r>
      <w:r w:rsidR="0072495A">
        <w:rPr>
          <w:rFonts w:cs="Arial"/>
          <w:color w:val="000000"/>
          <w:lang w:val="it-IT" w:eastAsia="ar-SA" w:bidi="ar-SA"/>
        </w:rPr>
        <w:t>la domand</w:t>
      </w:r>
      <w:r w:rsidR="00EF12CE">
        <w:rPr>
          <w:rFonts w:cs="Arial"/>
          <w:color w:val="000000"/>
          <w:lang w:val="it-IT" w:eastAsia="ar-SA" w:bidi="ar-SA"/>
        </w:rPr>
        <w:t>a</w:t>
      </w:r>
      <w:r w:rsidR="007D1B77">
        <w:rPr>
          <w:rFonts w:cs="Arial"/>
          <w:color w:val="000000"/>
          <w:lang w:val="it-IT" w:eastAsia="ar-SA" w:bidi="ar-SA"/>
        </w:rPr>
        <w:t xml:space="preserve"> di partecipazione</w:t>
      </w:r>
      <w:r w:rsidR="008D13A1">
        <w:rPr>
          <w:rFonts w:cs="Arial"/>
          <w:color w:val="000000"/>
          <w:lang w:val="it-IT" w:eastAsia="ar-SA" w:bidi="ar-SA"/>
        </w:rPr>
        <w:t xml:space="preserve"> e</w:t>
      </w:r>
      <w:r w:rsidRPr="00245A0B">
        <w:rPr>
          <w:rFonts w:cs="Arial"/>
          <w:color w:val="000000"/>
          <w:lang w:val="it-IT" w:eastAsia="ar-SA" w:bidi="ar-SA"/>
        </w:rPr>
        <w:t xml:space="preserve"> di tutte le dichiarazioni </w:t>
      </w:r>
      <w:r w:rsidR="008D13A1">
        <w:rPr>
          <w:rFonts w:cs="Arial"/>
          <w:color w:val="000000"/>
          <w:lang w:val="it-IT" w:eastAsia="ar-SA" w:bidi="ar-SA"/>
        </w:rPr>
        <w:t xml:space="preserve">presenti negli </w:t>
      </w:r>
      <w:r w:rsidRPr="00245A0B">
        <w:rPr>
          <w:rFonts w:cs="Arial"/>
          <w:color w:val="000000"/>
          <w:lang w:val="it-IT" w:eastAsia="ar-SA" w:bidi="ar-SA"/>
        </w:rPr>
        <w:t>eventual</w:t>
      </w:r>
      <w:r w:rsidR="008D13A1">
        <w:rPr>
          <w:rFonts w:cs="Arial"/>
          <w:color w:val="000000"/>
          <w:lang w:val="it-IT" w:eastAsia="ar-SA" w:bidi="ar-SA"/>
        </w:rPr>
        <w:t>i</w:t>
      </w:r>
      <w:r w:rsidRPr="00245A0B">
        <w:rPr>
          <w:rFonts w:cs="Arial"/>
          <w:color w:val="000000"/>
          <w:lang w:val="it-IT" w:eastAsia="ar-SA" w:bidi="ar-SA"/>
        </w:rPr>
        <w:t xml:space="preserve"> allegat</w:t>
      </w:r>
      <w:r w:rsidR="008D13A1">
        <w:rPr>
          <w:rFonts w:cs="Arial"/>
          <w:color w:val="000000"/>
          <w:lang w:val="it-IT" w:eastAsia="ar-SA" w:bidi="ar-SA"/>
        </w:rPr>
        <w:t>i</w:t>
      </w:r>
      <w:r w:rsidRPr="00245A0B">
        <w:rPr>
          <w:rFonts w:cs="Arial"/>
          <w:color w:val="000000"/>
          <w:lang w:val="it-IT" w:eastAsia="ar-SA" w:bidi="ar-SA"/>
        </w:rPr>
        <w:t xml:space="preserve">. </w:t>
      </w:r>
    </w:p>
    <w:p w14:paraId="2EA8B6D6" w14:textId="77777777" w:rsidR="008F00CC" w:rsidRPr="00245A0B" w:rsidRDefault="008F00CC" w:rsidP="008F00CC">
      <w:pPr>
        <w:jc w:val="both"/>
        <w:rPr>
          <w:rFonts w:cs="Arial"/>
          <w:color w:val="000000"/>
          <w:lang w:val="it-IT" w:eastAsia="ar-SA" w:bidi="ar-SA"/>
        </w:rPr>
      </w:pPr>
      <w:r w:rsidRPr="00245A0B">
        <w:rPr>
          <w:rFonts w:cs="Arial"/>
          <w:color w:val="000000"/>
          <w:lang w:val="it-IT" w:eastAsia="ar-SA" w:bidi="ar-SA"/>
        </w:rPr>
        <w:t>Non verranno prese in considerazione e saranno escluse le domande:</w:t>
      </w:r>
    </w:p>
    <w:p w14:paraId="197B0AA2" w14:textId="77777777" w:rsidR="008F00CC" w:rsidRPr="00245A0B" w:rsidRDefault="008F00CC" w:rsidP="008F00CC">
      <w:pPr>
        <w:jc w:val="both"/>
        <w:rPr>
          <w:rFonts w:cs="Arial"/>
          <w:color w:val="000000"/>
          <w:lang w:val="it-IT" w:eastAsia="ar-SA" w:bidi="ar-SA"/>
        </w:rPr>
      </w:pPr>
      <w:r w:rsidRPr="00245A0B">
        <w:rPr>
          <w:rFonts w:cs="Arial"/>
          <w:color w:val="000000"/>
          <w:lang w:val="it-IT" w:eastAsia="ar-SA" w:bidi="ar-SA"/>
        </w:rPr>
        <w:t>- pervenute oltre i termini previsti dall’Avviso;</w:t>
      </w:r>
    </w:p>
    <w:p w14:paraId="2053A8FE" w14:textId="77777777" w:rsidR="008F00CC" w:rsidRPr="00245A0B" w:rsidRDefault="008F00CC" w:rsidP="008F00CC">
      <w:pPr>
        <w:jc w:val="both"/>
        <w:rPr>
          <w:rFonts w:cs="Arial"/>
          <w:color w:val="000000"/>
          <w:lang w:val="it-IT" w:eastAsia="ar-SA" w:bidi="ar-SA"/>
        </w:rPr>
      </w:pPr>
      <w:r w:rsidRPr="00245A0B">
        <w:rPr>
          <w:rFonts w:cs="Arial"/>
          <w:color w:val="000000"/>
          <w:lang w:val="it-IT" w:eastAsia="ar-SA" w:bidi="ar-SA"/>
        </w:rPr>
        <w:t>- incomplete e/o non debitamente sottoscritte;</w:t>
      </w:r>
    </w:p>
    <w:p w14:paraId="4486DE55" w14:textId="795A124F" w:rsidR="008F00CC" w:rsidRPr="00245A0B" w:rsidRDefault="008F00CC" w:rsidP="008F00CC">
      <w:pPr>
        <w:jc w:val="both"/>
        <w:rPr>
          <w:rFonts w:cs="Arial"/>
          <w:color w:val="000000"/>
          <w:lang w:val="it-IT" w:eastAsia="ar-SA" w:bidi="ar-SA"/>
        </w:rPr>
      </w:pPr>
      <w:r w:rsidRPr="00245A0B">
        <w:rPr>
          <w:rFonts w:cs="Arial"/>
          <w:color w:val="000000"/>
          <w:lang w:val="it-IT" w:eastAsia="ar-SA" w:bidi="ar-SA"/>
        </w:rPr>
        <w:t>- prive del Curriculum vitae o che alleghino un CV in formato illeggibile</w:t>
      </w:r>
      <w:r w:rsidR="008A0C68">
        <w:rPr>
          <w:rFonts w:cs="Arial"/>
          <w:color w:val="000000"/>
          <w:lang w:val="it-IT" w:eastAsia="ar-SA" w:bidi="ar-SA"/>
        </w:rPr>
        <w:t>;</w:t>
      </w:r>
    </w:p>
    <w:p w14:paraId="050C365A" w14:textId="77777777" w:rsidR="008F00CC" w:rsidRPr="00245A0B" w:rsidRDefault="008F00CC" w:rsidP="008F00CC">
      <w:pPr>
        <w:jc w:val="both"/>
        <w:rPr>
          <w:rFonts w:cs="Arial"/>
          <w:color w:val="000000"/>
          <w:lang w:val="it-IT" w:eastAsia="ar-SA" w:bidi="ar-SA"/>
        </w:rPr>
      </w:pPr>
      <w:r w:rsidRPr="00245A0B">
        <w:rPr>
          <w:rFonts w:cs="Arial"/>
          <w:color w:val="000000"/>
          <w:lang w:val="it-IT" w:eastAsia="ar-SA" w:bidi="ar-SA"/>
        </w:rPr>
        <w:t xml:space="preserve">- contenenti documentazione e informazioni che non risultino veritiere. </w:t>
      </w:r>
    </w:p>
    <w:p w14:paraId="408DDB82" w14:textId="77777777" w:rsidR="008F00CC" w:rsidRPr="00245A0B" w:rsidRDefault="008F00CC" w:rsidP="008F00CC">
      <w:pPr>
        <w:jc w:val="both"/>
        <w:rPr>
          <w:rFonts w:cs="Arial"/>
          <w:color w:val="000000"/>
          <w:lang w:val="it-IT" w:eastAsia="ar-SA" w:bidi="ar-SA"/>
        </w:rPr>
      </w:pPr>
      <w:r w:rsidRPr="00245A0B">
        <w:rPr>
          <w:rFonts w:cs="Arial"/>
          <w:color w:val="000000"/>
          <w:lang w:val="it-IT" w:eastAsia="ar-SA" w:bidi="ar-SA"/>
        </w:rPr>
        <w:t xml:space="preserve">Tutti i dati personali trasmessi dai candidati con l’istanza di partecipazione alla selezione, ai sensi del GDPR e del D.lgs. n. 196/2003 </w:t>
      </w:r>
      <w:proofErr w:type="spellStart"/>
      <w:r w:rsidRPr="00245A0B">
        <w:rPr>
          <w:rFonts w:cs="Arial"/>
          <w:color w:val="000000"/>
          <w:lang w:val="it-IT" w:eastAsia="ar-SA" w:bidi="ar-SA"/>
        </w:rPr>
        <w:t>s.m.i.</w:t>
      </w:r>
      <w:proofErr w:type="spellEnd"/>
      <w:r w:rsidRPr="00245A0B">
        <w:rPr>
          <w:rFonts w:cs="Arial"/>
          <w:color w:val="000000"/>
          <w:lang w:val="it-IT" w:eastAsia="ar-SA" w:bidi="ar-SA"/>
        </w:rPr>
        <w:t>, saranno trattati esclusivamente ai fini della selezione e dell’affidamento dell’incarico presso la Società.</w:t>
      </w:r>
    </w:p>
    <w:p w14:paraId="1D2AE8A3" w14:textId="77777777" w:rsidR="008F00CC" w:rsidRPr="00245A0B" w:rsidRDefault="008F00CC" w:rsidP="008F00CC">
      <w:pPr>
        <w:jc w:val="both"/>
        <w:rPr>
          <w:rFonts w:cs="Arial"/>
          <w:color w:val="000000"/>
          <w:lang w:val="it-IT" w:eastAsia="ar-SA" w:bidi="ar-SA"/>
        </w:rPr>
      </w:pPr>
      <w:r w:rsidRPr="00245A0B">
        <w:rPr>
          <w:rFonts w:cs="Arial"/>
          <w:color w:val="000000"/>
          <w:lang w:val="it-IT" w:eastAsia="ar-SA" w:bidi="ar-SA"/>
        </w:rPr>
        <w:t>La presentazione della domanda di partecipazione alla presente procedura ha valenza di piena accettazione delle condizioni riportate nell'avviso.</w:t>
      </w:r>
    </w:p>
    <w:p w14:paraId="122B89F6" w14:textId="77777777" w:rsidR="008F00CC" w:rsidRPr="00245A0B" w:rsidRDefault="008F00CC" w:rsidP="008F00CC">
      <w:pPr>
        <w:jc w:val="both"/>
        <w:rPr>
          <w:rFonts w:cs="Arial"/>
          <w:color w:val="000000"/>
          <w:lang w:val="it-IT" w:eastAsia="ar-SA" w:bidi="ar-SA"/>
        </w:rPr>
      </w:pPr>
      <w:r w:rsidRPr="00245A0B">
        <w:rPr>
          <w:rFonts w:cs="Arial"/>
          <w:color w:val="000000"/>
          <w:lang w:val="it-IT" w:eastAsia="ar-SA" w:bidi="ar-SA"/>
        </w:rPr>
        <w:t xml:space="preserve">Ai sensi della normativa vigente, la ricerca si intende estesa a entrambi i sessi. (L 903/77). </w:t>
      </w:r>
    </w:p>
    <w:p w14:paraId="64938593" w14:textId="07666C8F" w:rsidR="007774E9" w:rsidRPr="00245A0B" w:rsidRDefault="007774E9" w:rsidP="007774E9">
      <w:pPr>
        <w:numPr>
          <w:ilvl w:val="0"/>
          <w:numId w:val="4"/>
        </w:numPr>
        <w:suppressAutoHyphens/>
        <w:spacing w:after="0" w:line="240" w:lineRule="auto"/>
        <w:jc w:val="both"/>
        <w:rPr>
          <w:rFonts w:cs="Arial"/>
          <w:b/>
          <w:bCs/>
          <w:color w:val="000000"/>
          <w:u w:val="single"/>
          <w:lang w:val="it-IT" w:eastAsia="ar-SA" w:bidi="ar-SA"/>
        </w:rPr>
      </w:pPr>
      <w:r w:rsidRPr="00245A0B">
        <w:rPr>
          <w:rFonts w:cs="Arial"/>
          <w:b/>
          <w:bCs/>
          <w:color w:val="000000"/>
          <w:u w:val="single"/>
          <w:lang w:val="it-IT" w:eastAsia="ar-SA" w:bidi="ar-SA"/>
        </w:rPr>
        <w:t>Procedura di selezione</w:t>
      </w:r>
    </w:p>
    <w:p w14:paraId="0A783CCF" w14:textId="77777777" w:rsidR="007774E9" w:rsidRPr="00245A0B" w:rsidRDefault="007774E9" w:rsidP="007774E9">
      <w:pPr>
        <w:jc w:val="both"/>
        <w:rPr>
          <w:rFonts w:cs="Arial"/>
          <w:color w:val="000000"/>
          <w:lang w:val="it-IT" w:eastAsia="ar-SA" w:bidi="ar-SA"/>
        </w:rPr>
      </w:pPr>
    </w:p>
    <w:p w14:paraId="41C193F6" w14:textId="77777777" w:rsidR="007774E9" w:rsidRPr="00245A0B" w:rsidRDefault="007774E9" w:rsidP="007774E9">
      <w:pPr>
        <w:jc w:val="both"/>
        <w:rPr>
          <w:rFonts w:cs="Arial"/>
          <w:color w:val="000000"/>
          <w:lang w:val="it-IT" w:eastAsia="ar-SA" w:bidi="ar-SA"/>
        </w:rPr>
      </w:pPr>
      <w:r w:rsidRPr="00245A0B">
        <w:rPr>
          <w:rFonts w:cs="Arial"/>
          <w:color w:val="000000"/>
          <w:lang w:val="it-IT" w:eastAsia="ar-SA" w:bidi="ar-SA"/>
        </w:rPr>
        <w:t xml:space="preserve">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w:t>
      </w:r>
      <w:r w:rsidRPr="00245A0B">
        <w:rPr>
          <w:rFonts w:cs="Arial"/>
          <w:color w:val="000000"/>
          <w:lang w:val="it-IT" w:eastAsia="ar-SA" w:bidi="ar-SA"/>
        </w:rPr>
        <w:lastRenderedPageBreak/>
        <w:t>qualificazione professionale, delle esperienze maturate nel settore di riferimento, delle competenze tecniche e specialistiche.</w:t>
      </w:r>
    </w:p>
    <w:p w14:paraId="13E8D367" w14:textId="6C6645B5" w:rsidR="007774E9" w:rsidRPr="00245A0B" w:rsidRDefault="007774E9" w:rsidP="007774E9">
      <w:pPr>
        <w:jc w:val="both"/>
        <w:rPr>
          <w:rFonts w:cs="Arial"/>
          <w:color w:val="000000"/>
          <w:lang w:val="it-IT" w:eastAsia="ar-SA" w:bidi="ar-SA"/>
        </w:rPr>
      </w:pPr>
      <w:r w:rsidRPr="00547BED">
        <w:rPr>
          <w:rFonts w:cs="Arial"/>
          <w:color w:val="000000"/>
          <w:lang w:val="it-IT" w:eastAsia="ar-SA" w:bidi="ar-SA"/>
        </w:rPr>
        <w:t>Saranno ammess</w:t>
      </w:r>
      <w:r w:rsidR="00F943AC">
        <w:rPr>
          <w:rFonts w:cs="Arial"/>
          <w:color w:val="000000"/>
          <w:lang w:val="it-IT" w:eastAsia="ar-SA" w:bidi="ar-SA"/>
        </w:rPr>
        <w:t>e</w:t>
      </w:r>
      <w:r w:rsidRPr="00547BED">
        <w:rPr>
          <w:rFonts w:cs="Arial"/>
          <w:color w:val="000000"/>
          <w:lang w:val="it-IT" w:eastAsia="ar-SA" w:bidi="ar-SA"/>
        </w:rPr>
        <w:t xml:space="preserve"> a valutazione </w:t>
      </w:r>
      <w:r w:rsidR="00454DC5" w:rsidRPr="00547BED">
        <w:rPr>
          <w:rFonts w:cs="Arial"/>
          <w:color w:val="000000"/>
          <w:lang w:val="it-IT" w:eastAsia="ar-SA" w:bidi="ar-SA"/>
        </w:rPr>
        <w:t xml:space="preserve">tutte le </w:t>
      </w:r>
      <w:r w:rsidR="008D13A1">
        <w:rPr>
          <w:rFonts w:cs="Arial"/>
          <w:color w:val="000000"/>
          <w:lang w:val="it-IT" w:eastAsia="ar-SA" w:bidi="ar-SA"/>
        </w:rPr>
        <w:t xml:space="preserve">candidature </w:t>
      </w:r>
      <w:r w:rsidR="00454DC5" w:rsidRPr="00547BED">
        <w:rPr>
          <w:rFonts w:cs="Arial"/>
          <w:color w:val="000000"/>
          <w:lang w:val="it-IT" w:eastAsia="ar-SA" w:bidi="ar-SA"/>
        </w:rPr>
        <w:t xml:space="preserve">che </w:t>
      </w:r>
      <w:r w:rsidR="008D13A1">
        <w:rPr>
          <w:rFonts w:cs="Arial"/>
          <w:color w:val="000000"/>
          <w:lang w:val="it-IT" w:eastAsia="ar-SA" w:bidi="ar-SA"/>
        </w:rPr>
        <w:t xml:space="preserve">risultano </w:t>
      </w:r>
      <w:r w:rsidR="0043214E">
        <w:rPr>
          <w:rFonts w:cs="Arial"/>
          <w:color w:val="000000"/>
          <w:lang w:val="it-IT" w:eastAsia="ar-SA" w:bidi="ar-SA"/>
        </w:rPr>
        <w:t xml:space="preserve">essere in </w:t>
      </w:r>
      <w:r w:rsidRPr="00547BED">
        <w:rPr>
          <w:rFonts w:cs="Arial"/>
          <w:color w:val="000000"/>
          <w:lang w:val="it-IT" w:eastAsia="ar-SA" w:bidi="ar-SA"/>
        </w:rPr>
        <w:t>possesso dei requisiti minimi.</w:t>
      </w:r>
      <w:r w:rsidRPr="00245A0B">
        <w:rPr>
          <w:rFonts w:cs="Arial"/>
          <w:color w:val="000000"/>
          <w:lang w:val="it-IT" w:eastAsia="ar-SA" w:bidi="ar-SA"/>
        </w:rPr>
        <w:t xml:space="preserve"> Le valutazioni saranno effettuate assegnando un massimo di </w:t>
      </w:r>
      <w:proofErr w:type="gramStart"/>
      <w:r w:rsidRPr="00245A0B">
        <w:rPr>
          <w:rFonts w:cs="Arial"/>
          <w:b/>
          <w:bCs/>
          <w:color w:val="000000"/>
          <w:lang w:val="it-IT" w:eastAsia="ar-SA" w:bidi="ar-SA"/>
        </w:rPr>
        <w:t>100</w:t>
      </w:r>
      <w:proofErr w:type="gramEnd"/>
      <w:r w:rsidRPr="00245A0B">
        <w:rPr>
          <w:rFonts w:cs="Arial"/>
          <w:b/>
          <w:bCs/>
          <w:color w:val="000000"/>
          <w:lang w:val="it-IT" w:eastAsia="ar-SA" w:bidi="ar-SA"/>
        </w:rPr>
        <w:t xml:space="preserve"> punti</w:t>
      </w:r>
      <w:r w:rsidRPr="00245A0B">
        <w:rPr>
          <w:rFonts w:cs="Arial"/>
          <w:color w:val="000000"/>
          <w:lang w:val="it-IT" w:eastAsia="ar-SA" w:bidi="ar-SA"/>
        </w:rPr>
        <w:t xml:space="preserve"> così suddivisi:</w:t>
      </w:r>
    </w:p>
    <w:p w14:paraId="17FEDA37" w14:textId="55038BFC" w:rsidR="007774E9" w:rsidRPr="00245A0B" w:rsidRDefault="007774E9" w:rsidP="007774E9">
      <w:pPr>
        <w:numPr>
          <w:ilvl w:val="0"/>
          <w:numId w:val="6"/>
        </w:numPr>
        <w:suppressAutoHyphens/>
        <w:spacing w:after="0" w:line="240" w:lineRule="auto"/>
        <w:jc w:val="both"/>
        <w:rPr>
          <w:rFonts w:cs="Arial"/>
          <w:color w:val="000000"/>
          <w:lang w:val="it-IT" w:eastAsia="ar-SA" w:bidi="ar-SA"/>
        </w:rPr>
      </w:pPr>
      <w:r w:rsidRPr="00F943AC">
        <w:rPr>
          <w:rFonts w:cs="Arial"/>
          <w:b/>
          <w:bCs/>
          <w:color w:val="000000"/>
          <w:lang w:val="it-IT" w:eastAsia="ar-SA" w:bidi="ar-SA"/>
        </w:rPr>
        <w:t xml:space="preserve">Per la valutazione </w:t>
      </w:r>
      <w:r w:rsidR="008A0C68">
        <w:rPr>
          <w:rFonts w:cs="Arial"/>
          <w:b/>
          <w:bCs/>
          <w:color w:val="000000"/>
          <w:lang w:val="it-IT" w:eastAsia="ar-SA" w:bidi="ar-SA"/>
        </w:rPr>
        <w:t xml:space="preserve">su titoli e dichiarazioni </w:t>
      </w:r>
      <w:r w:rsidR="00CA4962" w:rsidRPr="00CA4962">
        <w:rPr>
          <w:rFonts w:cs="Arial"/>
          <w:color w:val="000000"/>
          <w:lang w:val="it-IT" w:eastAsia="ar-SA" w:bidi="ar-SA"/>
        </w:rPr>
        <w:t>s</w:t>
      </w:r>
      <w:r w:rsidRPr="00CA4962">
        <w:rPr>
          <w:rFonts w:cs="Arial"/>
          <w:color w:val="000000"/>
          <w:lang w:val="it-IT" w:eastAsia="ar-SA" w:bidi="ar-SA"/>
        </w:rPr>
        <w:t>aranno</w:t>
      </w:r>
      <w:r w:rsidRPr="00245A0B">
        <w:rPr>
          <w:rFonts w:cs="Arial"/>
          <w:color w:val="000000"/>
          <w:lang w:val="it-IT" w:eastAsia="ar-SA" w:bidi="ar-SA"/>
        </w:rPr>
        <w:t xml:space="preserve"> assegnati da </w:t>
      </w:r>
      <w:r w:rsidRPr="008A0C68">
        <w:rPr>
          <w:rFonts w:cs="Arial"/>
          <w:b/>
          <w:bCs/>
          <w:color w:val="000000"/>
          <w:lang w:val="it-IT" w:eastAsia="ar-SA" w:bidi="ar-SA"/>
        </w:rPr>
        <w:t>0 punti</w:t>
      </w:r>
      <w:r w:rsidRPr="00245A0B">
        <w:rPr>
          <w:rFonts w:cs="Arial"/>
          <w:color w:val="000000"/>
          <w:lang w:val="it-IT" w:eastAsia="ar-SA" w:bidi="ar-SA"/>
        </w:rPr>
        <w:t xml:space="preserve"> fino a </w:t>
      </w:r>
      <w:r w:rsidRPr="00245A0B">
        <w:rPr>
          <w:rFonts w:cs="Arial"/>
          <w:b/>
          <w:bCs/>
          <w:color w:val="000000"/>
          <w:lang w:val="it-IT" w:eastAsia="ar-SA" w:bidi="ar-SA"/>
        </w:rPr>
        <w:t>70 punti</w:t>
      </w:r>
      <w:r w:rsidRPr="00245A0B">
        <w:rPr>
          <w:rFonts w:cs="Arial"/>
          <w:color w:val="000000"/>
          <w:lang w:val="it-IT" w:eastAsia="ar-SA" w:bidi="ar-SA"/>
        </w:rPr>
        <w:t xml:space="preserve"> secondo una scala incrementale definita dalla Commissione;</w:t>
      </w:r>
    </w:p>
    <w:p w14:paraId="31EFACA7" w14:textId="4B3AFC05" w:rsidR="007774E9" w:rsidRPr="00245A0B" w:rsidRDefault="007774E9" w:rsidP="007774E9">
      <w:pPr>
        <w:numPr>
          <w:ilvl w:val="0"/>
          <w:numId w:val="6"/>
        </w:numPr>
        <w:suppressAutoHyphens/>
        <w:spacing w:after="0" w:line="240" w:lineRule="auto"/>
        <w:jc w:val="both"/>
        <w:rPr>
          <w:rFonts w:cs="Arial"/>
          <w:color w:val="000000"/>
          <w:lang w:val="it-IT" w:eastAsia="ar-SA" w:bidi="ar-SA"/>
        </w:rPr>
      </w:pPr>
      <w:r w:rsidRPr="00245A0B">
        <w:rPr>
          <w:rFonts w:cs="Arial"/>
          <w:color w:val="000000"/>
          <w:lang w:val="it-IT" w:eastAsia="ar-SA" w:bidi="ar-SA"/>
        </w:rPr>
        <w:t xml:space="preserve">fino a </w:t>
      </w:r>
      <w:r w:rsidRPr="00245A0B">
        <w:rPr>
          <w:rFonts w:cs="Arial"/>
          <w:b/>
          <w:bCs/>
          <w:color w:val="000000"/>
          <w:lang w:val="it-IT" w:eastAsia="ar-SA" w:bidi="ar-SA"/>
        </w:rPr>
        <w:t>30 punti</w:t>
      </w:r>
      <w:r w:rsidRPr="00245A0B">
        <w:rPr>
          <w:rFonts w:cs="Arial"/>
          <w:color w:val="000000"/>
          <w:lang w:val="it-IT" w:eastAsia="ar-SA" w:bidi="ar-SA"/>
        </w:rPr>
        <w:t xml:space="preserve"> complessivi </w:t>
      </w:r>
      <w:r w:rsidRPr="00245A0B">
        <w:rPr>
          <w:rFonts w:cs="Arial"/>
          <w:b/>
          <w:bCs/>
          <w:color w:val="000000"/>
          <w:lang w:val="it-IT" w:eastAsia="ar-SA" w:bidi="ar-SA"/>
        </w:rPr>
        <w:t>per il colloquio</w:t>
      </w:r>
      <w:r w:rsidRPr="00245A0B">
        <w:rPr>
          <w:rFonts w:cs="Arial"/>
          <w:color w:val="000000"/>
          <w:lang w:val="it-IT" w:eastAsia="ar-SA" w:bidi="ar-SA"/>
        </w:rPr>
        <w:t xml:space="preserve"> che mirerà a verificare la candidatura nel suo complesso e </w:t>
      </w:r>
      <w:r w:rsidR="00F943AC">
        <w:rPr>
          <w:rFonts w:cs="Arial"/>
          <w:color w:val="000000"/>
          <w:lang w:val="it-IT" w:eastAsia="ar-SA" w:bidi="ar-SA"/>
        </w:rPr>
        <w:t>le dichiarazioni rese</w:t>
      </w:r>
      <w:r w:rsidRPr="00245A0B">
        <w:rPr>
          <w:rFonts w:cs="Arial"/>
          <w:color w:val="000000"/>
          <w:lang w:val="it-IT" w:eastAsia="ar-SA" w:bidi="ar-SA"/>
        </w:rPr>
        <w:t xml:space="preserve"> </w:t>
      </w:r>
      <w:r w:rsidR="00ED02D3">
        <w:rPr>
          <w:rFonts w:cs="Arial"/>
          <w:color w:val="000000"/>
          <w:lang w:val="it-IT" w:eastAsia="ar-SA" w:bidi="ar-SA"/>
        </w:rPr>
        <w:t>dal candidato</w:t>
      </w:r>
      <w:r w:rsidRPr="00245A0B">
        <w:rPr>
          <w:rFonts w:cs="Arial"/>
          <w:color w:val="000000"/>
          <w:lang w:val="it-IT" w:eastAsia="ar-SA" w:bidi="ar-SA"/>
        </w:rPr>
        <w:t>. La Commissione potrà definire il criterio con cui attribuire il punteggio allo scopo di valorizzare le esperienze professionali più significative rispetto alla posizione.</w:t>
      </w:r>
    </w:p>
    <w:p w14:paraId="0DDD4BFC" w14:textId="77777777" w:rsidR="007774E9" w:rsidRPr="00245A0B" w:rsidRDefault="007774E9" w:rsidP="007774E9">
      <w:pPr>
        <w:jc w:val="both"/>
        <w:rPr>
          <w:rFonts w:cs="Arial"/>
          <w:color w:val="000000"/>
          <w:lang w:val="it-IT" w:eastAsia="ar-SA" w:bidi="ar-SA"/>
        </w:rPr>
      </w:pPr>
    </w:p>
    <w:p w14:paraId="7DB8C621" w14:textId="5E5DCD99" w:rsidR="007774E9" w:rsidRPr="00245A0B" w:rsidRDefault="007774E9" w:rsidP="007774E9">
      <w:pPr>
        <w:tabs>
          <w:tab w:val="left" w:pos="-720"/>
          <w:tab w:val="left" w:pos="0"/>
          <w:tab w:val="left" w:pos="1440"/>
          <w:tab w:val="left" w:pos="2160"/>
          <w:tab w:val="left" w:pos="2880"/>
          <w:tab w:val="left" w:pos="3600"/>
          <w:tab w:val="left" w:pos="4320"/>
        </w:tabs>
        <w:autoSpaceDE w:val="0"/>
        <w:autoSpaceDN w:val="0"/>
        <w:adjustRightInd w:val="0"/>
        <w:jc w:val="both"/>
        <w:rPr>
          <w:rFonts w:cs="Arial"/>
          <w:color w:val="000000"/>
          <w:lang w:val="it-IT" w:eastAsia="ar-SA"/>
        </w:rPr>
      </w:pPr>
      <w:r w:rsidRPr="00245A0B">
        <w:rPr>
          <w:rFonts w:cs="Arial"/>
          <w:color w:val="000000"/>
          <w:lang w:val="it-IT" w:eastAsia="ar-SA"/>
        </w:rPr>
        <w:t xml:space="preserve">Al colloquio verranno assegnati un massimo di 30 punti che, sommandosi a quelli ricevuti sulla valutazione del Curriculum Vitae, raggiungeranno il totale di 100 punti. </w:t>
      </w:r>
    </w:p>
    <w:p w14:paraId="3495DA0C" w14:textId="6E2FEA67" w:rsidR="007774E9" w:rsidRPr="00245A0B" w:rsidRDefault="007774E9" w:rsidP="007774E9">
      <w:pPr>
        <w:pStyle w:val="NormaleWeb"/>
        <w:jc w:val="both"/>
        <w:rPr>
          <w:rFonts w:ascii="Arial" w:hAnsi="Arial" w:cs="Arial"/>
          <w:color w:val="000000"/>
          <w:sz w:val="22"/>
          <w:szCs w:val="22"/>
          <w:lang w:eastAsia="ar-SA"/>
        </w:rPr>
      </w:pPr>
      <w:r w:rsidRPr="00245A0B">
        <w:rPr>
          <w:rFonts w:ascii="Arial" w:hAnsi="Arial" w:cs="Arial"/>
          <w:color w:val="000000"/>
          <w:kern w:val="1"/>
          <w:sz w:val="22"/>
          <w:szCs w:val="22"/>
          <w:lang w:eastAsia="ar-SA"/>
        </w:rPr>
        <w:t xml:space="preserve">Saranno ammessi a colloquio tutti i candidati che la Commissione riterrà idonei sulla base di un punteggio minimo da Lei stessa definito. </w:t>
      </w:r>
      <w:r w:rsidRPr="00245A0B">
        <w:rPr>
          <w:rFonts w:ascii="Arial" w:hAnsi="Arial" w:cs="Arial"/>
          <w:color w:val="000000"/>
          <w:sz w:val="22"/>
          <w:szCs w:val="22"/>
          <w:lang w:eastAsia="ar-SA"/>
        </w:rPr>
        <w:t xml:space="preserve">Nel corso del, o dei colloqui, saranno valutati la candidatura nel suo complesso, </w:t>
      </w:r>
      <w:r w:rsidR="00E953B0">
        <w:rPr>
          <w:rFonts w:ascii="Arial" w:hAnsi="Arial" w:cs="Arial"/>
          <w:color w:val="000000"/>
          <w:sz w:val="22"/>
          <w:szCs w:val="22"/>
          <w:lang w:eastAsia="ar-SA"/>
        </w:rPr>
        <w:t xml:space="preserve">la capacità di espressione in lingua inglese, </w:t>
      </w:r>
      <w:r w:rsidRPr="00245A0B">
        <w:rPr>
          <w:rFonts w:ascii="Arial" w:hAnsi="Arial" w:cs="Arial"/>
          <w:color w:val="000000"/>
          <w:sz w:val="22"/>
          <w:szCs w:val="22"/>
          <w:lang w:eastAsia="ar-SA"/>
        </w:rPr>
        <w:t xml:space="preserve">i requisiti tecnici, la capacità espositiva, l’interesse a ricoprire la posizione offerta e la disponibilità immediata. La Commissione si riserverà, inoltre, in ogni fase della procedura, di accertare la veridicità delle dichiarazioni rese dal candidato in particolare richiedendo referenze e/o attestazioni e/o somministrando prove scritte, ove ritenute necessarie. </w:t>
      </w:r>
    </w:p>
    <w:p w14:paraId="73DAD426" w14:textId="7FC05A68" w:rsidR="007774E9" w:rsidRPr="00245A0B" w:rsidRDefault="007774E9" w:rsidP="007774E9">
      <w:pPr>
        <w:jc w:val="both"/>
        <w:rPr>
          <w:rFonts w:cs="Arial"/>
          <w:color w:val="FF0000"/>
          <w:lang w:val="it-IT" w:eastAsia="ar-SA" w:bidi="ar-SA"/>
        </w:rPr>
      </w:pPr>
      <w:r w:rsidRPr="00EB42E7">
        <w:rPr>
          <w:rFonts w:cs="Arial"/>
          <w:color w:val="000000"/>
          <w:lang w:val="it-IT" w:eastAsia="ar-SA" w:bidi="ar-SA"/>
        </w:rPr>
        <w:t xml:space="preserve">Gli eventuali colloqui si concluderanno entro </w:t>
      </w:r>
      <w:proofErr w:type="gramStart"/>
      <w:r w:rsidRPr="00EB42E7">
        <w:rPr>
          <w:rFonts w:cs="Arial"/>
          <w:color w:val="000000"/>
          <w:lang w:val="it-IT" w:eastAsia="ar-SA" w:bidi="ar-SA"/>
        </w:rPr>
        <w:t>3</w:t>
      </w:r>
      <w:proofErr w:type="gramEnd"/>
      <w:r w:rsidRPr="00EB42E7">
        <w:rPr>
          <w:rFonts w:cs="Arial"/>
          <w:color w:val="000000"/>
          <w:lang w:val="it-IT" w:eastAsia="ar-SA" w:bidi="ar-SA"/>
        </w:rPr>
        <w:t xml:space="preserve"> mesi dalla pubblicazione del presente avviso.</w:t>
      </w:r>
      <w:r w:rsidRPr="00245A0B">
        <w:rPr>
          <w:rFonts w:cs="Arial"/>
          <w:color w:val="000000"/>
          <w:lang w:val="it-IT" w:eastAsia="ar-SA" w:bidi="ar-SA"/>
        </w:rPr>
        <w:t xml:space="preserve"> Le convocazioni dei candidati ammessi a colloquio saranno effettuate con un preavviso di </w:t>
      </w:r>
      <w:proofErr w:type="gramStart"/>
      <w:r w:rsidRPr="00245A0B">
        <w:rPr>
          <w:rFonts w:cs="Arial"/>
          <w:color w:val="000000"/>
          <w:lang w:val="it-IT" w:eastAsia="ar-SA" w:bidi="ar-SA"/>
        </w:rPr>
        <w:t>3</w:t>
      </w:r>
      <w:proofErr w:type="gramEnd"/>
      <w:r w:rsidRPr="00245A0B">
        <w:rPr>
          <w:rFonts w:cs="Arial"/>
          <w:color w:val="000000"/>
          <w:lang w:val="it-IT" w:eastAsia="ar-SA" w:bidi="ar-SA"/>
        </w:rPr>
        <w:t xml:space="preserve"> giorni.</w:t>
      </w:r>
    </w:p>
    <w:p w14:paraId="45A925A9" w14:textId="77777777" w:rsidR="009747DD" w:rsidRPr="00245A0B" w:rsidRDefault="009747DD" w:rsidP="009747DD">
      <w:pPr>
        <w:spacing w:before="120" w:after="120"/>
        <w:rPr>
          <w:rFonts w:cs="Arial"/>
          <w:b/>
          <w:color w:val="000000"/>
          <w:lang w:val="it-IT"/>
        </w:rPr>
      </w:pPr>
      <w:r w:rsidRPr="00245A0B">
        <w:rPr>
          <w:rFonts w:cs="Arial"/>
          <w:b/>
          <w:bCs/>
          <w:color w:val="000000"/>
          <w:lang w:val="it-IT" w:eastAsia="ar-SA" w:bidi="ar-SA"/>
        </w:rPr>
        <w:t xml:space="preserve">Si procederà all’affidamento di n. 1 incarico professionale </w:t>
      </w:r>
      <w:r w:rsidRPr="00245A0B">
        <w:rPr>
          <w:rFonts w:cs="Arial"/>
          <w:b/>
          <w:color w:val="000000"/>
          <w:lang w:val="it-IT"/>
        </w:rPr>
        <w:t xml:space="preserve">a tempo pieno per una durata di </w:t>
      </w:r>
      <w:r>
        <w:rPr>
          <w:rFonts w:cs="Arial"/>
          <w:b/>
          <w:color w:val="000000"/>
          <w:lang w:val="it-IT"/>
        </w:rPr>
        <w:t>3</w:t>
      </w:r>
      <w:r w:rsidRPr="00245A0B">
        <w:rPr>
          <w:rFonts w:cs="Arial"/>
          <w:b/>
          <w:color w:val="000000"/>
          <w:lang w:val="it-IT"/>
        </w:rPr>
        <w:t xml:space="preserve">2 mesi, pari a </w:t>
      </w:r>
      <w:r>
        <w:rPr>
          <w:rFonts w:cs="Arial"/>
          <w:b/>
          <w:color w:val="000000"/>
          <w:lang w:val="it-IT"/>
        </w:rPr>
        <w:t>587</w:t>
      </w:r>
      <w:r w:rsidRPr="00245A0B">
        <w:rPr>
          <w:rFonts w:cs="Arial"/>
          <w:b/>
          <w:color w:val="000000"/>
          <w:lang w:val="it-IT"/>
        </w:rPr>
        <w:t xml:space="preserve"> giornate. Il compenso riconosciuto è pari a </w:t>
      </w:r>
      <w:r w:rsidRPr="00EB42E7">
        <w:rPr>
          <w:rFonts w:cs="Arial"/>
          <w:b/>
          <w:color w:val="000000"/>
          <w:lang w:val="it-IT"/>
        </w:rPr>
        <w:t>335€ a giornata + IVA</w:t>
      </w:r>
      <w:r w:rsidRPr="00245A0B">
        <w:rPr>
          <w:rFonts w:cs="Arial"/>
          <w:b/>
          <w:color w:val="000000"/>
          <w:lang w:val="it-IT"/>
        </w:rPr>
        <w:t>.</w:t>
      </w:r>
    </w:p>
    <w:p w14:paraId="2B5067AB" w14:textId="77777777" w:rsidR="007774E9" w:rsidRPr="00245A0B" w:rsidRDefault="007774E9" w:rsidP="007774E9">
      <w:pPr>
        <w:jc w:val="both"/>
        <w:rPr>
          <w:rFonts w:cs="Arial"/>
          <w:color w:val="000000"/>
          <w:lang w:val="it-IT" w:eastAsia="ar-SA" w:bidi="ar-SA"/>
        </w:rPr>
      </w:pPr>
    </w:p>
    <w:p w14:paraId="75D37358" w14:textId="36E1BDAA" w:rsidR="007774E9" w:rsidRPr="00245A0B" w:rsidRDefault="007774E9" w:rsidP="007774E9">
      <w:pPr>
        <w:jc w:val="both"/>
        <w:rPr>
          <w:rFonts w:cs="Arial"/>
          <w:color w:val="000000"/>
          <w:lang w:val="it-IT" w:eastAsia="ar-SA" w:bidi="ar-SA"/>
        </w:rPr>
      </w:pPr>
      <w:r w:rsidRPr="00EB42E7">
        <w:rPr>
          <w:rFonts w:cs="Arial"/>
          <w:color w:val="000000"/>
          <w:lang w:val="it-IT" w:eastAsia="ar-SA" w:bidi="ar-SA"/>
        </w:rPr>
        <w:t xml:space="preserve">Sarà costituita una lista di idoneità valida 12 mesi dalla data di scadenza del presente avviso che potrà essere utilizzata </w:t>
      </w:r>
      <w:r w:rsidR="00A87FB1" w:rsidRPr="00EB42E7">
        <w:rPr>
          <w:rFonts w:cs="Arial"/>
          <w:color w:val="000000"/>
          <w:lang w:val="it-IT" w:eastAsia="ar-SA" w:bidi="ar-SA"/>
        </w:rPr>
        <w:t>a fronte del</w:t>
      </w:r>
      <w:r w:rsidRPr="00EB42E7">
        <w:rPr>
          <w:rFonts w:cs="Arial"/>
          <w:color w:val="000000"/>
          <w:lang w:val="it-IT" w:eastAsia="ar-SA" w:bidi="ar-SA"/>
        </w:rPr>
        <w:t xml:space="preserve">l’eventuale </w:t>
      </w:r>
      <w:r w:rsidR="00A87FB1" w:rsidRPr="00EB42E7">
        <w:rPr>
          <w:rFonts w:cs="Arial"/>
          <w:color w:val="000000"/>
          <w:lang w:val="it-IT" w:eastAsia="ar-SA" w:bidi="ar-SA"/>
        </w:rPr>
        <w:t>s</w:t>
      </w:r>
      <w:r w:rsidRPr="00EB42E7">
        <w:rPr>
          <w:rFonts w:cs="Arial"/>
          <w:color w:val="000000"/>
          <w:lang w:val="it-IT" w:eastAsia="ar-SA" w:bidi="ar-SA"/>
        </w:rPr>
        <w:t xml:space="preserve">copertura </w:t>
      </w:r>
      <w:r w:rsidR="00A87FB1" w:rsidRPr="00EB42E7">
        <w:rPr>
          <w:rFonts w:cs="Arial"/>
          <w:color w:val="000000"/>
          <w:lang w:val="it-IT" w:eastAsia="ar-SA" w:bidi="ar-SA"/>
        </w:rPr>
        <w:t>della posizione</w:t>
      </w:r>
      <w:r w:rsidRPr="00EB42E7">
        <w:rPr>
          <w:rFonts w:cs="Arial"/>
          <w:color w:val="000000"/>
          <w:lang w:val="it-IT" w:eastAsia="ar-SA" w:bidi="ar-SA"/>
        </w:rPr>
        <w:t>.</w:t>
      </w:r>
    </w:p>
    <w:p w14:paraId="411396A2" w14:textId="77777777" w:rsidR="007774E9" w:rsidRPr="00245A0B" w:rsidRDefault="007774E9" w:rsidP="007774E9">
      <w:pPr>
        <w:jc w:val="both"/>
        <w:rPr>
          <w:rFonts w:cs="Arial"/>
          <w:color w:val="000000"/>
          <w:lang w:val="it-IT" w:eastAsia="ar-SA" w:bidi="ar-SA"/>
        </w:rPr>
      </w:pPr>
      <w:r w:rsidRPr="00245A0B">
        <w:rPr>
          <w:rFonts w:cs="Arial"/>
          <w:color w:val="000000"/>
          <w:lang w:val="it-IT" w:eastAsia="ar-SA" w:bidi="ar-SA"/>
        </w:rPr>
        <w:t>Disposizioni finali</w:t>
      </w:r>
    </w:p>
    <w:p w14:paraId="720CE346" w14:textId="6D378C0D" w:rsidR="007774E9" w:rsidRPr="00245A0B" w:rsidRDefault="007774E9" w:rsidP="007774E9">
      <w:pPr>
        <w:ind w:left="709"/>
        <w:jc w:val="both"/>
        <w:rPr>
          <w:rFonts w:cs="Arial"/>
          <w:color w:val="000000"/>
          <w:lang w:val="it-IT" w:eastAsia="ar-SA" w:bidi="ar-SA"/>
        </w:rPr>
      </w:pPr>
      <w:proofErr w:type="gramStart"/>
      <w:r w:rsidRPr="00245A0B">
        <w:rPr>
          <w:rFonts w:cs="Arial"/>
          <w:color w:val="000000"/>
          <w:lang w:val="it-IT" w:eastAsia="ar-SA" w:bidi="ar-SA"/>
        </w:rPr>
        <w:t>E'</w:t>
      </w:r>
      <w:proofErr w:type="gramEnd"/>
      <w:r w:rsidRPr="00245A0B">
        <w:rPr>
          <w:rFonts w:cs="Arial"/>
          <w:color w:val="000000"/>
          <w:lang w:val="it-IT" w:eastAsia="ar-SA" w:bidi="ar-SA"/>
        </w:rPr>
        <w:t xml:space="preserv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46F864D7" w14:textId="77777777" w:rsidR="007774E9" w:rsidRPr="00245A0B" w:rsidRDefault="007774E9" w:rsidP="007774E9">
      <w:pPr>
        <w:jc w:val="both"/>
        <w:rPr>
          <w:rFonts w:cs="Arial"/>
          <w:color w:val="000000"/>
          <w:lang w:val="it-IT" w:eastAsia="ar-SA" w:bidi="ar-SA"/>
        </w:rPr>
      </w:pPr>
    </w:p>
    <w:p w14:paraId="424166C5" w14:textId="77777777" w:rsidR="007774E9" w:rsidRPr="00245A0B" w:rsidRDefault="007774E9" w:rsidP="007774E9">
      <w:pPr>
        <w:numPr>
          <w:ilvl w:val="0"/>
          <w:numId w:val="4"/>
        </w:numPr>
        <w:suppressAutoHyphens/>
        <w:spacing w:after="0" w:line="240" w:lineRule="auto"/>
        <w:jc w:val="both"/>
        <w:rPr>
          <w:rFonts w:cs="Arial"/>
          <w:b/>
          <w:bCs/>
          <w:color w:val="000000"/>
          <w:u w:val="single"/>
          <w:lang w:val="it-IT" w:eastAsia="ar-SA" w:bidi="ar-SA"/>
        </w:rPr>
      </w:pPr>
      <w:r w:rsidRPr="00245A0B">
        <w:rPr>
          <w:rFonts w:cs="Arial"/>
          <w:color w:val="000000"/>
          <w:lang w:val="it-IT" w:eastAsia="ar-SA" w:bidi="ar-SA"/>
        </w:rPr>
        <w:t xml:space="preserve">  </w:t>
      </w:r>
      <w:r w:rsidRPr="00245A0B">
        <w:rPr>
          <w:rFonts w:cs="Arial"/>
          <w:b/>
          <w:bCs/>
          <w:color w:val="000000"/>
          <w:u w:val="single"/>
          <w:lang w:val="it-IT" w:eastAsia="ar-SA" w:bidi="ar-SA"/>
        </w:rPr>
        <w:t>Informazioni e Contatti</w:t>
      </w:r>
      <w:r w:rsidRPr="00245A0B">
        <w:rPr>
          <w:rFonts w:cs="Arial"/>
          <w:color w:val="000000"/>
          <w:lang w:val="it-IT" w:eastAsia="ar-SA" w:bidi="ar-SA"/>
        </w:rPr>
        <w:t xml:space="preserve"> </w:t>
      </w:r>
    </w:p>
    <w:p w14:paraId="41C54DAC" w14:textId="77777777" w:rsidR="00727105" w:rsidRDefault="00727105" w:rsidP="007774E9">
      <w:pPr>
        <w:jc w:val="both"/>
        <w:rPr>
          <w:rFonts w:cs="Arial"/>
          <w:color w:val="000000"/>
          <w:lang w:val="it-IT" w:eastAsia="ar-SA" w:bidi="ar-SA"/>
        </w:rPr>
      </w:pPr>
    </w:p>
    <w:p w14:paraId="2A05CEAE" w14:textId="4CED2C32" w:rsidR="007774E9" w:rsidRPr="00245A0B" w:rsidRDefault="007774E9" w:rsidP="007774E9">
      <w:pPr>
        <w:jc w:val="both"/>
        <w:rPr>
          <w:rFonts w:cs="Arial"/>
          <w:color w:val="000000"/>
          <w:lang w:val="it-IT" w:eastAsia="ar-SA" w:bidi="ar-SA"/>
        </w:rPr>
      </w:pPr>
      <w:bookmarkStart w:id="1" w:name="_Hlk67076512"/>
      <w:r w:rsidRPr="00245A0B">
        <w:rPr>
          <w:rFonts w:cs="Arial"/>
          <w:color w:val="000000"/>
          <w:lang w:val="it-IT" w:eastAsia="ar-SA" w:bidi="ar-SA"/>
        </w:rPr>
        <w:t xml:space="preserve">Sede di lavoro: </w:t>
      </w:r>
      <w:r w:rsidR="00EB42E7">
        <w:rPr>
          <w:rFonts w:cs="Arial"/>
          <w:color w:val="000000"/>
          <w:lang w:val="it-IT" w:eastAsia="ar-SA" w:bidi="ar-SA"/>
        </w:rPr>
        <w:t>Aria</w:t>
      </w:r>
      <w:r w:rsidRPr="00245A0B">
        <w:rPr>
          <w:rFonts w:cs="Arial"/>
          <w:color w:val="000000"/>
          <w:lang w:val="it-IT" w:eastAsia="ar-SA" w:bidi="ar-SA"/>
        </w:rPr>
        <w:t xml:space="preserve"> </w:t>
      </w:r>
      <w:proofErr w:type="spellStart"/>
      <w:r w:rsidRPr="00245A0B">
        <w:rPr>
          <w:rFonts w:cs="Arial"/>
          <w:color w:val="000000"/>
          <w:lang w:val="it-IT" w:eastAsia="ar-SA" w:bidi="ar-SA"/>
        </w:rPr>
        <w:t>SpA</w:t>
      </w:r>
      <w:proofErr w:type="spellEnd"/>
      <w:r w:rsidRPr="00245A0B">
        <w:rPr>
          <w:rFonts w:cs="Arial"/>
          <w:color w:val="000000"/>
          <w:lang w:val="it-IT" w:eastAsia="ar-SA" w:bidi="ar-SA"/>
        </w:rPr>
        <w:t>, Milano, Via T. Taramelli, 26</w:t>
      </w:r>
      <w:r w:rsidR="00EB42E7">
        <w:rPr>
          <w:rFonts w:cs="Arial"/>
          <w:color w:val="000000"/>
          <w:lang w:val="it-IT" w:eastAsia="ar-SA" w:bidi="ar-SA"/>
        </w:rPr>
        <w:t>; Regione Lombardia, Milano, piazza Lombardia 1; abitazione del consulente altri luoghi da lui scelti se adeguatamente attrezzati (v. anche paragrafo 2 “Di cosa si tratta”).</w:t>
      </w:r>
    </w:p>
    <w:p w14:paraId="50482438" w14:textId="6EFE2CEB" w:rsidR="00B87B3F" w:rsidRPr="00245A0B" w:rsidRDefault="007774E9" w:rsidP="007774E9">
      <w:pPr>
        <w:jc w:val="both"/>
        <w:rPr>
          <w:rFonts w:cs="Arial"/>
          <w:color w:val="000000"/>
          <w:lang w:val="it-IT" w:eastAsia="ar-SA" w:bidi="ar-SA"/>
        </w:rPr>
      </w:pPr>
      <w:r w:rsidRPr="00245A0B">
        <w:rPr>
          <w:rFonts w:cs="Arial"/>
          <w:color w:val="000000"/>
          <w:lang w:val="it-IT" w:eastAsia="ar-SA" w:bidi="ar-SA"/>
        </w:rPr>
        <w:t xml:space="preserve">Struttura di riferimento: </w:t>
      </w:r>
      <w:r w:rsidR="00EB42E7" w:rsidRPr="00245A0B">
        <w:rPr>
          <w:rFonts w:cs="Arial"/>
          <w:bCs/>
          <w:color w:val="000000"/>
          <w:lang w:val="it-IT"/>
        </w:rPr>
        <w:t xml:space="preserve">Aria </w:t>
      </w:r>
      <w:proofErr w:type="spellStart"/>
      <w:r w:rsidR="00EB42E7" w:rsidRPr="00245A0B">
        <w:rPr>
          <w:rFonts w:cs="Arial"/>
          <w:bCs/>
          <w:color w:val="000000"/>
          <w:lang w:val="it-IT"/>
        </w:rPr>
        <w:t>SpA</w:t>
      </w:r>
      <w:proofErr w:type="spellEnd"/>
      <w:r w:rsidR="00EB42E7">
        <w:rPr>
          <w:rFonts w:cs="Arial"/>
          <w:color w:val="000000"/>
          <w:sz w:val="20"/>
          <w:szCs w:val="20"/>
          <w:lang w:val="it-IT" w:eastAsia="ar-SA" w:bidi="ar-SA"/>
        </w:rPr>
        <w:t xml:space="preserve">, </w:t>
      </w:r>
      <w:r w:rsidR="00EB42E7">
        <w:rPr>
          <w:rFonts w:cs="Arial"/>
          <w:bCs/>
          <w:color w:val="000000"/>
          <w:lang w:val="it-IT"/>
        </w:rPr>
        <w:t xml:space="preserve">Strategia e Innovazione dell’Offerta - </w:t>
      </w:r>
      <w:r w:rsidR="00EB42E7" w:rsidRPr="005E1AA9">
        <w:rPr>
          <w:rFonts w:cs="Arial"/>
          <w:bCs/>
          <w:color w:val="000000"/>
          <w:lang w:val="it-IT"/>
        </w:rPr>
        <w:t>Area Amministrazione Progetti Europei</w:t>
      </w:r>
      <w:r w:rsidR="00EB42E7">
        <w:rPr>
          <w:rFonts w:cs="Arial"/>
          <w:bCs/>
          <w:color w:val="000000"/>
          <w:lang w:val="it-IT"/>
        </w:rPr>
        <w:t>.</w:t>
      </w:r>
    </w:p>
    <w:p w14:paraId="124FF166" w14:textId="478B910B" w:rsidR="007774E9" w:rsidRPr="00245A0B" w:rsidRDefault="007774E9" w:rsidP="007774E9">
      <w:pPr>
        <w:jc w:val="both"/>
        <w:rPr>
          <w:rFonts w:cs="Arial"/>
          <w:color w:val="000000"/>
          <w:lang w:val="it-IT" w:eastAsia="ar-SA" w:bidi="ar-SA"/>
        </w:rPr>
      </w:pPr>
      <w:r w:rsidRPr="00245A0B">
        <w:rPr>
          <w:rFonts w:cs="Arial"/>
          <w:color w:val="000000"/>
          <w:lang w:val="it-IT" w:eastAsia="ar-SA" w:bidi="ar-SA"/>
        </w:rPr>
        <w:lastRenderedPageBreak/>
        <w:t xml:space="preserve">Termine entro cui sarà reso noto l’esito della procedura: entro </w:t>
      </w:r>
      <w:proofErr w:type="gramStart"/>
      <w:r w:rsidRPr="00245A0B">
        <w:rPr>
          <w:rFonts w:cs="Arial"/>
          <w:color w:val="000000"/>
          <w:lang w:val="it-IT" w:eastAsia="ar-SA" w:bidi="ar-SA"/>
        </w:rPr>
        <w:t>3</w:t>
      </w:r>
      <w:proofErr w:type="gramEnd"/>
      <w:r w:rsidRPr="00245A0B">
        <w:rPr>
          <w:rFonts w:cs="Arial"/>
          <w:color w:val="000000"/>
          <w:lang w:val="it-IT" w:eastAsia="ar-SA" w:bidi="ar-SA"/>
        </w:rPr>
        <w:t xml:space="preserve"> mesi dalla chiusura del presente avviso.</w:t>
      </w:r>
    </w:p>
    <w:p w14:paraId="7F767798" w14:textId="152CB7EF" w:rsidR="007774E9" w:rsidRPr="00245A0B" w:rsidRDefault="007774E9" w:rsidP="007774E9">
      <w:pPr>
        <w:jc w:val="both"/>
        <w:rPr>
          <w:rFonts w:cs="Arial"/>
          <w:color w:val="000000"/>
          <w:lang w:val="it-IT" w:eastAsia="ar-SA" w:bidi="ar-SA"/>
        </w:rPr>
      </w:pPr>
      <w:r w:rsidRPr="00245A0B">
        <w:rPr>
          <w:rFonts w:cs="Arial"/>
          <w:color w:val="000000"/>
          <w:lang w:val="it-IT" w:eastAsia="ar-SA" w:bidi="ar-SA"/>
        </w:rPr>
        <w:t xml:space="preserve">Responsabile del Procedimento: </w:t>
      </w:r>
      <w:r w:rsidR="009747DD">
        <w:rPr>
          <w:rFonts w:cs="Arial"/>
          <w:color w:val="000000"/>
          <w:lang w:val="it-IT" w:eastAsia="ar-SA" w:bidi="ar-SA"/>
        </w:rPr>
        <w:t>Anna Marchi</w:t>
      </w:r>
    </w:p>
    <w:p w14:paraId="1AC98C4C" w14:textId="77777777" w:rsidR="007774E9" w:rsidRPr="00245A0B" w:rsidRDefault="007774E9" w:rsidP="007774E9">
      <w:pPr>
        <w:pStyle w:val="Testocommento"/>
        <w:rPr>
          <w:rFonts w:cs="Arial"/>
          <w:color w:val="000000"/>
          <w:sz w:val="24"/>
          <w:szCs w:val="24"/>
          <w:lang w:val="it-IT" w:eastAsia="ar-SA" w:bidi="ar-SA"/>
        </w:rPr>
      </w:pPr>
      <w:r w:rsidRPr="00EB42E7">
        <w:rPr>
          <w:rFonts w:cs="Arial"/>
          <w:color w:val="000000"/>
          <w:sz w:val="22"/>
          <w:szCs w:val="22"/>
          <w:lang w:val="it-IT" w:eastAsia="ar-SA" w:bidi="ar-SA"/>
        </w:rPr>
        <w:t>Il Responsabile del Procedimento di questa procedura comparativa è inteso come Garante del corretto svolgimento dell'intera Procedura di Selezione nonché delle attività di supporto alla Commissione</w:t>
      </w:r>
      <w:r w:rsidRPr="00245A0B">
        <w:rPr>
          <w:rFonts w:cs="Arial"/>
          <w:color w:val="000000"/>
          <w:sz w:val="24"/>
          <w:szCs w:val="24"/>
          <w:lang w:val="it-IT" w:eastAsia="ar-SA" w:bidi="ar-SA"/>
        </w:rPr>
        <w:t>.</w:t>
      </w:r>
    </w:p>
    <w:p w14:paraId="4117ED64" w14:textId="77777777" w:rsidR="007774E9" w:rsidRPr="00245A0B" w:rsidRDefault="007774E9" w:rsidP="007774E9">
      <w:pPr>
        <w:pStyle w:val="Testocommento"/>
        <w:rPr>
          <w:lang w:val="it-IT"/>
        </w:rPr>
      </w:pPr>
    </w:p>
    <w:p w14:paraId="4DFAEE7E" w14:textId="77777777" w:rsidR="007774E9" w:rsidRPr="00245A0B" w:rsidRDefault="007774E9" w:rsidP="007774E9">
      <w:pPr>
        <w:jc w:val="both"/>
        <w:rPr>
          <w:rFonts w:cs="Arial"/>
          <w:color w:val="000000"/>
          <w:lang w:val="it-IT" w:eastAsia="ar-SA" w:bidi="ar-SA"/>
        </w:rPr>
      </w:pPr>
    </w:p>
    <w:p w14:paraId="2E9C3775" w14:textId="77777777" w:rsidR="007774E9" w:rsidRPr="00245A0B" w:rsidRDefault="007774E9" w:rsidP="007774E9">
      <w:pPr>
        <w:jc w:val="both"/>
        <w:rPr>
          <w:rFonts w:cs="Arial"/>
          <w:color w:val="000000"/>
          <w:lang w:val="it-IT" w:eastAsia="ar-SA" w:bidi="ar-SA"/>
        </w:rPr>
      </w:pPr>
      <w:r w:rsidRPr="00245A0B">
        <w:rPr>
          <w:rFonts w:cs="Arial"/>
          <w:color w:val="000000"/>
          <w:lang w:val="it-IT" w:eastAsia="ar-SA" w:bidi="ar-SA"/>
        </w:rPr>
        <w:t>Per informazioni: Lavora.con.noi@ariaspa.it</w:t>
      </w:r>
    </w:p>
    <w:bookmarkEnd w:id="1"/>
    <w:p w14:paraId="3A085B9F" w14:textId="77777777" w:rsidR="007774E9" w:rsidRPr="00245A0B" w:rsidRDefault="007774E9" w:rsidP="007774E9">
      <w:pPr>
        <w:jc w:val="both"/>
        <w:rPr>
          <w:rFonts w:cs="Arial"/>
          <w:color w:val="000000"/>
          <w:lang w:val="it-IT" w:eastAsia="ar-SA" w:bidi="ar-SA"/>
        </w:rPr>
      </w:pPr>
    </w:p>
    <w:p w14:paraId="6DAFAD9D" w14:textId="77777777" w:rsidR="007774E9" w:rsidRPr="00245A0B" w:rsidRDefault="007774E9" w:rsidP="007774E9">
      <w:pPr>
        <w:jc w:val="both"/>
        <w:rPr>
          <w:rFonts w:cs="Arial"/>
          <w:color w:val="000000"/>
          <w:lang w:val="it-IT" w:eastAsia="ar-SA" w:bidi="ar-SA"/>
        </w:rPr>
      </w:pPr>
    </w:p>
    <w:p w14:paraId="07A44B7C" w14:textId="77777777" w:rsidR="007774E9" w:rsidRPr="00245A0B" w:rsidRDefault="007774E9" w:rsidP="007774E9">
      <w:pPr>
        <w:jc w:val="both"/>
        <w:rPr>
          <w:lang w:val="it-IT"/>
        </w:rPr>
      </w:pPr>
      <w:r w:rsidRPr="00245A0B">
        <w:rPr>
          <w:rFonts w:ascii="Calibri" w:hAnsi="Calibri" w:cs="Calibri"/>
          <w:color w:val="000000"/>
          <w:lang w:val="it-IT" w:eastAsia="ar-SA" w:bidi="ar-SA"/>
        </w:rPr>
        <w:t xml:space="preserve">  </w:t>
      </w:r>
      <w:r w:rsidRPr="00245A0B">
        <w:rPr>
          <w:rFonts w:ascii="Calibri" w:hAnsi="Calibri" w:cs="Calibri"/>
          <w:color w:val="000000"/>
          <w:lang w:val="it-IT" w:eastAsia="ar-SA" w:bidi="ar-SA"/>
        </w:rPr>
        <w:br/>
      </w:r>
    </w:p>
    <w:p w14:paraId="44F099CE" w14:textId="77777777" w:rsidR="007774E9" w:rsidRPr="00245A0B" w:rsidRDefault="007774E9" w:rsidP="007774E9">
      <w:pPr>
        <w:jc w:val="both"/>
        <w:rPr>
          <w:lang w:val="it-IT"/>
        </w:rPr>
      </w:pPr>
    </w:p>
    <w:p w14:paraId="5B54F04C" w14:textId="77777777" w:rsidR="007774E9" w:rsidRPr="00245A0B" w:rsidRDefault="007774E9" w:rsidP="00072210">
      <w:pPr>
        <w:rPr>
          <w:lang w:val="it-IT"/>
        </w:rPr>
      </w:pPr>
    </w:p>
    <w:sectPr w:rsidR="007774E9" w:rsidRPr="00245A0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multilevel"/>
    <w:tmpl w:val="00000002"/>
    <w:name w:val="WWNum7"/>
    <w:lvl w:ilvl="0">
      <w:start w:val="1"/>
      <w:numFmt w:val="bullet"/>
      <w:lvlText w:val=""/>
      <w:lvlJc w:val="left"/>
      <w:pPr>
        <w:tabs>
          <w:tab w:val="num" w:pos="-708"/>
        </w:tabs>
        <w:ind w:left="360" w:hanging="360"/>
      </w:pPr>
      <w:rPr>
        <w:rFonts w:ascii="Symbol" w:hAnsi="Symbol"/>
      </w:rPr>
    </w:lvl>
    <w:lvl w:ilvl="1">
      <w:start w:val="1"/>
      <w:numFmt w:val="bullet"/>
      <w:lvlText w:val="o"/>
      <w:lvlJc w:val="left"/>
      <w:pPr>
        <w:tabs>
          <w:tab w:val="num" w:pos="-708"/>
        </w:tabs>
        <w:ind w:left="1080" w:hanging="360"/>
      </w:pPr>
      <w:rPr>
        <w:rFonts w:ascii="Courier New" w:hAnsi="Courier New" w:cs="Courier New"/>
      </w:rPr>
    </w:lvl>
    <w:lvl w:ilvl="2">
      <w:start w:val="1"/>
      <w:numFmt w:val="bullet"/>
      <w:lvlText w:val=""/>
      <w:lvlJc w:val="left"/>
      <w:pPr>
        <w:tabs>
          <w:tab w:val="num" w:pos="-708"/>
        </w:tabs>
        <w:ind w:left="1800" w:hanging="360"/>
      </w:pPr>
      <w:rPr>
        <w:rFonts w:ascii="Wingdings" w:hAnsi="Wingdings"/>
      </w:rPr>
    </w:lvl>
    <w:lvl w:ilvl="3">
      <w:start w:val="1"/>
      <w:numFmt w:val="bullet"/>
      <w:lvlText w:val=""/>
      <w:lvlJc w:val="left"/>
      <w:pPr>
        <w:tabs>
          <w:tab w:val="num" w:pos="-708"/>
        </w:tabs>
        <w:ind w:left="2520" w:hanging="360"/>
      </w:pPr>
      <w:rPr>
        <w:rFonts w:ascii="Symbol" w:hAnsi="Symbol"/>
      </w:rPr>
    </w:lvl>
    <w:lvl w:ilvl="4">
      <w:start w:val="1"/>
      <w:numFmt w:val="bullet"/>
      <w:lvlText w:val="o"/>
      <w:lvlJc w:val="left"/>
      <w:pPr>
        <w:tabs>
          <w:tab w:val="num" w:pos="-708"/>
        </w:tabs>
        <w:ind w:left="3240" w:hanging="360"/>
      </w:pPr>
      <w:rPr>
        <w:rFonts w:ascii="Courier New" w:hAnsi="Courier New" w:cs="Courier New"/>
      </w:rPr>
    </w:lvl>
    <w:lvl w:ilvl="5">
      <w:start w:val="1"/>
      <w:numFmt w:val="bullet"/>
      <w:lvlText w:val=""/>
      <w:lvlJc w:val="left"/>
      <w:pPr>
        <w:tabs>
          <w:tab w:val="num" w:pos="-708"/>
        </w:tabs>
        <w:ind w:left="3960" w:hanging="360"/>
      </w:pPr>
      <w:rPr>
        <w:rFonts w:ascii="Wingdings" w:hAnsi="Wingdings"/>
      </w:rPr>
    </w:lvl>
    <w:lvl w:ilvl="6">
      <w:start w:val="1"/>
      <w:numFmt w:val="bullet"/>
      <w:lvlText w:val=""/>
      <w:lvlJc w:val="left"/>
      <w:pPr>
        <w:tabs>
          <w:tab w:val="num" w:pos="-708"/>
        </w:tabs>
        <w:ind w:left="4680" w:hanging="360"/>
      </w:pPr>
      <w:rPr>
        <w:rFonts w:ascii="Symbol" w:hAnsi="Symbol"/>
      </w:rPr>
    </w:lvl>
    <w:lvl w:ilvl="7">
      <w:start w:val="1"/>
      <w:numFmt w:val="bullet"/>
      <w:lvlText w:val="o"/>
      <w:lvlJc w:val="left"/>
      <w:pPr>
        <w:tabs>
          <w:tab w:val="num" w:pos="-708"/>
        </w:tabs>
        <w:ind w:left="5400" w:hanging="360"/>
      </w:pPr>
      <w:rPr>
        <w:rFonts w:ascii="Courier New" w:hAnsi="Courier New" w:cs="Courier New"/>
      </w:rPr>
    </w:lvl>
    <w:lvl w:ilvl="8">
      <w:start w:val="1"/>
      <w:numFmt w:val="bullet"/>
      <w:lvlText w:val=""/>
      <w:lvlJc w:val="left"/>
      <w:pPr>
        <w:tabs>
          <w:tab w:val="num" w:pos="-708"/>
        </w:tabs>
        <w:ind w:left="6120" w:hanging="360"/>
      </w:pPr>
      <w:rPr>
        <w:rFonts w:ascii="Wingdings" w:hAnsi="Wingdings"/>
      </w:rPr>
    </w:lvl>
  </w:abstractNum>
  <w:abstractNum w:abstractNumId="1" w15:restartNumberingAfterBreak="0">
    <w:nsid w:val="08CA6714"/>
    <w:multiLevelType w:val="hybridMultilevel"/>
    <w:tmpl w:val="6A221F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9BA5052"/>
    <w:multiLevelType w:val="hybridMultilevel"/>
    <w:tmpl w:val="3A1254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3711786"/>
    <w:multiLevelType w:val="hybridMultilevel"/>
    <w:tmpl w:val="35FC9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A27271F"/>
    <w:multiLevelType w:val="hybridMultilevel"/>
    <w:tmpl w:val="678AB1F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41905CC"/>
    <w:multiLevelType w:val="hybridMultilevel"/>
    <w:tmpl w:val="3D52ED7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0"/>
  </w:num>
  <w:num w:numId="3">
    <w:abstractNumId w:val="7"/>
  </w:num>
  <w:num w:numId="4">
    <w:abstractNumId w:val="11"/>
  </w:num>
  <w:num w:numId="5">
    <w:abstractNumId w:val="4"/>
  </w:num>
  <w:num w:numId="6">
    <w:abstractNumId w:val="3"/>
  </w:num>
  <w:num w:numId="7">
    <w:abstractNumId w:val="8"/>
  </w:num>
  <w:num w:numId="8">
    <w:abstractNumId w:val="10"/>
  </w:num>
  <w:num w:numId="9">
    <w:abstractNumId w:val="6"/>
  </w:num>
  <w:num w:numId="10">
    <w:abstractNumId w:val="5"/>
  </w:num>
  <w:num w:numId="11">
    <w:abstractNumId w:val="2"/>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4"/>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2210"/>
    <w:rsid w:val="00004BC3"/>
    <w:rsid w:val="00026951"/>
    <w:rsid w:val="00072210"/>
    <w:rsid w:val="00081E27"/>
    <w:rsid w:val="000B0575"/>
    <w:rsid w:val="000B1663"/>
    <w:rsid w:val="000B2BAF"/>
    <w:rsid w:val="00152DF3"/>
    <w:rsid w:val="00164EEF"/>
    <w:rsid w:val="00177158"/>
    <w:rsid w:val="001B5361"/>
    <w:rsid w:val="001E48B8"/>
    <w:rsid w:val="00206FD5"/>
    <w:rsid w:val="002107FC"/>
    <w:rsid w:val="002159CE"/>
    <w:rsid w:val="00245A0B"/>
    <w:rsid w:val="00246FF0"/>
    <w:rsid w:val="00252E38"/>
    <w:rsid w:val="0028190A"/>
    <w:rsid w:val="002A14A8"/>
    <w:rsid w:val="002A795D"/>
    <w:rsid w:val="002F0447"/>
    <w:rsid w:val="002F71E3"/>
    <w:rsid w:val="003205D0"/>
    <w:rsid w:val="003C03D9"/>
    <w:rsid w:val="0043214E"/>
    <w:rsid w:val="00454DC5"/>
    <w:rsid w:val="00461096"/>
    <w:rsid w:val="004A16C9"/>
    <w:rsid w:val="00500648"/>
    <w:rsid w:val="00530E17"/>
    <w:rsid w:val="00547BED"/>
    <w:rsid w:val="005C40B9"/>
    <w:rsid w:val="005E1AA9"/>
    <w:rsid w:val="00621B04"/>
    <w:rsid w:val="006429DE"/>
    <w:rsid w:val="00670B63"/>
    <w:rsid w:val="006768A7"/>
    <w:rsid w:val="00711A47"/>
    <w:rsid w:val="00722373"/>
    <w:rsid w:val="0072495A"/>
    <w:rsid w:val="00727105"/>
    <w:rsid w:val="00732C14"/>
    <w:rsid w:val="007774E9"/>
    <w:rsid w:val="007A346C"/>
    <w:rsid w:val="007D1B77"/>
    <w:rsid w:val="007E22AC"/>
    <w:rsid w:val="008702D7"/>
    <w:rsid w:val="00871240"/>
    <w:rsid w:val="00894162"/>
    <w:rsid w:val="008A0C68"/>
    <w:rsid w:val="008D13A1"/>
    <w:rsid w:val="008F00CC"/>
    <w:rsid w:val="008F4541"/>
    <w:rsid w:val="00971018"/>
    <w:rsid w:val="00972DA1"/>
    <w:rsid w:val="009747DD"/>
    <w:rsid w:val="009E2A03"/>
    <w:rsid w:val="009E40F2"/>
    <w:rsid w:val="00A4482A"/>
    <w:rsid w:val="00A822EA"/>
    <w:rsid w:val="00A87FB1"/>
    <w:rsid w:val="00B20672"/>
    <w:rsid w:val="00B87B3F"/>
    <w:rsid w:val="00B94B06"/>
    <w:rsid w:val="00C11113"/>
    <w:rsid w:val="00C5343D"/>
    <w:rsid w:val="00C71E34"/>
    <w:rsid w:val="00C86F1E"/>
    <w:rsid w:val="00CA4962"/>
    <w:rsid w:val="00CC0E02"/>
    <w:rsid w:val="00D026B4"/>
    <w:rsid w:val="00D25271"/>
    <w:rsid w:val="00D970C5"/>
    <w:rsid w:val="00DD0680"/>
    <w:rsid w:val="00E374D7"/>
    <w:rsid w:val="00E63CEF"/>
    <w:rsid w:val="00E851A2"/>
    <w:rsid w:val="00E953B0"/>
    <w:rsid w:val="00EB42E7"/>
    <w:rsid w:val="00EB714A"/>
    <w:rsid w:val="00ED02D3"/>
    <w:rsid w:val="00EF12CE"/>
    <w:rsid w:val="00F01E13"/>
    <w:rsid w:val="00F57B52"/>
    <w:rsid w:val="00F943A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A794BD"/>
  <w15:chartTrackingRefBased/>
  <w15:docId w15:val="{6DB7EC98-F134-4087-BB56-C7E7D063A3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72210"/>
    <w:pPr>
      <w:spacing w:after="200" w:line="276" w:lineRule="auto"/>
    </w:pPr>
    <w:rPr>
      <w:rFonts w:ascii="Arial" w:eastAsia="Times New Roman" w:hAnsi="Arial" w:cs="Times New Roman"/>
      <w:lang w:val="en-US" w:bidi="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99"/>
    <w:qFormat/>
    <w:rsid w:val="002A795D"/>
    <w:pPr>
      <w:ind w:left="720"/>
      <w:contextualSpacing/>
    </w:pPr>
  </w:style>
  <w:style w:type="character" w:styleId="Rimandocommento">
    <w:name w:val="annotation reference"/>
    <w:basedOn w:val="Carpredefinitoparagrafo"/>
    <w:uiPriority w:val="99"/>
    <w:semiHidden/>
    <w:unhideWhenUsed/>
    <w:rsid w:val="00732C14"/>
    <w:rPr>
      <w:sz w:val="16"/>
      <w:szCs w:val="16"/>
    </w:rPr>
  </w:style>
  <w:style w:type="paragraph" w:styleId="Testocommento">
    <w:name w:val="annotation text"/>
    <w:basedOn w:val="Normale"/>
    <w:link w:val="TestocommentoCarattere"/>
    <w:uiPriority w:val="99"/>
    <w:unhideWhenUsed/>
    <w:rsid w:val="00732C14"/>
    <w:pPr>
      <w:spacing w:line="240" w:lineRule="auto"/>
    </w:pPr>
    <w:rPr>
      <w:sz w:val="20"/>
      <w:szCs w:val="20"/>
    </w:rPr>
  </w:style>
  <w:style w:type="character" w:customStyle="1" w:styleId="TestocommentoCarattere">
    <w:name w:val="Testo commento Carattere"/>
    <w:basedOn w:val="Carpredefinitoparagrafo"/>
    <w:link w:val="Testocommento"/>
    <w:uiPriority w:val="99"/>
    <w:rsid w:val="00732C14"/>
    <w:rPr>
      <w:rFonts w:ascii="Arial" w:eastAsia="Times New Roman" w:hAnsi="Arial" w:cs="Times New Roman"/>
      <w:sz w:val="20"/>
      <w:szCs w:val="20"/>
      <w:lang w:val="en-US" w:bidi="en-US"/>
    </w:rPr>
  </w:style>
  <w:style w:type="paragraph" w:styleId="Soggettocommento">
    <w:name w:val="annotation subject"/>
    <w:basedOn w:val="Testocommento"/>
    <w:next w:val="Testocommento"/>
    <w:link w:val="SoggettocommentoCarattere"/>
    <w:uiPriority w:val="99"/>
    <w:semiHidden/>
    <w:unhideWhenUsed/>
    <w:rsid w:val="00732C14"/>
    <w:rPr>
      <w:b/>
      <w:bCs/>
    </w:rPr>
  </w:style>
  <w:style w:type="character" w:customStyle="1" w:styleId="SoggettocommentoCarattere">
    <w:name w:val="Soggetto commento Carattere"/>
    <w:basedOn w:val="TestocommentoCarattere"/>
    <w:link w:val="Soggettocommento"/>
    <w:uiPriority w:val="99"/>
    <w:semiHidden/>
    <w:rsid w:val="00732C14"/>
    <w:rPr>
      <w:rFonts w:ascii="Arial" w:eastAsia="Times New Roman" w:hAnsi="Arial" w:cs="Times New Roman"/>
      <w:b/>
      <w:bCs/>
      <w:sz w:val="20"/>
      <w:szCs w:val="20"/>
      <w:lang w:val="en-US" w:bidi="en-US"/>
    </w:rPr>
  </w:style>
  <w:style w:type="paragraph" w:styleId="NormaleWeb">
    <w:name w:val="Normal (Web)"/>
    <w:basedOn w:val="Normale"/>
    <w:uiPriority w:val="99"/>
    <w:unhideWhenUsed/>
    <w:rsid w:val="007774E9"/>
    <w:pPr>
      <w:spacing w:before="100" w:beforeAutospacing="1" w:after="100" w:afterAutospacing="1" w:line="240" w:lineRule="auto"/>
    </w:pPr>
    <w:rPr>
      <w:rFonts w:ascii="Times New Roman" w:hAnsi="Times New Roman"/>
      <w:sz w:val="24"/>
      <w:szCs w:val="24"/>
      <w:lang w:val="it-IT" w:eastAsia="it-IT"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53714717">
      <w:bodyDiv w:val="1"/>
      <w:marLeft w:val="0"/>
      <w:marRight w:val="0"/>
      <w:marTop w:val="0"/>
      <w:marBottom w:val="0"/>
      <w:divBdr>
        <w:top w:val="none" w:sz="0" w:space="0" w:color="auto"/>
        <w:left w:val="none" w:sz="0" w:space="0" w:color="auto"/>
        <w:bottom w:val="none" w:sz="0" w:space="0" w:color="auto"/>
        <w:right w:val="none" w:sz="0" w:space="0" w:color="auto"/>
      </w:divBdr>
    </w:div>
    <w:div w:id="1094403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169468-FBF4-4B60-979C-1490A74002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2679</Words>
  <Characters>15275</Characters>
  <Application>Microsoft Office Word</Application>
  <DocSecurity>0</DocSecurity>
  <Lines>127</Lines>
  <Paragraphs>35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Marchi</dc:creator>
  <cp:keywords/>
  <dc:description/>
  <cp:lastModifiedBy>Elena Ghislandi</cp:lastModifiedBy>
  <cp:revision>2</cp:revision>
  <dcterms:created xsi:type="dcterms:W3CDTF">2021-04-07T08:31:00Z</dcterms:created>
  <dcterms:modified xsi:type="dcterms:W3CDTF">2021-04-07T08:31:00Z</dcterms:modified>
</cp:coreProperties>
</file>