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495E99" w14:textId="00C57647" w:rsidR="00243659" w:rsidRPr="0036401F" w:rsidRDefault="006F3809" w:rsidP="006F3809">
      <w:pPr>
        <w:jc w:val="center"/>
        <w:rPr>
          <w:rFonts w:ascii="Century Gothic" w:hAnsi="Century Gothic" w:cs="Helvetica"/>
          <w:b/>
          <w:bCs/>
          <w:sz w:val="24"/>
          <w:szCs w:val="24"/>
          <w:u w:val="single"/>
        </w:rPr>
      </w:pPr>
      <w:r w:rsidRPr="0036401F">
        <w:rPr>
          <w:rFonts w:ascii="Century Gothic" w:hAnsi="Century Gothic" w:cs="Helvetica"/>
          <w:b/>
          <w:bCs/>
          <w:sz w:val="24"/>
          <w:szCs w:val="24"/>
          <w:u w:val="single"/>
        </w:rPr>
        <w:t xml:space="preserve">ALLEGATO </w:t>
      </w:r>
      <w:r w:rsidR="00A34686" w:rsidRPr="0036401F">
        <w:rPr>
          <w:rFonts w:ascii="Century Gothic" w:hAnsi="Century Gothic" w:cs="Helvetica"/>
          <w:b/>
          <w:bCs/>
          <w:sz w:val="24"/>
          <w:szCs w:val="24"/>
          <w:u w:val="single"/>
        </w:rPr>
        <w:t>A</w:t>
      </w:r>
    </w:p>
    <w:p w14:paraId="2B03755E" w14:textId="431D1572" w:rsidR="006F3809" w:rsidRPr="0036401F" w:rsidRDefault="006F3809" w:rsidP="006F3809">
      <w:pPr>
        <w:jc w:val="center"/>
        <w:rPr>
          <w:rFonts w:ascii="Century Gothic" w:hAnsi="Century Gothic" w:cs="Helvetica"/>
          <w:b/>
          <w:bCs/>
          <w:sz w:val="24"/>
          <w:szCs w:val="24"/>
        </w:rPr>
      </w:pPr>
      <w:r w:rsidRPr="0036401F">
        <w:rPr>
          <w:rFonts w:ascii="Century Gothic" w:hAnsi="Century Gothic" w:cs="Helvetica"/>
          <w:b/>
          <w:bCs/>
          <w:sz w:val="24"/>
          <w:szCs w:val="24"/>
        </w:rPr>
        <w:t>Bando Strade Verdi</w:t>
      </w:r>
      <w:r w:rsidR="00906487" w:rsidRPr="0036401F">
        <w:rPr>
          <w:rFonts w:ascii="Century Gothic" w:hAnsi="Century Gothic" w:cs="Helvetica"/>
          <w:b/>
          <w:bCs/>
          <w:sz w:val="24"/>
          <w:szCs w:val="24"/>
        </w:rPr>
        <w:t xml:space="preserve"> 2026</w:t>
      </w:r>
    </w:p>
    <w:p w14:paraId="2D357148" w14:textId="77777777" w:rsidR="003E0762" w:rsidRPr="0036401F" w:rsidRDefault="003E0762" w:rsidP="003E0762">
      <w:pPr>
        <w:jc w:val="center"/>
        <w:rPr>
          <w:rFonts w:ascii="Century Gothic" w:hAnsi="Century Gothic" w:cs="Helvetica"/>
          <w:b/>
          <w:bCs/>
          <w:sz w:val="24"/>
          <w:szCs w:val="24"/>
        </w:rPr>
      </w:pPr>
    </w:p>
    <w:p w14:paraId="7647AD05" w14:textId="77777777" w:rsidR="003E0762" w:rsidRPr="0036401F" w:rsidRDefault="003E0762" w:rsidP="003E0762">
      <w:pPr>
        <w:jc w:val="center"/>
        <w:rPr>
          <w:rFonts w:ascii="Century Gothic" w:hAnsi="Century Gothic" w:cs="Helvetica"/>
          <w:sz w:val="20"/>
          <w:szCs w:val="20"/>
        </w:rPr>
      </w:pPr>
      <w:r w:rsidRPr="0036401F">
        <w:rPr>
          <w:rFonts w:ascii="Century Gothic" w:hAnsi="Century Gothic" w:cs="Helvetica"/>
          <w:sz w:val="20"/>
          <w:szCs w:val="20"/>
        </w:rPr>
        <w:t>CRITERIO GENERALE DI VALUTAZIONE</w:t>
      </w:r>
    </w:p>
    <w:p w14:paraId="36C59F2A" w14:textId="77777777" w:rsidR="003E0762" w:rsidRPr="0036401F" w:rsidRDefault="003E0762" w:rsidP="003E0762">
      <w:pPr>
        <w:jc w:val="center"/>
        <w:rPr>
          <w:rFonts w:ascii="Century Gothic" w:hAnsi="Century Gothic" w:cs="Helvetica"/>
          <w:b/>
          <w:bCs/>
          <w:sz w:val="24"/>
          <w:szCs w:val="24"/>
        </w:rPr>
      </w:pPr>
      <w:r w:rsidRPr="0036401F">
        <w:rPr>
          <w:rFonts w:ascii="Century Gothic" w:hAnsi="Century Gothic" w:cs="Helvetica"/>
          <w:b/>
          <w:bCs/>
          <w:sz w:val="24"/>
          <w:szCs w:val="24"/>
        </w:rPr>
        <w:t>ADEGUATEZZA E COERENZA DEL PROGETTO RISPETTO ALLE FINALITÀ DELL’INTERVENTO</w:t>
      </w:r>
    </w:p>
    <w:p w14:paraId="5677DBF5" w14:textId="77777777" w:rsidR="003E0762" w:rsidRPr="0036401F" w:rsidRDefault="003E0762" w:rsidP="003E0762">
      <w:pPr>
        <w:jc w:val="center"/>
        <w:rPr>
          <w:rFonts w:ascii="Century Gothic" w:hAnsi="Century Gothic" w:cs="Helvetica"/>
          <w:sz w:val="18"/>
          <w:szCs w:val="18"/>
        </w:rPr>
      </w:pPr>
      <w:r w:rsidRPr="0036401F">
        <w:rPr>
          <w:rFonts w:ascii="Century Gothic" w:hAnsi="Century Gothic" w:cs="Helvetica"/>
          <w:sz w:val="18"/>
          <w:szCs w:val="18"/>
        </w:rPr>
        <w:t>(modello da utilizzare obbligatoriamente, mantenendo sia la numerazione che il titolo dei paragrafi)</w:t>
      </w:r>
    </w:p>
    <w:p w14:paraId="77EC35E1" w14:textId="77777777" w:rsidR="00A576E9" w:rsidRPr="0036401F" w:rsidRDefault="00A576E9" w:rsidP="006F3809">
      <w:pPr>
        <w:jc w:val="center"/>
        <w:rPr>
          <w:rFonts w:ascii="Century Gothic" w:hAnsi="Century Gothic" w:cs="Helvetica"/>
          <w:b/>
          <w:bCs/>
          <w:sz w:val="24"/>
          <w:szCs w:val="24"/>
        </w:rPr>
      </w:pPr>
    </w:p>
    <w:p w14:paraId="2F412E3C" w14:textId="77777777" w:rsidR="007343B9" w:rsidRPr="0036401F" w:rsidRDefault="007343B9" w:rsidP="007343B9">
      <w:pPr>
        <w:spacing w:line="240" w:lineRule="auto"/>
        <w:jc w:val="center"/>
        <w:rPr>
          <w:rFonts w:ascii="Century Gothic" w:hAnsi="Century Gothic" w:cs="Helvetica"/>
          <w:sz w:val="20"/>
          <w:szCs w:val="20"/>
        </w:rPr>
      </w:pPr>
    </w:p>
    <w:p w14:paraId="72978E75" w14:textId="77777777" w:rsidR="007343B9" w:rsidRPr="0036401F" w:rsidRDefault="007343B9" w:rsidP="007343B9">
      <w:pPr>
        <w:spacing w:line="240" w:lineRule="auto"/>
        <w:jc w:val="both"/>
        <w:rPr>
          <w:rFonts w:ascii="Century Gothic" w:hAnsi="Century Gothic" w:cs="Helvetica"/>
          <w:b/>
          <w:bCs/>
        </w:rPr>
      </w:pPr>
      <w:r w:rsidRPr="0036401F">
        <w:rPr>
          <w:rFonts w:ascii="Century Gothic" w:hAnsi="Century Gothic" w:cs="Helvetica"/>
          <w:b/>
          <w:bCs/>
        </w:rPr>
        <w:t xml:space="preserve">A.1 Stima della popolazione vulnerabile beneficiata dal progetto (max 12 </w:t>
      </w:r>
      <w:proofErr w:type="spellStart"/>
      <w:r w:rsidRPr="0036401F">
        <w:rPr>
          <w:rFonts w:ascii="Century Gothic" w:hAnsi="Century Gothic" w:cs="Helvetica"/>
          <w:b/>
          <w:bCs/>
        </w:rPr>
        <w:t>pt</w:t>
      </w:r>
      <w:proofErr w:type="spellEnd"/>
      <w:r w:rsidRPr="0036401F">
        <w:rPr>
          <w:rFonts w:ascii="Century Gothic" w:hAnsi="Century Gothic" w:cs="Helvetica"/>
          <w:b/>
          <w:bCs/>
        </w:rPr>
        <w:t>)</w:t>
      </w:r>
    </w:p>
    <w:p w14:paraId="3B411677" w14:textId="77777777" w:rsidR="007343B9" w:rsidRPr="0036401F" w:rsidRDefault="007343B9" w:rsidP="007343B9">
      <w:pPr>
        <w:spacing w:line="240" w:lineRule="auto"/>
        <w:jc w:val="both"/>
        <w:rPr>
          <w:rFonts w:ascii="Century Gothic" w:hAnsi="Century Gothic" w:cs="Helvetica"/>
          <w:i/>
          <w:iCs/>
        </w:rPr>
      </w:pPr>
      <w:r w:rsidRPr="0036401F">
        <w:rPr>
          <w:rFonts w:ascii="Century Gothic" w:hAnsi="Century Gothic" w:cs="Helvetica"/>
          <w:i/>
          <w:iCs/>
        </w:rPr>
        <w:t>Sono considerati utenti vulnerabili tutti coloro che frequentano continuativamente l’edificio di riferimento (sia l’utenza strettamente vulnerabile, sia coloro che vi lavorano continuativamente). Eventuali accompagnatori sono esclusi dal computo. Pertanto, indicare il numero di utenti dell’edificio o degli edifici di riferimento del progetto in utenti/giorno (u/g)</w:t>
      </w:r>
    </w:p>
    <w:p w14:paraId="4B07A5BA" w14:textId="77777777" w:rsidR="007343B9" w:rsidRPr="0036401F" w:rsidRDefault="007343B9" w:rsidP="007343B9">
      <w:pPr>
        <w:spacing w:line="240" w:lineRule="auto"/>
        <w:jc w:val="both"/>
        <w:rPr>
          <w:rFonts w:ascii="Century Gothic" w:hAnsi="Century Gothic" w:cs="Helvetica"/>
          <w:b/>
          <w:bCs/>
        </w:rPr>
      </w:pPr>
      <w:r w:rsidRPr="0036401F">
        <w:rPr>
          <w:rFonts w:ascii="Century Gothic" w:hAnsi="Century Gothic" w:cs="Helvetica"/>
          <w:b/>
          <w:bCs/>
        </w:rPr>
        <w:t>_________________ u/g</w:t>
      </w:r>
    </w:p>
    <w:p w14:paraId="7F6DA9E2" w14:textId="77777777" w:rsidR="007343B9" w:rsidRPr="0036401F" w:rsidRDefault="007343B9" w:rsidP="007343B9">
      <w:pPr>
        <w:spacing w:line="240" w:lineRule="auto"/>
        <w:jc w:val="both"/>
        <w:rPr>
          <w:rFonts w:ascii="Century Gothic" w:hAnsi="Century Gothic" w:cs="Helvetica"/>
          <w:b/>
          <w:bCs/>
        </w:rPr>
      </w:pPr>
    </w:p>
    <w:p w14:paraId="2D1B30B9" w14:textId="77777777" w:rsidR="007343B9" w:rsidRPr="0036401F" w:rsidRDefault="007343B9" w:rsidP="007343B9">
      <w:pPr>
        <w:spacing w:line="240" w:lineRule="auto"/>
        <w:jc w:val="both"/>
        <w:rPr>
          <w:rFonts w:ascii="Century Gothic" w:hAnsi="Century Gothic" w:cs="Helvetica"/>
          <w:b/>
          <w:bCs/>
        </w:rPr>
      </w:pPr>
    </w:p>
    <w:p w14:paraId="0728F929" w14:textId="77777777" w:rsidR="007343B9" w:rsidRPr="0036401F" w:rsidRDefault="007343B9" w:rsidP="007343B9">
      <w:pPr>
        <w:spacing w:line="240" w:lineRule="auto"/>
        <w:jc w:val="both"/>
        <w:rPr>
          <w:rFonts w:ascii="Century Gothic" w:hAnsi="Century Gothic" w:cs="Helvetica"/>
          <w:b/>
          <w:bCs/>
        </w:rPr>
      </w:pPr>
      <w:r w:rsidRPr="0036401F">
        <w:rPr>
          <w:rFonts w:ascii="Century Gothic" w:hAnsi="Century Gothic" w:cs="Helvetica"/>
          <w:b/>
          <w:bCs/>
        </w:rPr>
        <w:t xml:space="preserve">A.2 Proposta progettuale volta a rendere permanente sperimentazioni già avviate attraverso soluzioni temporanee (max 4 </w:t>
      </w:r>
      <w:proofErr w:type="spellStart"/>
      <w:r w:rsidRPr="0036401F">
        <w:rPr>
          <w:rFonts w:ascii="Century Gothic" w:hAnsi="Century Gothic" w:cs="Helvetica"/>
          <w:b/>
          <w:bCs/>
        </w:rPr>
        <w:t>pt</w:t>
      </w:r>
      <w:proofErr w:type="spellEnd"/>
      <w:r w:rsidRPr="0036401F">
        <w:rPr>
          <w:rFonts w:ascii="Century Gothic" w:hAnsi="Century Gothic" w:cs="Helvetica"/>
          <w:b/>
          <w:bCs/>
        </w:rPr>
        <w:t>)</w:t>
      </w:r>
    </w:p>
    <w:p w14:paraId="49EB461A" w14:textId="77777777" w:rsidR="007343B9" w:rsidRPr="0036401F" w:rsidRDefault="007343B9" w:rsidP="007343B9">
      <w:pPr>
        <w:spacing w:line="240" w:lineRule="auto"/>
        <w:jc w:val="both"/>
        <w:rPr>
          <w:rFonts w:ascii="Century Gothic" w:hAnsi="Century Gothic" w:cs="Helvetica"/>
        </w:rPr>
      </w:pPr>
      <w:r w:rsidRPr="0036401F">
        <w:rPr>
          <w:rFonts w:ascii="Segoe UI Symbol" w:hAnsi="Segoe UI Symbol" w:cs="Segoe UI Symbol"/>
        </w:rPr>
        <w:t>☐</w:t>
      </w:r>
      <w:r w:rsidRPr="0036401F">
        <w:rPr>
          <w:rFonts w:ascii="Century Gothic" w:hAnsi="Century Gothic" w:cs="Helvetica"/>
        </w:rPr>
        <w:t xml:space="preserve"> Il progetto candidato è frutto di una sperimentazione temporanea legata alla mobilità dell’area oppure è stato oggetto di sperimentazioni ad hoc per testarne i contenuti</w:t>
      </w:r>
    </w:p>
    <w:p w14:paraId="61ED33BA" w14:textId="77777777" w:rsidR="007343B9" w:rsidRPr="0036401F" w:rsidRDefault="007343B9" w:rsidP="007343B9">
      <w:pPr>
        <w:spacing w:line="240" w:lineRule="auto"/>
        <w:rPr>
          <w:rFonts w:ascii="Century Gothic" w:hAnsi="Century Gothic" w:cs="Helvetica"/>
          <w:b/>
          <w:bCs/>
        </w:rPr>
      </w:pPr>
      <w:r w:rsidRPr="0036401F">
        <w:rPr>
          <w:rFonts w:ascii="Century Gothic" w:hAnsi="Century Gothic" w:cs="Helvetica"/>
          <w:i/>
          <w:iCs/>
        </w:rPr>
        <w:t>Indicare di seguito la tavola progettuale o la pagina di riferimento della relazione tecnica, allegando almeno 3 foto della sperimentazione</w:t>
      </w:r>
      <w:r w:rsidRPr="0036401F">
        <w:rPr>
          <w:rFonts w:ascii="Century Gothic" w:hAnsi="Century Gothic" w:cs="Helvetica"/>
          <w:b/>
          <w:bCs/>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E65011" w14:textId="77777777" w:rsidR="007343B9" w:rsidRPr="0036401F" w:rsidRDefault="007343B9" w:rsidP="007343B9">
      <w:pPr>
        <w:spacing w:line="240" w:lineRule="auto"/>
        <w:jc w:val="both"/>
        <w:rPr>
          <w:rFonts w:ascii="Century Gothic" w:hAnsi="Century Gothic" w:cs="Helvetica"/>
        </w:rPr>
      </w:pPr>
      <w:r w:rsidRPr="0036401F">
        <w:rPr>
          <w:rFonts w:ascii="Segoe UI Symbol" w:hAnsi="Segoe UI Symbol" w:cs="Segoe UI Symbol"/>
        </w:rPr>
        <w:t>☐</w:t>
      </w:r>
      <w:r w:rsidRPr="0036401F">
        <w:rPr>
          <w:rFonts w:ascii="Century Gothic" w:hAnsi="Century Gothic" w:cs="Helvetica"/>
        </w:rPr>
        <w:t xml:space="preserve"> L’area NON è stata oggetto di sperimentazioni temporanee</w:t>
      </w:r>
    </w:p>
    <w:p w14:paraId="172FD749" w14:textId="77777777" w:rsidR="00931C1C" w:rsidRPr="0036401F" w:rsidRDefault="00931C1C" w:rsidP="00B81C26">
      <w:pPr>
        <w:jc w:val="center"/>
        <w:rPr>
          <w:rFonts w:ascii="Century Gothic" w:hAnsi="Century Gothic" w:cs="Helvetica"/>
          <w:sz w:val="24"/>
          <w:szCs w:val="24"/>
        </w:rPr>
      </w:pPr>
    </w:p>
    <w:sectPr w:rsidR="00931C1C" w:rsidRPr="003640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Helvetica">
    <w:panose1 w:val="020B0604020202030204"/>
    <w:charset w:val="00"/>
    <w:family w:val="swiss"/>
    <w:pitch w:val="variable"/>
    <w:sig w:usb0="20002A87" w:usb1="00000000" w:usb2="00000000" w:usb3="00000000" w:csb0="000001FF" w:csb1="00000000"/>
  </w:font>
  <w:font w:name="Segoe UI Symbol">
    <w:panose1 w:val="020B0502040204020203"/>
    <w:charset w:val="00"/>
    <w:family w:val="swiss"/>
    <w:pitch w:val="variable"/>
    <w:sig w:usb0="800001E3" w:usb1="1200FFEF" w:usb2="00040000" w:usb3="00000000" w:csb0="00000001"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CB2AD1"/>
    <w:multiLevelType w:val="hybridMultilevel"/>
    <w:tmpl w:val="99EA48E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898923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31D"/>
    <w:rsid w:val="0001514A"/>
    <w:rsid w:val="0002744D"/>
    <w:rsid w:val="000360B4"/>
    <w:rsid w:val="0004407E"/>
    <w:rsid w:val="000476CE"/>
    <w:rsid w:val="0005019E"/>
    <w:rsid w:val="00056C3F"/>
    <w:rsid w:val="000A281E"/>
    <w:rsid w:val="000B1DD2"/>
    <w:rsid w:val="000E0F23"/>
    <w:rsid w:val="000E257A"/>
    <w:rsid w:val="000E5C43"/>
    <w:rsid w:val="000E7637"/>
    <w:rsid w:val="000F1465"/>
    <w:rsid w:val="001169EF"/>
    <w:rsid w:val="00154890"/>
    <w:rsid w:val="001755CB"/>
    <w:rsid w:val="00197C78"/>
    <w:rsid w:val="001A2733"/>
    <w:rsid w:val="001C306B"/>
    <w:rsid w:val="001D2B23"/>
    <w:rsid w:val="001D2D80"/>
    <w:rsid w:val="00231D38"/>
    <w:rsid w:val="002331D1"/>
    <w:rsid w:val="002432F1"/>
    <w:rsid w:val="00243659"/>
    <w:rsid w:val="0024525A"/>
    <w:rsid w:val="00245B68"/>
    <w:rsid w:val="00246DBB"/>
    <w:rsid w:val="00261393"/>
    <w:rsid w:val="002735E5"/>
    <w:rsid w:val="00275B6F"/>
    <w:rsid w:val="00280211"/>
    <w:rsid w:val="0029191A"/>
    <w:rsid w:val="00293BBD"/>
    <w:rsid w:val="00294097"/>
    <w:rsid w:val="002A2002"/>
    <w:rsid w:val="002A4C1E"/>
    <w:rsid w:val="002B04C4"/>
    <w:rsid w:val="002B1E5B"/>
    <w:rsid w:val="002B683D"/>
    <w:rsid w:val="002C39AA"/>
    <w:rsid w:val="002C4B2B"/>
    <w:rsid w:val="002D1C1F"/>
    <w:rsid w:val="002F0F49"/>
    <w:rsid w:val="00311FDD"/>
    <w:rsid w:val="00316B03"/>
    <w:rsid w:val="00323134"/>
    <w:rsid w:val="00345914"/>
    <w:rsid w:val="003565DE"/>
    <w:rsid w:val="00360DAA"/>
    <w:rsid w:val="00362343"/>
    <w:rsid w:val="0036401F"/>
    <w:rsid w:val="0039525A"/>
    <w:rsid w:val="00396988"/>
    <w:rsid w:val="003C388E"/>
    <w:rsid w:val="003C5A61"/>
    <w:rsid w:val="003C6EF8"/>
    <w:rsid w:val="003E0762"/>
    <w:rsid w:val="0041003F"/>
    <w:rsid w:val="0043004C"/>
    <w:rsid w:val="00436BAF"/>
    <w:rsid w:val="004559EE"/>
    <w:rsid w:val="00472E15"/>
    <w:rsid w:val="00477E66"/>
    <w:rsid w:val="004875AE"/>
    <w:rsid w:val="00487CC4"/>
    <w:rsid w:val="004956B3"/>
    <w:rsid w:val="00496158"/>
    <w:rsid w:val="004A3118"/>
    <w:rsid w:val="004A47EB"/>
    <w:rsid w:val="004B50F7"/>
    <w:rsid w:val="004E2A4F"/>
    <w:rsid w:val="004E6E59"/>
    <w:rsid w:val="00531347"/>
    <w:rsid w:val="0055458E"/>
    <w:rsid w:val="00581440"/>
    <w:rsid w:val="00594BEA"/>
    <w:rsid w:val="005A5AF1"/>
    <w:rsid w:val="005A6829"/>
    <w:rsid w:val="005B3671"/>
    <w:rsid w:val="005B4F6E"/>
    <w:rsid w:val="005B7D16"/>
    <w:rsid w:val="005D35EE"/>
    <w:rsid w:val="005E190C"/>
    <w:rsid w:val="005E48CB"/>
    <w:rsid w:val="006433F8"/>
    <w:rsid w:val="00650172"/>
    <w:rsid w:val="00654D20"/>
    <w:rsid w:val="00657C2A"/>
    <w:rsid w:val="0067640B"/>
    <w:rsid w:val="00682B7C"/>
    <w:rsid w:val="006A0A4F"/>
    <w:rsid w:val="006A5887"/>
    <w:rsid w:val="006C344D"/>
    <w:rsid w:val="006C40F8"/>
    <w:rsid w:val="006E107A"/>
    <w:rsid w:val="006F18C2"/>
    <w:rsid w:val="006F3809"/>
    <w:rsid w:val="007106F8"/>
    <w:rsid w:val="0071271E"/>
    <w:rsid w:val="00726E40"/>
    <w:rsid w:val="007343B9"/>
    <w:rsid w:val="00741643"/>
    <w:rsid w:val="007418D9"/>
    <w:rsid w:val="0077618F"/>
    <w:rsid w:val="00794728"/>
    <w:rsid w:val="007959CD"/>
    <w:rsid w:val="00796281"/>
    <w:rsid w:val="007A6ABA"/>
    <w:rsid w:val="007B2458"/>
    <w:rsid w:val="007D2E15"/>
    <w:rsid w:val="0081223B"/>
    <w:rsid w:val="00817EEE"/>
    <w:rsid w:val="008520F3"/>
    <w:rsid w:val="00867AD5"/>
    <w:rsid w:val="00895FFE"/>
    <w:rsid w:val="008A4BFD"/>
    <w:rsid w:val="008E1486"/>
    <w:rsid w:val="008E741F"/>
    <w:rsid w:val="008E7EE0"/>
    <w:rsid w:val="00900865"/>
    <w:rsid w:val="00900D59"/>
    <w:rsid w:val="00906487"/>
    <w:rsid w:val="00917E61"/>
    <w:rsid w:val="009254EC"/>
    <w:rsid w:val="00931C1C"/>
    <w:rsid w:val="009430BA"/>
    <w:rsid w:val="00953C5B"/>
    <w:rsid w:val="00996FCD"/>
    <w:rsid w:val="009A2725"/>
    <w:rsid w:val="009B2021"/>
    <w:rsid w:val="009C68C6"/>
    <w:rsid w:val="009C6A30"/>
    <w:rsid w:val="009D5B6B"/>
    <w:rsid w:val="009E6EE4"/>
    <w:rsid w:val="00A0117A"/>
    <w:rsid w:val="00A17C0F"/>
    <w:rsid w:val="00A22051"/>
    <w:rsid w:val="00A30C7F"/>
    <w:rsid w:val="00A34686"/>
    <w:rsid w:val="00A56412"/>
    <w:rsid w:val="00A57455"/>
    <w:rsid w:val="00A576E9"/>
    <w:rsid w:val="00A9085B"/>
    <w:rsid w:val="00AD530E"/>
    <w:rsid w:val="00AE6437"/>
    <w:rsid w:val="00AF4DBE"/>
    <w:rsid w:val="00B03B1C"/>
    <w:rsid w:val="00B060C5"/>
    <w:rsid w:val="00B15A22"/>
    <w:rsid w:val="00B250E4"/>
    <w:rsid w:val="00B5505D"/>
    <w:rsid w:val="00B6750E"/>
    <w:rsid w:val="00B71F38"/>
    <w:rsid w:val="00B81C26"/>
    <w:rsid w:val="00BA408A"/>
    <w:rsid w:val="00BB3178"/>
    <w:rsid w:val="00BB518C"/>
    <w:rsid w:val="00BE231D"/>
    <w:rsid w:val="00C21D05"/>
    <w:rsid w:val="00C2337E"/>
    <w:rsid w:val="00C44769"/>
    <w:rsid w:val="00C47103"/>
    <w:rsid w:val="00C50795"/>
    <w:rsid w:val="00C50C8E"/>
    <w:rsid w:val="00CA29AC"/>
    <w:rsid w:val="00CA3475"/>
    <w:rsid w:val="00CA5BD3"/>
    <w:rsid w:val="00CA72F6"/>
    <w:rsid w:val="00CD049C"/>
    <w:rsid w:val="00CD7905"/>
    <w:rsid w:val="00CE2BE4"/>
    <w:rsid w:val="00CE5449"/>
    <w:rsid w:val="00D0067B"/>
    <w:rsid w:val="00D53FD5"/>
    <w:rsid w:val="00D57EDD"/>
    <w:rsid w:val="00D62FA7"/>
    <w:rsid w:val="00D66BED"/>
    <w:rsid w:val="00DB02BB"/>
    <w:rsid w:val="00DB6F00"/>
    <w:rsid w:val="00E177AE"/>
    <w:rsid w:val="00E21B08"/>
    <w:rsid w:val="00E34468"/>
    <w:rsid w:val="00E35F1B"/>
    <w:rsid w:val="00E71DBD"/>
    <w:rsid w:val="00EC3D3D"/>
    <w:rsid w:val="00EC5ACE"/>
    <w:rsid w:val="00ED7036"/>
    <w:rsid w:val="00EE60A1"/>
    <w:rsid w:val="00EE7409"/>
    <w:rsid w:val="00EF5B8F"/>
    <w:rsid w:val="00F01F70"/>
    <w:rsid w:val="00F07CAE"/>
    <w:rsid w:val="00F10578"/>
    <w:rsid w:val="00F231B6"/>
    <w:rsid w:val="00F27CD1"/>
    <w:rsid w:val="00F47CBE"/>
    <w:rsid w:val="00F50F64"/>
    <w:rsid w:val="00F5396A"/>
    <w:rsid w:val="00F7437E"/>
    <w:rsid w:val="00F752D5"/>
    <w:rsid w:val="00F91C2E"/>
    <w:rsid w:val="00FB1E9F"/>
    <w:rsid w:val="00FD2C42"/>
    <w:rsid w:val="00FD4183"/>
    <w:rsid w:val="00FF20CB"/>
    <w:rsid w:val="028B61FC"/>
    <w:rsid w:val="09ABBF8A"/>
    <w:rsid w:val="0C2E38A8"/>
    <w:rsid w:val="189C386A"/>
    <w:rsid w:val="31FB0620"/>
    <w:rsid w:val="3845C7D0"/>
    <w:rsid w:val="388641BB"/>
    <w:rsid w:val="457277DD"/>
    <w:rsid w:val="4686B69C"/>
    <w:rsid w:val="4B799740"/>
    <w:rsid w:val="5B7451C0"/>
    <w:rsid w:val="623EDFB0"/>
    <w:rsid w:val="6C9CB486"/>
    <w:rsid w:val="7C5147AD"/>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C767A"/>
  <w15:chartTrackingRefBased/>
  <w15:docId w15:val="{5F41931F-3D62-4340-8187-469BAEF86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rsid w:val="00BE231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uiPriority w:val="9"/>
    <w:semiHidden/>
    <w:unhideWhenUsed/>
    <w:qFormat/>
    <w:rsid w:val="00BE231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uiPriority w:val="9"/>
    <w:semiHidden/>
    <w:unhideWhenUsed/>
    <w:qFormat/>
    <w:rsid w:val="00BE231D"/>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uiPriority w:val="9"/>
    <w:semiHidden/>
    <w:unhideWhenUsed/>
    <w:qFormat/>
    <w:rsid w:val="00BE231D"/>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uiPriority w:val="9"/>
    <w:semiHidden/>
    <w:unhideWhenUsed/>
    <w:qFormat/>
    <w:rsid w:val="00BE231D"/>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uiPriority w:val="9"/>
    <w:semiHidden/>
    <w:unhideWhenUsed/>
    <w:qFormat/>
    <w:rsid w:val="00BE231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uiPriority w:val="9"/>
    <w:semiHidden/>
    <w:unhideWhenUsed/>
    <w:qFormat/>
    <w:rsid w:val="00BE231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uiPriority w:val="9"/>
    <w:semiHidden/>
    <w:unhideWhenUsed/>
    <w:qFormat/>
    <w:rsid w:val="00BE231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uiPriority w:val="9"/>
    <w:semiHidden/>
    <w:unhideWhenUsed/>
    <w:qFormat/>
    <w:rsid w:val="00BE231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uiPriority w:val="99"/>
    <w:semiHidden/>
    <w:unhideWhenUsed/>
    <w:tblPr>
      <w:tblInd w:w="0" w:type="dxa"/>
      <w:tblCellMar>
        <w:top w:w="0" w:type="dxa"/>
        <w:left w:w="108" w:type="dxa"/>
        <w:bottom w:w="0" w:type="dxa"/>
        <w:right w:w="108" w:type="dxa"/>
      </w:tblCellMar>
    </w:tblPr>
  </w:style>
  <w:style w:type="paragraph" w:styleId="Paragrafoelenco">
    <w:name w:val="List Paragraph"/>
    <w:basedOn w:val="Normale"/>
    <w:uiPriority w:val="34"/>
    <w:qFormat/>
    <w:rsid w:val="00BE231D"/>
    <w:pPr>
      <w:ind w:left="720"/>
      <w:contextualSpacing/>
    </w:pPr>
  </w:style>
  <w:style w:type="character" w:styleId="Enfasiintensa">
    <w:name w:val="Intense Emphasis"/>
    <w:basedOn w:val="Carpredefinitoparagrafo"/>
    <w:uiPriority w:val="21"/>
    <w:qFormat/>
    <w:rsid w:val="00BE231D"/>
    <w:rPr>
      <w:i/>
      <w:iCs/>
      <w:color w:val="0F4761" w:themeColor="accent1" w:themeShade="BF"/>
    </w:rPr>
  </w:style>
  <w:style w:type="character" w:styleId="Riferimentointenso">
    <w:name w:val="Intense Reference"/>
    <w:basedOn w:val="Carpredefinitoparagrafo"/>
    <w:uiPriority w:val="32"/>
    <w:qFormat/>
    <w:rsid w:val="00BE231D"/>
    <w:rPr>
      <w:b/>
      <w:bCs/>
      <w:smallCaps/>
      <w:color w:val="0F4761" w:themeColor="accent1" w:themeShade="BF"/>
      <w:spacing w:val="5"/>
    </w:rPr>
  </w:style>
  <w:style w:type="table" w:styleId="Grigliatabella">
    <w:name w:val="Table Grid"/>
    <w:basedOn w:val="TableNormal1"/>
    <w:uiPriority w:val="39"/>
    <w:rsid w:val="006F18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uiPriority w:val="9"/>
    <w:rsid w:val="005D35EE"/>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uiPriority w:val="9"/>
    <w:semiHidden/>
    <w:rsid w:val="005D35EE"/>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uiPriority w:val="9"/>
    <w:semiHidden/>
    <w:rsid w:val="005D35EE"/>
    <w:rPr>
      <w:rFonts w:eastAsiaTheme="majorEastAsia" w:cstheme="majorBidi"/>
      <w:color w:val="0F4761" w:themeColor="accent1" w:themeShade="BF"/>
      <w:sz w:val="28"/>
      <w:szCs w:val="28"/>
    </w:rPr>
  </w:style>
  <w:style w:type="character" w:customStyle="1" w:styleId="Titolo4Carattere">
    <w:name w:val="Titolo 4 Carattere"/>
    <w:basedOn w:val="Carpredefinitoparagrafo"/>
    <w:uiPriority w:val="9"/>
    <w:semiHidden/>
    <w:rsid w:val="005D35EE"/>
    <w:rPr>
      <w:rFonts w:eastAsiaTheme="majorEastAsia" w:cstheme="majorBidi"/>
      <w:i/>
      <w:iCs/>
      <w:color w:val="0F4761" w:themeColor="accent1" w:themeShade="BF"/>
    </w:rPr>
  </w:style>
  <w:style w:type="character" w:customStyle="1" w:styleId="Titolo5Carattere">
    <w:name w:val="Titolo 5 Carattere"/>
    <w:basedOn w:val="Carpredefinitoparagrafo"/>
    <w:uiPriority w:val="9"/>
    <w:semiHidden/>
    <w:rsid w:val="005D35EE"/>
    <w:rPr>
      <w:rFonts w:eastAsiaTheme="majorEastAsia" w:cstheme="majorBidi"/>
      <w:color w:val="0F4761" w:themeColor="accent1" w:themeShade="BF"/>
    </w:rPr>
  </w:style>
  <w:style w:type="character" w:customStyle="1" w:styleId="Titolo6Carattere">
    <w:name w:val="Titolo 6 Carattere"/>
    <w:basedOn w:val="Carpredefinitoparagrafo"/>
    <w:uiPriority w:val="9"/>
    <w:semiHidden/>
    <w:rsid w:val="005D35EE"/>
    <w:rPr>
      <w:rFonts w:eastAsiaTheme="majorEastAsia" w:cstheme="majorBidi"/>
      <w:i/>
      <w:iCs/>
      <w:color w:val="595959" w:themeColor="text1" w:themeTint="A6"/>
    </w:rPr>
  </w:style>
  <w:style w:type="character" w:customStyle="1" w:styleId="Titolo7Carattere">
    <w:name w:val="Titolo 7 Carattere"/>
    <w:basedOn w:val="Carpredefinitoparagrafo"/>
    <w:uiPriority w:val="9"/>
    <w:semiHidden/>
    <w:rsid w:val="005D35EE"/>
    <w:rPr>
      <w:rFonts w:eastAsiaTheme="majorEastAsia" w:cstheme="majorBidi"/>
      <w:color w:val="595959" w:themeColor="text1" w:themeTint="A6"/>
    </w:rPr>
  </w:style>
  <w:style w:type="character" w:customStyle="1" w:styleId="Titolo8Carattere">
    <w:name w:val="Titolo 8 Carattere"/>
    <w:basedOn w:val="Carpredefinitoparagrafo"/>
    <w:uiPriority w:val="9"/>
    <w:semiHidden/>
    <w:rsid w:val="005D35EE"/>
    <w:rPr>
      <w:rFonts w:eastAsiaTheme="majorEastAsia" w:cstheme="majorBidi"/>
      <w:i/>
      <w:iCs/>
      <w:color w:val="272727" w:themeColor="text1" w:themeTint="D8"/>
    </w:rPr>
  </w:style>
  <w:style w:type="character" w:customStyle="1" w:styleId="Titolo9Carattere">
    <w:name w:val="Titolo 9 Carattere"/>
    <w:basedOn w:val="Carpredefinitoparagrafo"/>
    <w:uiPriority w:val="9"/>
    <w:semiHidden/>
    <w:rsid w:val="005D35EE"/>
    <w:rPr>
      <w:rFonts w:eastAsiaTheme="majorEastAsia" w:cstheme="majorBidi"/>
      <w:color w:val="272727" w:themeColor="text1" w:themeTint="D8"/>
    </w:rPr>
  </w:style>
  <w:style w:type="character" w:customStyle="1" w:styleId="TitoloCarattere">
    <w:name w:val="Titolo Carattere"/>
    <w:basedOn w:val="Carpredefinitoparagrafo"/>
    <w:uiPriority w:val="10"/>
    <w:rsid w:val="005D35EE"/>
    <w:rPr>
      <w:rFonts w:asciiTheme="majorHAnsi" w:eastAsiaTheme="majorEastAsia" w:hAnsiTheme="majorHAnsi" w:cstheme="majorBidi"/>
      <w:spacing w:val="-10"/>
      <w:kern w:val="28"/>
      <w:sz w:val="56"/>
      <w:szCs w:val="56"/>
    </w:rPr>
  </w:style>
  <w:style w:type="character" w:customStyle="1" w:styleId="SottotitoloCarattere">
    <w:name w:val="Sottotitolo Carattere"/>
    <w:basedOn w:val="Carpredefinitoparagrafo"/>
    <w:uiPriority w:val="11"/>
    <w:rsid w:val="005D35EE"/>
    <w:rPr>
      <w:rFonts w:eastAsiaTheme="majorEastAsia" w:cstheme="majorBidi"/>
      <w:color w:val="595959" w:themeColor="text1" w:themeTint="A6"/>
      <w:spacing w:val="15"/>
      <w:sz w:val="28"/>
      <w:szCs w:val="28"/>
    </w:rPr>
  </w:style>
  <w:style w:type="character" w:customStyle="1" w:styleId="CitazioneCarattere">
    <w:name w:val="Citazione Carattere"/>
    <w:basedOn w:val="Carpredefinitoparagrafo"/>
    <w:uiPriority w:val="29"/>
    <w:rsid w:val="005D35EE"/>
    <w:rPr>
      <w:i/>
      <w:iCs/>
      <w:color w:val="404040" w:themeColor="text1" w:themeTint="BF"/>
    </w:rPr>
  </w:style>
  <w:style w:type="character" w:customStyle="1" w:styleId="CitazioneintensaCarattere">
    <w:name w:val="Citazione intensa Carattere"/>
    <w:basedOn w:val="Carpredefinitoparagrafo"/>
    <w:uiPriority w:val="30"/>
    <w:rsid w:val="005D35EE"/>
    <w:rPr>
      <w:i/>
      <w:iCs/>
      <w:color w:val="0F476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1</Pages>
  <Words>218</Words>
  <Characters>1305</Characters>
  <Application>Microsoft Office Word</Application>
  <DocSecurity>0</DocSecurity>
  <Lines>33</Lines>
  <Paragraphs>20</Paragraphs>
  <ScaleCrop>false</ScaleCrop>
  <Company/>
  <LinksUpToDate>false</LinksUpToDate>
  <CharactersWithSpaces>1503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Sangalli</dc:creator>
  <cp:keywords/>
  <dc:description/>
  <cp:lastModifiedBy>Gabriele Sangalli</cp:lastModifiedBy>
  <cp:revision>79</cp:revision>
  <dcterms:created xsi:type="dcterms:W3CDTF">2025-01-29T14:19:00Z</dcterms:created>
  <dcterms:modified xsi:type="dcterms:W3CDTF">2026-04-01T12:54:00Z</dcterms:modified>
</cp:coreProperties>
</file>