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BD6936" w14:textId="0954A59F" w:rsidR="0070305D" w:rsidRPr="0030528E" w:rsidRDefault="0070305D" w:rsidP="0070305D">
      <w:pPr>
        <w:jc w:val="center"/>
        <w:rPr>
          <w:rFonts w:ascii="Calibri" w:eastAsia="Times New Roman" w:hAnsi="Calibri" w:cs="Calibri"/>
          <w:b/>
          <w:bCs/>
          <w:sz w:val="24"/>
          <w:szCs w:val="24"/>
          <w:lang w:eastAsia="ar-SA"/>
        </w:rPr>
      </w:pPr>
      <w:r w:rsidRPr="0030528E">
        <w:rPr>
          <w:rFonts w:ascii="Calibri" w:eastAsia="Times New Roman" w:hAnsi="Calibri" w:cs="Calibri"/>
          <w:b/>
          <w:bCs/>
          <w:color w:val="000000"/>
          <w:sz w:val="24"/>
          <w:szCs w:val="24"/>
          <w:lang w:eastAsia="ar-SA"/>
        </w:rPr>
        <w:t xml:space="preserve">Avviso pubblico </w:t>
      </w:r>
      <w:r w:rsidRPr="0030528E">
        <w:rPr>
          <w:rFonts w:ascii="Calibri" w:eastAsia="Times New Roman" w:hAnsi="Calibri" w:cs="Calibri"/>
          <w:b/>
          <w:bCs/>
          <w:sz w:val="24"/>
          <w:szCs w:val="24"/>
          <w:lang w:eastAsia="ar-SA"/>
        </w:rPr>
        <w:t xml:space="preserve">dal </w:t>
      </w:r>
      <w:r w:rsidR="001E0A9C">
        <w:rPr>
          <w:rFonts w:ascii="Calibri" w:eastAsia="Times New Roman" w:hAnsi="Calibri" w:cs="Calibri"/>
          <w:b/>
          <w:bCs/>
          <w:sz w:val="24"/>
          <w:szCs w:val="24"/>
          <w:lang w:eastAsia="ar-SA"/>
        </w:rPr>
        <w:t>3</w:t>
      </w:r>
      <w:r w:rsidR="006B7BAF">
        <w:rPr>
          <w:rFonts w:ascii="Calibri" w:eastAsia="Times New Roman" w:hAnsi="Calibri" w:cs="Calibri"/>
          <w:b/>
          <w:bCs/>
          <w:sz w:val="24"/>
          <w:szCs w:val="24"/>
          <w:lang w:eastAsia="ar-SA"/>
        </w:rPr>
        <w:t>0</w:t>
      </w:r>
      <w:r w:rsidR="001E0A9C">
        <w:rPr>
          <w:rFonts w:ascii="Calibri" w:eastAsia="Times New Roman" w:hAnsi="Calibri" w:cs="Calibri"/>
          <w:b/>
          <w:bCs/>
          <w:sz w:val="24"/>
          <w:szCs w:val="24"/>
          <w:lang w:eastAsia="ar-SA"/>
        </w:rPr>
        <w:t xml:space="preserve">/07/2024 </w:t>
      </w:r>
      <w:r w:rsidRPr="0030528E">
        <w:rPr>
          <w:rFonts w:ascii="Calibri" w:eastAsia="Times New Roman" w:hAnsi="Calibri" w:cs="Calibri"/>
          <w:b/>
          <w:bCs/>
          <w:sz w:val="24"/>
          <w:szCs w:val="24"/>
          <w:lang w:eastAsia="ar-SA"/>
        </w:rPr>
        <w:t xml:space="preserve">al </w:t>
      </w:r>
      <w:r w:rsidR="006B7BAF">
        <w:rPr>
          <w:rFonts w:ascii="Calibri" w:eastAsia="Times New Roman" w:hAnsi="Calibri" w:cs="Calibri"/>
          <w:b/>
          <w:bCs/>
          <w:sz w:val="24"/>
          <w:szCs w:val="24"/>
          <w:lang w:eastAsia="ar-SA"/>
        </w:rPr>
        <w:t>19/09/2024</w:t>
      </w:r>
    </w:p>
    <w:p w14:paraId="280E25EC" w14:textId="77777777" w:rsidR="00DF57B3" w:rsidRPr="0030528E" w:rsidRDefault="00DF57B3" w:rsidP="00DF57B3">
      <w:pPr>
        <w:jc w:val="center"/>
        <w:rPr>
          <w:rFonts w:ascii="Calibri" w:eastAsia="Times New Roman" w:hAnsi="Calibri" w:cs="Calibri"/>
          <w:b/>
          <w:bCs/>
          <w:color w:val="000000"/>
          <w:sz w:val="18"/>
          <w:szCs w:val="18"/>
          <w:lang w:eastAsia="ar-SA"/>
        </w:rPr>
      </w:pPr>
    </w:p>
    <w:p w14:paraId="261D760C" w14:textId="09710A05" w:rsidR="00305400" w:rsidRDefault="00DF57B3">
      <w:pPr>
        <w:jc w:val="both"/>
        <w:rPr>
          <w:rFonts w:ascii="Arial" w:eastAsia="Times New Roman" w:hAnsi="Arial" w:cs="Arial"/>
          <w:b/>
          <w:bCs/>
          <w:color w:val="000000"/>
          <w:lang w:eastAsia="ar-SA"/>
        </w:rPr>
      </w:pPr>
      <w:r w:rsidRPr="0030528E">
        <w:rPr>
          <w:rFonts w:ascii="Calibri" w:eastAsia="Times New Roman" w:hAnsi="Calibri" w:cs="Calibri"/>
          <w:b/>
          <w:bCs/>
          <w:color w:val="000000"/>
          <w:lang w:eastAsia="ar-SA"/>
        </w:rPr>
        <w:t xml:space="preserve"> </w:t>
      </w:r>
      <w:r w:rsidRPr="0030528E">
        <w:rPr>
          <w:rFonts w:ascii="Calibri" w:eastAsia="Times New Roman" w:hAnsi="Calibri" w:cs="Calibri"/>
          <w:b/>
          <w:bCs/>
          <w:color w:val="000000"/>
          <w:lang w:eastAsia="ar-SA"/>
        </w:rPr>
        <w:br/>
      </w:r>
      <w:r w:rsidRPr="0030528E">
        <w:rPr>
          <w:rFonts w:ascii="Arial" w:eastAsia="Times New Roman" w:hAnsi="Arial" w:cs="Arial"/>
          <w:b/>
          <w:bCs/>
          <w:color w:val="000000"/>
          <w:lang w:eastAsia="ar-SA"/>
        </w:rPr>
        <w:t xml:space="preserve">Rif. </w:t>
      </w:r>
      <w:r w:rsidR="00641F6B">
        <w:rPr>
          <w:rFonts w:ascii="Arial" w:eastAsia="Times New Roman" w:hAnsi="Arial" w:cs="Arial"/>
          <w:b/>
          <w:bCs/>
          <w:color w:val="000000"/>
          <w:lang w:eastAsia="ar-SA"/>
        </w:rPr>
        <w:t>FB23_DICT06</w:t>
      </w:r>
      <w:r w:rsidRPr="0030528E">
        <w:rPr>
          <w:rFonts w:ascii="Arial" w:eastAsia="Times New Roman" w:hAnsi="Arial" w:cs="Arial"/>
          <w:b/>
          <w:bCs/>
          <w:color w:val="000000"/>
          <w:lang w:eastAsia="ar-SA"/>
        </w:rPr>
        <w:t xml:space="preserve">: Avviso pubblico per l’assunzione a tempo indeterminato di </w:t>
      </w:r>
      <w:r w:rsidR="004C50E4">
        <w:rPr>
          <w:rFonts w:ascii="Arial" w:eastAsia="Times New Roman" w:hAnsi="Arial" w:cs="Arial"/>
          <w:b/>
          <w:bCs/>
          <w:color w:val="000000"/>
          <w:lang w:eastAsia="ar-SA"/>
        </w:rPr>
        <w:t>1</w:t>
      </w:r>
      <w:r w:rsidR="00A3336D">
        <w:rPr>
          <w:rFonts w:ascii="Arial" w:eastAsia="Times New Roman" w:hAnsi="Arial" w:cs="Arial"/>
          <w:b/>
          <w:bCs/>
          <w:color w:val="000000"/>
          <w:lang w:eastAsia="ar-SA"/>
        </w:rPr>
        <w:t xml:space="preserve"> </w:t>
      </w:r>
      <w:r w:rsidR="007D5114">
        <w:rPr>
          <w:rFonts w:ascii="Arial" w:eastAsia="Times New Roman" w:hAnsi="Arial" w:cs="Arial"/>
          <w:b/>
          <w:bCs/>
          <w:color w:val="000000"/>
          <w:lang w:eastAsia="ar-SA"/>
        </w:rPr>
        <w:t xml:space="preserve">Project Manager </w:t>
      </w:r>
      <w:r w:rsidR="00F41406">
        <w:rPr>
          <w:rFonts w:ascii="Arial" w:eastAsia="Times New Roman" w:hAnsi="Arial" w:cs="Arial"/>
          <w:b/>
          <w:bCs/>
          <w:color w:val="000000"/>
          <w:lang w:eastAsia="ar-SA"/>
        </w:rPr>
        <w:t xml:space="preserve">Tecnico </w:t>
      </w:r>
      <w:r w:rsidR="00A3336D">
        <w:rPr>
          <w:rFonts w:ascii="Arial" w:eastAsia="Times New Roman" w:hAnsi="Arial" w:cs="Arial"/>
          <w:b/>
          <w:bCs/>
          <w:color w:val="000000"/>
          <w:lang w:eastAsia="ar-SA"/>
        </w:rPr>
        <w:t>per la Gestione dei Servizi Infra</w:t>
      </w:r>
      <w:r w:rsidR="00496CF7">
        <w:rPr>
          <w:rFonts w:ascii="Arial" w:eastAsia="Times New Roman" w:hAnsi="Arial" w:cs="Arial"/>
          <w:b/>
          <w:bCs/>
          <w:color w:val="000000"/>
          <w:lang w:eastAsia="ar-SA"/>
        </w:rPr>
        <w:t>s</w:t>
      </w:r>
      <w:r w:rsidR="00A3336D">
        <w:rPr>
          <w:rFonts w:ascii="Arial" w:eastAsia="Times New Roman" w:hAnsi="Arial" w:cs="Arial"/>
          <w:b/>
          <w:bCs/>
          <w:color w:val="000000"/>
          <w:lang w:eastAsia="ar-SA"/>
        </w:rPr>
        <w:t xml:space="preserve">trutturali </w:t>
      </w:r>
    </w:p>
    <w:p w14:paraId="1264D7A1" w14:textId="77777777" w:rsidR="00305400" w:rsidRDefault="00305400" w:rsidP="00305400">
      <w:pPr>
        <w:jc w:val="both"/>
        <w:rPr>
          <w:rFonts w:ascii="Arial" w:eastAsia="Times New Roman" w:hAnsi="Arial" w:cs="Arial"/>
          <w:b/>
          <w:bCs/>
          <w:color w:val="000000"/>
          <w:lang w:eastAsia="ar-SA"/>
        </w:rPr>
      </w:pPr>
    </w:p>
    <w:p w14:paraId="0BA27BCE" w14:textId="77777777" w:rsidR="00EE05A5" w:rsidRPr="001D54D6" w:rsidRDefault="00EE05A5" w:rsidP="00EE05A5">
      <w:pPr>
        <w:pStyle w:val="Default"/>
        <w:numPr>
          <w:ilvl w:val="0"/>
          <w:numId w:val="43"/>
        </w:numPr>
        <w:rPr>
          <w:sz w:val="22"/>
          <w:szCs w:val="22"/>
        </w:rPr>
      </w:pPr>
      <w:r w:rsidRPr="001D54D6">
        <w:rPr>
          <w:b/>
          <w:bCs/>
          <w:sz w:val="22"/>
          <w:szCs w:val="22"/>
        </w:rPr>
        <w:t>Contesto di riferimento</w:t>
      </w:r>
    </w:p>
    <w:p w14:paraId="251ED459" w14:textId="4BF3CB24" w:rsidR="00DB5F13" w:rsidRPr="0030528E" w:rsidRDefault="0070305D" w:rsidP="0072631E">
      <w:pPr>
        <w:jc w:val="both"/>
        <w:rPr>
          <w:rFonts w:ascii="Arial" w:hAnsi="Arial" w:cs="Arial"/>
          <w:color w:val="000000"/>
        </w:rPr>
      </w:pPr>
      <w:r w:rsidRPr="0030528E">
        <w:rPr>
          <w:rFonts w:ascii="Arial" w:hAnsi="Arial" w:cs="Arial"/>
          <w:color w:val="000000"/>
        </w:rPr>
        <w:t xml:space="preserve">Le operazioni societarie degli ultimi anni hanno aumentato </w:t>
      </w:r>
      <w:r w:rsidR="00F46599" w:rsidRPr="0030528E">
        <w:rPr>
          <w:rFonts w:ascii="Arial" w:hAnsi="Arial" w:cs="Arial"/>
          <w:color w:val="000000"/>
        </w:rPr>
        <w:t xml:space="preserve">considerevolmente </w:t>
      </w:r>
      <w:r w:rsidRPr="0030528E">
        <w:rPr>
          <w:rFonts w:ascii="Arial" w:hAnsi="Arial" w:cs="Arial"/>
          <w:color w:val="000000"/>
        </w:rPr>
        <w:t xml:space="preserve">la complessità </w:t>
      </w:r>
      <w:r w:rsidR="002C23AD" w:rsidRPr="0030528E">
        <w:rPr>
          <w:rFonts w:ascii="Arial" w:hAnsi="Arial" w:cs="Arial"/>
          <w:color w:val="000000"/>
        </w:rPr>
        <w:t xml:space="preserve">ed il volume </w:t>
      </w:r>
      <w:r w:rsidRPr="0030528E">
        <w:rPr>
          <w:rFonts w:ascii="Arial" w:hAnsi="Arial" w:cs="Arial"/>
          <w:color w:val="000000"/>
        </w:rPr>
        <w:t xml:space="preserve">dei </w:t>
      </w:r>
      <w:r w:rsidR="00656D04" w:rsidRPr="0030528E">
        <w:rPr>
          <w:rFonts w:ascii="Arial" w:hAnsi="Arial" w:cs="Arial"/>
          <w:color w:val="000000"/>
        </w:rPr>
        <w:t>sistemi e servizi</w:t>
      </w:r>
      <w:r w:rsidRPr="0030528E">
        <w:rPr>
          <w:rFonts w:ascii="Arial" w:hAnsi="Arial" w:cs="Arial"/>
          <w:color w:val="000000"/>
        </w:rPr>
        <w:t xml:space="preserve"> informativi gestiti da ARIA Spa e reso più critica la gestione </w:t>
      </w:r>
      <w:r w:rsidR="00F46599" w:rsidRPr="0030528E">
        <w:rPr>
          <w:rFonts w:ascii="Arial" w:hAnsi="Arial" w:cs="Arial"/>
          <w:color w:val="000000"/>
        </w:rPr>
        <w:t>del</w:t>
      </w:r>
      <w:r w:rsidRPr="0030528E">
        <w:rPr>
          <w:rFonts w:ascii="Arial" w:hAnsi="Arial" w:cs="Arial"/>
          <w:color w:val="000000"/>
        </w:rPr>
        <w:t>la fase di erogazione dei Servizi</w:t>
      </w:r>
      <w:r w:rsidR="00DB5F13" w:rsidRPr="0030528E">
        <w:rPr>
          <w:rFonts w:ascii="Arial" w:hAnsi="Arial" w:cs="Arial"/>
          <w:color w:val="000000"/>
        </w:rPr>
        <w:t xml:space="preserve"> </w:t>
      </w:r>
      <w:r w:rsidR="00F46599" w:rsidRPr="0030528E">
        <w:rPr>
          <w:rFonts w:ascii="Arial" w:hAnsi="Arial" w:cs="Arial"/>
          <w:color w:val="000000"/>
        </w:rPr>
        <w:t>del</w:t>
      </w:r>
      <w:r w:rsidR="00DB5F13" w:rsidRPr="0030528E">
        <w:rPr>
          <w:rFonts w:ascii="Arial" w:hAnsi="Arial" w:cs="Arial"/>
          <w:color w:val="000000"/>
        </w:rPr>
        <w:t xml:space="preserve"> </w:t>
      </w:r>
      <w:r w:rsidR="00DB5F13" w:rsidRPr="0030528E">
        <w:rPr>
          <w:rFonts w:ascii="Arial" w:hAnsi="Arial" w:cs="Arial"/>
          <w:b/>
          <w:bCs/>
          <w:color w:val="000000"/>
        </w:rPr>
        <w:t>Sistema Informativo Regionale</w:t>
      </w:r>
      <w:r w:rsidR="002C23AD" w:rsidRPr="0030528E">
        <w:rPr>
          <w:rFonts w:ascii="Arial" w:hAnsi="Arial" w:cs="Arial"/>
          <w:color w:val="000000"/>
        </w:rPr>
        <w:t xml:space="preserve"> ed in particolare l’Infrastruttura Tecnologica che lo sottintende.</w:t>
      </w:r>
    </w:p>
    <w:p w14:paraId="6691D2F8" w14:textId="4D740EB1" w:rsidR="00D52E9D" w:rsidRPr="0030528E" w:rsidRDefault="00DB5F13" w:rsidP="0072631E">
      <w:pPr>
        <w:jc w:val="both"/>
        <w:rPr>
          <w:rFonts w:ascii="Arial" w:hAnsi="Arial" w:cs="Arial"/>
          <w:color w:val="000000"/>
        </w:rPr>
      </w:pPr>
      <w:r w:rsidRPr="0030528E">
        <w:rPr>
          <w:rFonts w:ascii="Arial" w:hAnsi="Arial" w:cs="Arial"/>
          <w:color w:val="000000"/>
        </w:rPr>
        <w:t xml:space="preserve">Per questa ragione, </w:t>
      </w:r>
      <w:r w:rsidR="004F05B4">
        <w:rPr>
          <w:rFonts w:ascii="Arial" w:hAnsi="Arial" w:cs="Arial"/>
          <w:color w:val="000000"/>
        </w:rPr>
        <w:t>ARIA</w:t>
      </w:r>
      <w:r w:rsidRPr="0030528E">
        <w:rPr>
          <w:rFonts w:ascii="Arial" w:hAnsi="Arial" w:cs="Arial"/>
          <w:color w:val="000000"/>
        </w:rPr>
        <w:t xml:space="preserve"> </w:t>
      </w:r>
      <w:proofErr w:type="spellStart"/>
      <w:r w:rsidRPr="0030528E">
        <w:rPr>
          <w:rFonts w:ascii="Arial" w:hAnsi="Arial" w:cs="Arial"/>
          <w:color w:val="000000"/>
        </w:rPr>
        <w:t>SpA</w:t>
      </w:r>
      <w:proofErr w:type="spellEnd"/>
      <w:r w:rsidRPr="0030528E">
        <w:rPr>
          <w:rFonts w:ascii="Arial" w:hAnsi="Arial" w:cs="Arial"/>
          <w:color w:val="000000"/>
        </w:rPr>
        <w:t xml:space="preserve"> ricerca un </w:t>
      </w:r>
      <w:r w:rsidR="00A74357">
        <w:rPr>
          <w:rFonts w:ascii="Arial" w:eastAsia="Times New Roman" w:hAnsi="Arial" w:cs="Arial"/>
          <w:b/>
          <w:bCs/>
          <w:color w:val="000000"/>
          <w:lang w:eastAsia="ar-SA"/>
        </w:rPr>
        <w:t xml:space="preserve">Gestore </w:t>
      </w:r>
      <w:r w:rsidR="00745D3B">
        <w:rPr>
          <w:rFonts w:ascii="Arial" w:eastAsia="Times New Roman" w:hAnsi="Arial" w:cs="Arial"/>
          <w:b/>
          <w:bCs/>
          <w:color w:val="000000"/>
          <w:lang w:eastAsia="ar-SA"/>
        </w:rPr>
        <w:t xml:space="preserve">dei Servizi Infrastrutturali per la Pubblica Amministrazione </w:t>
      </w:r>
      <w:r w:rsidR="00F46599" w:rsidRPr="0030528E">
        <w:rPr>
          <w:rFonts w:ascii="Arial" w:hAnsi="Arial" w:cs="Arial"/>
          <w:color w:val="000000"/>
        </w:rPr>
        <w:t xml:space="preserve">per </w:t>
      </w:r>
      <w:r w:rsidRPr="0030528E">
        <w:rPr>
          <w:rFonts w:ascii="Arial" w:hAnsi="Arial" w:cs="Arial"/>
          <w:color w:val="000000"/>
        </w:rPr>
        <w:t>garanti</w:t>
      </w:r>
      <w:r w:rsidR="00F46599" w:rsidRPr="0030528E">
        <w:rPr>
          <w:rFonts w:ascii="Arial" w:hAnsi="Arial" w:cs="Arial"/>
          <w:color w:val="000000"/>
        </w:rPr>
        <w:t>re</w:t>
      </w:r>
      <w:r w:rsidRPr="0030528E">
        <w:rPr>
          <w:rFonts w:ascii="Arial" w:hAnsi="Arial" w:cs="Arial"/>
          <w:color w:val="000000"/>
        </w:rPr>
        <w:t xml:space="preserve"> l</w:t>
      </w:r>
      <w:r w:rsidR="002C23AD" w:rsidRPr="0030528E">
        <w:rPr>
          <w:rFonts w:ascii="Arial" w:hAnsi="Arial" w:cs="Arial"/>
          <w:color w:val="000000"/>
        </w:rPr>
        <w:t>a corretta e tempestiva gestione de</w:t>
      </w:r>
      <w:r w:rsidR="00745D3B">
        <w:rPr>
          <w:rFonts w:ascii="Arial" w:hAnsi="Arial" w:cs="Arial"/>
          <w:color w:val="000000"/>
        </w:rPr>
        <w:t xml:space="preserve">ll’Infrastruttura Tecnologica dedicata </w:t>
      </w:r>
      <w:r w:rsidR="00745D3B" w:rsidRPr="004F05B4">
        <w:rPr>
          <w:rFonts w:ascii="Arial" w:hAnsi="Arial" w:cs="Arial"/>
          <w:color w:val="000000"/>
        </w:rPr>
        <w:t>agli Enti della PA Lombarda ed in particolar modo gli Enti Sanitari.</w:t>
      </w:r>
    </w:p>
    <w:p w14:paraId="6376DEAE" w14:textId="0449630B" w:rsidR="00DB5F13" w:rsidRPr="0030528E" w:rsidRDefault="00DB5F13" w:rsidP="0072631E">
      <w:pPr>
        <w:pStyle w:val="Default"/>
        <w:jc w:val="both"/>
        <w:rPr>
          <w:sz w:val="22"/>
          <w:szCs w:val="22"/>
        </w:rPr>
      </w:pPr>
      <w:r w:rsidRPr="0030528E">
        <w:rPr>
          <w:sz w:val="22"/>
          <w:szCs w:val="22"/>
        </w:rPr>
        <w:t xml:space="preserve">La figura è </w:t>
      </w:r>
      <w:r w:rsidR="00F46599" w:rsidRPr="0030528E">
        <w:rPr>
          <w:sz w:val="22"/>
          <w:szCs w:val="22"/>
        </w:rPr>
        <w:t xml:space="preserve">inserita nella </w:t>
      </w:r>
      <w:r w:rsidR="00902EBF" w:rsidRPr="0030528E">
        <w:rPr>
          <w:sz w:val="22"/>
          <w:szCs w:val="22"/>
        </w:rPr>
        <w:t>Centrale Operations e Infrastrutture Tecnologiche Trasversali</w:t>
      </w:r>
      <w:r w:rsidRPr="0030528E">
        <w:rPr>
          <w:sz w:val="22"/>
          <w:szCs w:val="22"/>
        </w:rPr>
        <w:t>, che dipende dall</w:t>
      </w:r>
      <w:r w:rsidR="00F46599" w:rsidRPr="0030528E">
        <w:rPr>
          <w:sz w:val="22"/>
          <w:szCs w:val="22"/>
        </w:rPr>
        <w:t xml:space="preserve">a </w:t>
      </w:r>
      <w:r w:rsidR="00656D04" w:rsidRPr="0030528E">
        <w:rPr>
          <w:sz w:val="22"/>
          <w:szCs w:val="22"/>
        </w:rPr>
        <w:t xml:space="preserve">Direzione Centrale ICT </w:t>
      </w:r>
      <w:r w:rsidRPr="0030528E">
        <w:rPr>
          <w:sz w:val="22"/>
          <w:szCs w:val="22"/>
        </w:rPr>
        <w:t>della Società.</w:t>
      </w:r>
    </w:p>
    <w:p w14:paraId="75FA20A9" w14:textId="2F77B503" w:rsidR="00DF57B3" w:rsidRPr="0030528E" w:rsidRDefault="00DF57B3" w:rsidP="00DF57B3">
      <w:pPr>
        <w:suppressAutoHyphens/>
        <w:spacing w:after="0" w:line="240" w:lineRule="auto"/>
        <w:jc w:val="both"/>
        <w:rPr>
          <w:rFonts w:ascii="Arial" w:eastAsia="Times New Roman" w:hAnsi="Arial" w:cs="Arial"/>
          <w:b/>
          <w:bCs/>
          <w:color w:val="000000"/>
          <w:u w:val="single"/>
          <w:lang w:eastAsia="ar-SA"/>
        </w:rPr>
      </w:pPr>
    </w:p>
    <w:p w14:paraId="1E680683" w14:textId="77777777" w:rsidR="00F46599" w:rsidRPr="0030528E" w:rsidRDefault="00F46599" w:rsidP="00DF57B3">
      <w:pPr>
        <w:suppressAutoHyphens/>
        <w:spacing w:after="0" w:line="240" w:lineRule="auto"/>
        <w:jc w:val="both"/>
        <w:rPr>
          <w:rFonts w:ascii="Arial" w:eastAsia="Times New Roman" w:hAnsi="Arial" w:cs="Arial"/>
          <w:b/>
          <w:bCs/>
          <w:color w:val="000000"/>
          <w:u w:val="single"/>
          <w:lang w:eastAsia="ar-SA"/>
        </w:rPr>
      </w:pPr>
    </w:p>
    <w:p w14:paraId="2EE1CEBA" w14:textId="6D5289D2" w:rsidR="00DF57B3" w:rsidRPr="00370168" w:rsidRDefault="00DF57B3" w:rsidP="00370168">
      <w:pPr>
        <w:pStyle w:val="Default"/>
        <w:numPr>
          <w:ilvl w:val="0"/>
          <w:numId w:val="43"/>
        </w:numPr>
        <w:rPr>
          <w:b/>
          <w:bCs/>
        </w:rPr>
      </w:pPr>
      <w:r w:rsidRPr="00370168">
        <w:rPr>
          <w:b/>
          <w:bCs/>
          <w:sz w:val="22"/>
          <w:szCs w:val="22"/>
        </w:rPr>
        <w:t>Di cosa si tratta</w:t>
      </w:r>
    </w:p>
    <w:p w14:paraId="23E2061E" w14:textId="77777777" w:rsidR="00DF57B3" w:rsidRPr="0030528E" w:rsidRDefault="00DF57B3" w:rsidP="00DF57B3">
      <w:pPr>
        <w:jc w:val="both"/>
        <w:rPr>
          <w:rFonts w:ascii="Arial" w:eastAsia="Times New Roman" w:hAnsi="Arial" w:cs="Arial"/>
          <w:color w:val="000000"/>
          <w:lang w:eastAsia="ar-SA"/>
        </w:rPr>
      </w:pPr>
    </w:p>
    <w:p w14:paraId="681F5C6D" w14:textId="2E7DC9CA" w:rsidR="006D0DEA" w:rsidRPr="0030528E" w:rsidRDefault="00DF57B3" w:rsidP="00DF57B3">
      <w:pPr>
        <w:jc w:val="both"/>
        <w:rPr>
          <w:rFonts w:ascii="Arial" w:eastAsia="Times New Roman" w:hAnsi="Arial" w:cs="Arial"/>
          <w:color w:val="000000"/>
          <w:lang w:eastAsia="ar-SA"/>
        </w:rPr>
      </w:pPr>
      <w:r w:rsidRPr="0030528E">
        <w:rPr>
          <w:rFonts w:ascii="Arial" w:eastAsia="Times New Roman" w:hAnsi="Arial" w:cs="Arial"/>
          <w:color w:val="000000"/>
          <w:lang w:eastAsia="ar-SA"/>
        </w:rPr>
        <w:t xml:space="preserve">La risorsa che ricerchiamo </w:t>
      </w:r>
      <w:r w:rsidR="00FF4AB6" w:rsidRPr="0030528E">
        <w:rPr>
          <w:rFonts w:ascii="Arial" w:eastAsia="Times New Roman" w:hAnsi="Arial" w:cs="Arial"/>
          <w:color w:val="000000"/>
          <w:lang w:eastAsia="ar-SA"/>
        </w:rPr>
        <w:t>ricoprir</w:t>
      </w:r>
      <w:r w:rsidR="001F0E80" w:rsidRPr="0030528E">
        <w:rPr>
          <w:rFonts w:ascii="Arial" w:eastAsia="Times New Roman" w:hAnsi="Arial" w:cs="Arial"/>
          <w:color w:val="000000"/>
          <w:lang w:eastAsia="ar-SA"/>
        </w:rPr>
        <w:t>à</w:t>
      </w:r>
      <w:r w:rsidR="00FF4AB6" w:rsidRPr="0030528E">
        <w:rPr>
          <w:rFonts w:ascii="Arial" w:eastAsia="Times New Roman" w:hAnsi="Arial" w:cs="Arial"/>
          <w:color w:val="000000"/>
          <w:lang w:eastAsia="ar-SA"/>
        </w:rPr>
        <w:t xml:space="preserve"> il ruolo </w:t>
      </w:r>
      <w:r w:rsidR="003D0ABA" w:rsidRPr="0030528E">
        <w:rPr>
          <w:rFonts w:ascii="Arial" w:eastAsia="Times New Roman" w:hAnsi="Arial" w:cs="Arial"/>
          <w:color w:val="000000"/>
          <w:lang w:eastAsia="ar-SA"/>
        </w:rPr>
        <w:t>di</w:t>
      </w:r>
      <w:r w:rsidR="002B1C1B" w:rsidRPr="0030528E">
        <w:rPr>
          <w:rFonts w:ascii="Arial" w:eastAsia="Times New Roman" w:hAnsi="Arial" w:cs="Arial"/>
          <w:color w:val="000000"/>
          <w:lang w:eastAsia="ar-SA"/>
        </w:rPr>
        <w:t xml:space="preserve"> </w:t>
      </w:r>
      <w:r w:rsidR="00233DDD">
        <w:rPr>
          <w:rFonts w:ascii="Arial" w:eastAsia="Times New Roman" w:hAnsi="Arial" w:cs="Arial"/>
          <w:color w:val="000000"/>
          <w:lang w:eastAsia="ar-SA"/>
        </w:rPr>
        <w:t>Project</w:t>
      </w:r>
      <w:r w:rsidR="00233DDD" w:rsidRPr="004F05B4">
        <w:rPr>
          <w:rFonts w:ascii="Arial" w:eastAsia="Times New Roman" w:hAnsi="Arial" w:cs="Arial"/>
          <w:color w:val="000000"/>
          <w:lang w:eastAsia="ar-SA"/>
        </w:rPr>
        <w:t xml:space="preserve"> </w:t>
      </w:r>
      <w:r w:rsidR="00815B5F" w:rsidRPr="004F05B4">
        <w:rPr>
          <w:rFonts w:ascii="Arial" w:eastAsia="Times New Roman" w:hAnsi="Arial" w:cs="Arial"/>
          <w:color w:val="000000"/>
          <w:lang w:eastAsia="ar-SA"/>
        </w:rPr>
        <w:t>Manager</w:t>
      </w:r>
      <w:r w:rsidR="00F741F1" w:rsidRPr="004F05B4">
        <w:rPr>
          <w:rFonts w:ascii="Arial" w:eastAsia="Times New Roman" w:hAnsi="Arial" w:cs="Arial"/>
          <w:color w:val="000000"/>
          <w:lang w:eastAsia="ar-SA"/>
        </w:rPr>
        <w:t xml:space="preserve"> </w:t>
      </w:r>
      <w:r w:rsidR="009C3F05" w:rsidRPr="004F05B4">
        <w:rPr>
          <w:rFonts w:ascii="Arial" w:eastAsia="Times New Roman" w:hAnsi="Arial" w:cs="Arial"/>
          <w:color w:val="000000"/>
          <w:lang w:eastAsia="ar-SA"/>
        </w:rPr>
        <w:t xml:space="preserve">all’interno </w:t>
      </w:r>
      <w:r w:rsidR="00815B5F" w:rsidRPr="004F05B4">
        <w:rPr>
          <w:rFonts w:ascii="Arial" w:eastAsia="Times New Roman" w:hAnsi="Arial" w:cs="Arial"/>
          <w:color w:val="000000"/>
          <w:lang w:eastAsia="ar-SA"/>
        </w:rPr>
        <w:t>del Dipartimento di Infrastrutture Tecnologiche</w:t>
      </w:r>
      <w:r w:rsidR="00224A89" w:rsidRPr="004F05B4">
        <w:rPr>
          <w:rFonts w:ascii="Arial" w:eastAsia="Times New Roman" w:hAnsi="Arial" w:cs="Arial"/>
          <w:color w:val="000000"/>
          <w:lang w:eastAsia="ar-SA"/>
        </w:rPr>
        <w:t xml:space="preserve"> </w:t>
      </w:r>
      <w:r w:rsidR="00724074" w:rsidRPr="004F05B4">
        <w:rPr>
          <w:rFonts w:ascii="Arial" w:eastAsia="Times New Roman" w:hAnsi="Arial" w:cs="Arial"/>
          <w:color w:val="000000"/>
          <w:lang w:eastAsia="ar-SA"/>
        </w:rPr>
        <w:t>gestendo Progetti e Servizi</w:t>
      </w:r>
      <w:r w:rsidR="00224A89" w:rsidRPr="004F05B4">
        <w:rPr>
          <w:rFonts w:ascii="Arial" w:eastAsia="Times New Roman" w:hAnsi="Arial" w:cs="Arial"/>
          <w:color w:val="000000"/>
          <w:lang w:eastAsia="ar-SA"/>
        </w:rPr>
        <w:t xml:space="preserve"> sia </w:t>
      </w:r>
      <w:r w:rsidR="00D12985" w:rsidRPr="004F05B4">
        <w:rPr>
          <w:rFonts w:ascii="Arial" w:eastAsia="Times New Roman" w:hAnsi="Arial" w:cs="Arial"/>
          <w:color w:val="000000"/>
          <w:lang w:eastAsia="ar-SA"/>
        </w:rPr>
        <w:t>nell’ambito</w:t>
      </w:r>
      <w:r w:rsidR="00224A89" w:rsidRPr="004F05B4">
        <w:rPr>
          <w:rFonts w:ascii="Arial" w:eastAsia="Times New Roman" w:hAnsi="Arial" w:cs="Arial"/>
          <w:color w:val="000000"/>
          <w:lang w:eastAsia="ar-SA"/>
        </w:rPr>
        <w:t xml:space="preserve"> Socio-Sanitario </w:t>
      </w:r>
      <w:r w:rsidR="00305400">
        <w:rPr>
          <w:rFonts w:ascii="Arial" w:eastAsia="Times New Roman" w:hAnsi="Arial" w:cs="Arial"/>
          <w:color w:val="000000"/>
          <w:lang w:eastAsia="ar-SA"/>
        </w:rPr>
        <w:t>e in particolare sugli Enti Sanitari</w:t>
      </w:r>
      <w:r w:rsidR="008C4C28">
        <w:rPr>
          <w:rFonts w:ascii="Arial" w:eastAsia="Times New Roman" w:hAnsi="Arial" w:cs="Arial"/>
          <w:color w:val="000000"/>
          <w:lang w:eastAsia="ar-SA"/>
        </w:rPr>
        <w:t>,</w:t>
      </w:r>
      <w:r w:rsidR="00305400">
        <w:rPr>
          <w:rFonts w:ascii="Arial" w:eastAsia="Times New Roman" w:hAnsi="Arial" w:cs="Arial"/>
          <w:color w:val="000000"/>
          <w:lang w:eastAsia="ar-SA"/>
        </w:rPr>
        <w:t xml:space="preserve"> </w:t>
      </w:r>
      <w:r w:rsidR="00224A89" w:rsidRPr="004F05B4">
        <w:rPr>
          <w:rFonts w:ascii="Arial" w:eastAsia="Times New Roman" w:hAnsi="Arial" w:cs="Arial"/>
          <w:color w:val="000000"/>
          <w:lang w:eastAsia="ar-SA"/>
        </w:rPr>
        <w:t xml:space="preserve">che </w:t>
      </w:r>
      <w:r w:rsidR="00D12985" w:rsidRPr="004F05B4">
        <w:rPr>
          <w:rFonts w:ascii="Arial" w:eastAsia="Times New Roman" w:hAnsi="Arial" w:cs="Arial"/>
          <w:color w:val="000000"/>
          <w:lang w:eastAsia="ar-SA"/>
        </w:rPr>
        <w:t>in quello</w:t>
      </w:r>
      <w:r w:rsidR="00224A89" w:rsidRPr="004F05B4">
        <w:rPr>
          <w:rFonts w:ascii="Arial" w:eastAsia="Times New Roman" w:hAnsi="Arial" w:cs="Arial"/>
          <w:color w:val="000000"/>
          <w:lang w:eastAsia="ar-SA"/>
        </w:rPr>
        <w:t xml:space="preserve"> </w:t>
      </w:r>
      <w:r w:rsidR="00E53223">
        <w:rPr>
          <w:rFonts w:ascii="Arial" w:eastAsia="Times New Roman" w:hAnsi="Arial" w:cs="Arial"/>
          <w:color w:val="000000"/>
          <w:lang w:eastAsia="ar-SA"/>
        </w:rPr>
        <w:t xml:space="preserve">del </w:t>
      </w:r>
      <w:r w:rsidR="00813A74" w:rsidRPr="004F05B4">
        <w:rPr>
          <w:rFonts w:ascii="Arial" w:eastAsia="Times New Roman" w:hAnsi="Arial" w:cs="Arial"/>
          <w:color w:val="000000"/>
          <w:lang w:eastAsia="ar-SA"/>
        </w:rPr>
        <w:t>Sistema Regionale</w:t>
      </w:r>
      <w:r w:rsidR="00305400">
        <w:rPr>
          <w:rFonts w:ascii="Arial" w:eastAsia="Times New Roman" w:hAnsi="Arial" w:cs="Arial"/>
          <w:color w:val="000000"/>
          <w:lang w:eastAsia="ar-SA"/>
        </w:rPr>
        <w:t>.</w:t>
      </w:r>
    </w:p>
    <w:p w14:paraId="018B1B44" w14:textId="7F4A182D" w:rsidR="00F46599" w:rsidRPr="0030528E" w:rsidRDefault="00F46599" w:rsidP="00F46599">
      <w:pPr>
        <w:jc w:val="both"/>
        <w:rPr>
          <w:rFonts w:ascii="Arial" w:eastAsia="Times New Roman" w:hAnsi="Arial" w:cs="Arial"/>
          <w:color w:val="000000"/>
          <w:lang w:eastAsia="ar-SA"/>
        </w:rPr>
      </w:pPr>
      <w:r w:rsidRPr="0030528E">
        <w:rPr>
          <w:rFonts w:ascii="Arial" w:eastAsia="Times New Roman" w:hAnsi="Arial" w:cs="Arial"/>
          <w:color w:val="000000"/>
          <w:lang w:eastAsia="ar-SA"/>
        </w:rPr>
        <w:t xml:space="preserve">Il ruolo richiede eccellenti capacità di </w:t>
      </w:r>
      <w:r w:rsidR="00656D04" w:rsidRPr="0030528E">
        <w:rPr>
          <w:rFonts w:ascii="Arial" w:eastAsia="Times New Roman" w:hAnsi="Arial" w:cs="Arial"/>
          <w:color w:val="000000"/>
          <w:lang w:eastAsia="ar-SA"/>
        </w:rPr>
        <w:t xml:space="preserve">lavorare e interagire all’interno di </w:t>
      </w:r>
      <w:proofErr w:type="gramStart"/>
      <w:r w:rsidR="00656D04" w:rsidRPr="0030528E">
        <w:rPr>
          <w:rFonts w:ascii="Arial" w:eastAsia="Times New Roman" w:hAnsi="Arial" w:cs="Arial"/>
          <w:color w:val="000000"/>
          <w:lang w:eastAsia="ar-SA"/>
        </w:rPr>
        <w:t>team complessi e numerosi</w:t>
      </w:r>
      <w:proofErr w:type="gramEnd"/>
      <w:r w:rsidR="00656D04" w:rsidRPr="0030528E">
        <w:rPr>
          <w:rFonts w:ascii="Arial" w:eastAsia="Times New Roman" w:hAnsi="Arial" w:cs="Arial"/>
          <w:color w:val="000000"/>
          <w:lang w:eastAsia="ar-SA"/>
        </w:rPr>
        <w:t xml:space="preserve">, composti da </w:t>
      </w:r>
      <w:r w:rsidR="000F16BD" w:rsidRPr="0030528E">
        <w:rPr>
          <w:rFonts w:ascii="Arial" w:eastAsia="Times New Roman" w:hAnsi="Arial" w:cs="Arial"/>
          <w:color w:val="000000"/>
          <w:lang w:eastAsia="ar-SA"/>
        </w:rPr>
        <w:t xml:space="preserve">figure professionali diverse, tecniche e manageriali, </w:t>
      </w:r>
      <w:r w:rsidR="00E54E94" w:rsidRPr="0030528E">
        <w:rPr>
          <w:rFonts w:ascii="Arial" w:eastAsia="Times New Roman" w:hAnsi="Arial" w:cs="Arial"/>
          <w:color w:val="000000"/>
          <w:lang w:eastAsia="ar-SA"/>
        </w:rPr>
        <w:t xml:space="preserve">e </w:t>
      </w:r>
      <w:r w:rsidR="000F16BD" w:rsidRPr="0030528E">
        <w:rPr>
          <w:rFonts w:ascii="Arial" w:eastAsia="Times New Roman" w:hAnsi="Arial" w:cs="Arial"/>
          <w:color w:val="000000"/>
          <w:lang w:eastAsia="ar-SA"/>
        </w:rPr>
        <w:t>di</w:t>
      </w:r>
      <w:r w:rsidR="00656D04" w:rsidRPr="0030528E">
        <w:rPr>
          <w:rFonts w:ascii="Arial" w:eastAsia="Times New Roman" w:hAnsi="Arial" w:cs="Arial"/>
          <w:color w:val="000000"/>
          <w:lang w:eastAsia="ar-SA"/>
        </w:rPr>
        <w:t xml:space="preserve"> lavorare per obiettivi garantendo il rispetto di tempi e costi</w:t>
      </w:r>
      <w:r w:rsidR="00E54E94" w:rsidRPr="0030528E">
        <w:rPr>
          <w:rFonts w:ascii="Arial" w:eastAsia="Times New Roman" w:hAnsi="Arial" w:cs="Arial"/>
          <w:color w:val="000000"/>
          <w:lang w:eastAsia="ar-SA"/>
        </w:rPr>
        <w:t xml:space="preserve">. </w:t>
      </w:r>
      <w:r w:rsidR="00DB65ED" w:rsidRPr="0030528E">
        <w:rPr>
          <w:rFonts w:ascii="Arial" w:eastAsia="Times New Roman" w:hAnsi="Arial" w:cs="Arial"/>
          <w:color w:val="000000"/>
          <w:lang w:eastAsia="ar-SA"/>
        </w:rPr>
        <w:t xml:space="preserve">Sono necessarie doti quali </w:t>
      </w:r>
      <w:r w:rsidR="00E54E94" w:rsidRPr="0030528E">
        <w:rPr>
          <w:rFonts w:ascii="Arial" w:eastAsia="Times New Roman" w:hAnsi="Arial" w:cs="Arial"/>
          <w:color w:val="000000"/>
          <w:lang w:eastAsia="ar-SA"/>
        </w:rPr>
        <w:t>duttilità</w:t>
      </w:r>
      <w:r w:rsidR="00DB65ED" w:rsidRPr="0030528E">
        <w:rPr>
          <w:rFonts w:ascii="Arial" w:eastAsia="Times New Roman" w:hAnsi="Arial" w:cs="Arial"/>
          <w:color w:val="000000"/>
          <w:lang w:eastAsia="ar-SA"/>
        </w:rPr>
        <w:t xml:space="preserve"> mentale e spinta all’innovazione.</w:t>
      </w:r>
    </w:p>
    <w:p w14:paraId="46D8FA65" w14:textId="00C9F29F" w:rsidR="003D0ABA" w:rsidRPr="0030528E" w:rsidRDefault="00812A2B" w:rsidP="00DF57B3">
      <w:pPr>
        <w:jc w:val="both"/>
        <w:rPr>
          <w:rFonts w:ascii="Arial" w:eastAsia="Times New Roman" w:hAnsi="Arial" w:cs="Arial"/>
          <w:color w:val="000000"/>
          <w:lang w:eastAsia="ar-SA"/>
        </w:rPr>
      </w:pPr>
      <w:r w:rsidRPr="0030528E">
        <w:rPr>
          <w:rFonts w:ascii="Arial" w:eastAsia="Times New Roman" w:hAnsi="Arial" w:cs="Arial"/>
          <w:color w:val="000000"/>
          <w:lang w:eastAsia="ar-SA"/>
        </w:rPr>
        <w:t>I</w:t>
      </w:r>
      <w:r w:rsidR="003D0ABA" w:rsidRPr="0030528E">
        <w:rPr>
          <w:rFonts w:ascii="Arial" w:eastAsia="Times New Roman" w:hAnsi="Arial" w:cs="Arial"/>
          <w:color w:val="000000"/>
          <w:lang w:eastAsia="ar-SA"/>
        </w:rPr>
        <w:t xml:space="preserve">n conformità ai più elevati standard professionali e secondo le best practice in materia, </w:t>
      </w:r>
      <w:r w:rsidR="00664707" w:rsidRPr="0030528E">
        <w:rPr>
          <w:rFonts w:ascii="Arial" w:eastAsia="Times New Roman" w:hAnsi="Arial" w:cs="Arial"/>
          <w:color w:val="000000"/>
          <w:lang w:eastAsia="ar-SA"/>
        </w:rPr>
        <w:t xml:space="preserve">la risorsa </w:t>
      </w:r>
      <w:r w:rsidR="003D0ABA" w:rsidRPr="0030528E">
        <w:rPr>
          <w:rFonts w:ascii="Arial" w:eastAsia="Times New Roman" w:hAnsi="Arial" w:cs="Arial"/>
          <w:color w:val="000000"/>
          <w:lang w:eastAsia="ar-SA"/>
        </w:rPr>
        <w:t>dovrà occuparsi, a titolo esemplificativo e non esaustivo, d</w:t>
      </w:r>
      <w:r w:rsidR="00FF4AB6" w:rsidRPr="0030528E">
        <w:rPr>
          <w:rFonts w:ascii="Arial" w:eastAsia="Times New Roman" w:hAnsi="Arial" w:cs="Arial"/>
          <w:color w:val="000000"/>
          <w:lang w:eastAsia="ar-SA"/>
        </w:rPr>
        <w:t>elle seguenti attività</w:t>
      </w:r>
      <w:r w:rsidR="003D0ABA" w:rsidRPr="0030528E">
        <w:rPr>
          <w:rFonts w:ascii="Arial" w:eastAsia="Times New Roman" w:hAnsi="Arial" w:cs="Arial"/>
          <w:color w:val="000000"/>
          <w:lang w:eastAsia="ar-SA"/>
        </w:rPr>
        <w:t xml:space="preserve">: </w:t>
      </w:r>
    </w:p>
    <w:p w14:paraId="5E6D6672" w14:textId="3F4CA69C" w:rsidR="00815B5F" w:rsidRPr="004F05B4" w:rsidRDefault="00815B5F" w:rsidP="00DF57B3">
      <w:pPr>
        <w:jc w:val="both"/>
        <w:rPr>
          <w:rFonts w:ascii="Arial" w:eastAsia="Times New Roman" w:hAnsi="Arial" w:cs="Arial"/>
          <w:color w:val="000000"/>
          <w:lang w:eastAsia="ar-SA"/>
        </w:rPr>
      </w:pPr>
      <w:proofErr w:type="spellStart"/>
      <w:r w:rsidRPr="004F05B4">
        <w:rPr>
          <w:rFonts w:ascii="Arial" w:eastAsia="Times New Roman" w:hAnsi="Arial" w:cs="Arial"/>
          <w:color w:val="000000"/>
          <w:lang w:eastAsia="ar-SA"/>
        </w:rPr>
        <w:t>Incident</w:t>
      </w:r>
      <w:proofErr w:type="spellEnd"/>
      <w:r w:rsidRPr="004F05B4">
        <w:rPr>
          <w:rFonts w:ascii="Arial" w:eastAsia="Times New Roman" w:hAnsi="Arial" w:cs="Arial"/>
          <w:color w:val="000000"/>
          <w:lang w:eastAsia="ar-SA"/>
        </w:rPr>
        <w:t xml:space="preserve"> Management</w:t>
      </w:r>
    </w:p>
    <w:p w14:paraId="6DFC7994" w14:textId="511BDC81" w:rsidR="00A800BF" w:rsidRPr="004F05B4" w:rsidRDefault="00E53223" w:rsidP="00A800BF">
      <w:pPr>
        <w:pStyle w:val="Paragrafoelenco"/>
        <w:numPr>
          <w:ilvl w:val="0"/>
          <w:numId w:val="34"/>
        </w:numPr>
        <w:spacing w:after="0" w:line="240" w:lineRule="auto"/>
        <w:jc w:val="both"/>
        <w:rPr>
          <w:rFonts w:ascii="Arial" w:hAnsi="Arial" w:cs="Arial"/>
        </w:rPr>
      </w:pPr>
      <w:r>
        <w:rPr>
          <w:rFonts w:ascii="Arial" w:hAnsi="Arial" w:cs="Arial"/>
        </w:rPr>
        <w:t>g</w:t>
      </w:r>
      <w:r w:rsidR="00815B5F" w:rsidRPr="004F05B4">
        <w:rPr>
          <w:rFonts w:ascii="Arial" w:hAnsi="Arial" w:cs="Arial"/>
        </w:rPr>
        <w:t>estire gli incidenti infrastrutturali, garantendone la risoluzione nel minor tempo possibile</w:t>
      </w:r>
      <w:r w:rsidR="004F05B4">
        <w:rPr>
          <w:rFonts w:ascii="Arial" w:hAnsi="Arial" w:cs="Arial"/>
        </w:rPr>
        <w:t>;</w:t>
      </w:r>
    </w:p>
    <w:p w14:paraId="289A1D53" w14:textId="402AA222" w:rsidR="00A800BF" w:rsidRPr="004F05B4" w:rsidRDefault="00E53223" w:rsidP="00A800BF">
      <w:pPr>
        <w:pStyle w:val="Paragrafoelenco"/>
        <w:numPr>
          <w:ilvl w:val="0"/>
          <w:numId w:val="34"/>
        </w:numPr>
        <w:spacing w:after="0" w:line="240" w:lineRule="auto"/>
        <w:jc w:val="both"/>
        <w:rPr>
          <w:rFonts w:ascii="Arial" w:hAnsi="Arial" w:cs="Arial"/>
        </w:rPr>
      </w:pPr>
      <w:r>
        <w:rPr>
          <w:rFonts w:ascii="Arial" w:hAnsi="Arial" w:cs="Arial"/>
        </w:rPr>
        <w:t>o</w:t>
      </w:r>
      <w:r w:rsidR="00A800BF" w:rsidRPr="004F05B4">
        <w:rPr>
          <w:rFonts w:ascii="Arial" w:hAnsi="Arial" w:cs="Arial"/>
        </w:rPr>
        <w:t xml:space="preserve">rganizzare </w:t>
      </w:r>
      <w:r w:rsidR="0024181F" w:rsidRPr="004F05B4">
        <w:rPr>
          <w:rFonts w:ascii="Arial" w:hAnsi="Arial" w:cs="Arial"/>
        </w:rPr>
        <w:t>apposite</w:t>
      </w:r>
      <w:r w:rsidR="00A800BF" w:rsidRPr="004F05B4">
        <w:rPr>
          <w:rFonts w:ascii="Arial" w:hAnsi="Arial" w:cs="Arial"/>
        </w:rPr>
        <w:t xml:space="preserve"> “war room” coordinando gli specialisti e indicando soluzioni basate </w:t>
      </w:r>
      <w:r w:rsidR="0024181F" w:rsidRPr="004F05B4">
        <w:rPr>
          <w:rFonts w:ascii="Arial" w:hAnsi="Arial" w:cs="Arial"/>
        </w:rPr>
        <w:t xml:space="preserve">sulla propria esperienza e </w:t>
      </w:r>
      <w:r w:rsidR="00A800BF" w:rsidRPr="004F05B4">
        <w:rPr>
          <w:rFonts w:ascii="Arial" w:hAnsi="Arial" w:cs="Arial"/>
        </w:rPr>
        <w:t>su analisi con strumenti di Application Performance Management</w:t>
      </w:r>
      <w:r w:rsidR="004F05B4" w:rsidRPr="004F05B4">
        <w:rPr>
          <w:rFonts w:ascii="Arial" w:hAnsi="Arial" w:cs="Arial"/>
        </w:rPr>
        <w:t xml:space="preserve"> (</w:t>
      </w:r>
      <w:proofErr w:type="spellStart"/>
      <w:r w:rsidR="004F05B4" w:rsidRPr="004F05B4">
        <w:rPr>
          <w:rFonts w:ascii="Arial" w:hAnsi="Arial" w:cs="Arial"/>
        </w:rPr>
        <w:t>Dynatrace</w:t>
      </w:r>
      <w:proofErr w:type="spellEnd"/>
      <w:r w:rsidR="004F05B4" w:rsidRPr="004F05B4">
        <w:rPr>
          <w:rFonts w:ascii="Arial" w:hAnsi="Arial" w:cs="Arial"/>
        </w:rPr>
        <w:t>)</w:t>
      </w:r>
      <w:r w:rsidR="00A800BF" w:rsidRPr="004F05B4">
        <w:rPr>
          <w:rFonts w:ascii="Arial" w:hAnsi="Arial" w:cs="Arial"/>
        </w:rPr>
        <w:t xml:space="preserve"> e di monitoraggio</w:t>
      </w:r>
      <w:r w:rsidR="004F05B4" w:rsidRPr="004F05B4">
        <w:rPr>
          <w:rFonts w:ascii="Arial" w:hAnsi="Arial" w:cs="Arial"/>
        </w:rPr>
        <w:t xml:space="preserve"> (</w:t>
      </w:r>
      <w:proofErr w:type="spellStart"/>
      <w:r w:rsidR="004F05B4" w:rsidRPr="004F05B4">
        <w:rPr>
          <w:rFonts w:ascii="Arial" w:hAnsi="Arial" w:cs="Arial"/>
        </w:rPr>
        <w:t>Manage</w:t>
      </w:r>
      <w:proofErr w:type="spellEnd"/>
      <w:r w:rsidR="004F05B4" w:rsidRPr="004F05B4">
        <w:rPr>
          <w:rFonts w:ascii="Arial" w:hAnsi="Arial" w:cs="Arial"/>
        </w:rPr>
        <w:t xml:space="preserve"> Engine Application Manager)</w:t>
      </w:r>
      <w:r w:rsidR="004F05B4">
        <w:rPr>
          <w:rFonts w:ascii="Arial" w:hAnsi="Arial" w:cs="Arial"/>
        </w:rPr>
        <w:t>;</w:t>
      </w:r>
    </w:p>
    <w:p w14:paraId="0ADCB482" w14:textId="550DF4A9" w:rsidR="00A800BF" w:rsidRPr="004F05B4" w:rsidRDefault="00E53223" w:rsidP="00A800BF">
      <w:pPr>
        <w:pStyle w:val="Paragrafoelenco"/>
        <w:numPr>
          <w:ilvl w:val="0"/>
          <w:numId w:val="34"/>
        </w:numPr>
        <w:spacing w:after="0" w:line="240" w:lineRule="auto"/>
        <w:jc w:val="both"/>
        <w:rPr>
          <w:rFonts w:ascii="Arial" w:hAnsi="Arial" w:cs="Arial"/>
        </w:rPr>
      </w:pPr>
      <w:r>
        <w:rPr>
          <w:rFonts w:ascii="Arial" w:hAnsi="Arial" w:cs="Arial"/>
        </w:rPr>
        <w:t>g</w:t>
      </w:r>
      <w:r w:rsidR="00A800BF" w:rsidRPr="004F05B4">
        <w:rPr>
          <w:rFonts w:ascii="Arial" w:hAnsi="Arial" w:cs="Arial"/>
        </w:rPr>
        <w:t xml:space="preserve">arantire la reportistica degli </w:t>
      </w:r>
      <w:proofErr w:type="spellStart"/>
      <w:r w:rsidR="00A800BF" w:rsidRPr="004F05B4">
        <w:rPr>
          <w:rFonts w:ascii="Arial" w:hAnsi="Arial" w:cs="Arial"/>
        </w:rPr>
        <w:t>incident</w:t>
      </w:r>
      <w:proofErr w:type="spellEnd"/>
      <w:r w:rsidR="00A800BF" w:rsidRPr="004F05B4">
        <w:rPr>
          <w:rFonts w:ascii="Arial" w:hAnsi="Arial" w:cs="Arial"/>
        </w:rPr>
        <w:t xml:space="preserve"> identificando la causa radice degli stessi</w:t>
      </w:r>
      <w:r w:rsidR="004F05B4">
        <w:rPr>
          <w:rFonts w:ascii="Arial" w:hAnsi="Arial" w:cs="Arial"/>
        </w:rPr>
        <w:t>;</w:t>
      </w:r>
    </w:p>
    <w:p w14:paraId="6B862DF1" w14:textId="7C2B1082" w:rsidR="00A800BF" w:rsidRPr="004F05B4" w:rsidRDefault="00E53223" w:rsidP="00A800BF">
      <w:pPr>
        <w:pStyle w:val="Paragrafoelenco"/>
        <w:numPr>
          <w:ilvl w:val="0"/>
          <w:numId w:val="34"/>
        </w:numPr>
        <w:spacing w:after="0" w:line="240" w:lineRule="auto"/>
        <w:jc w:val="both"/>
        <w:rPr>
          <w:rFonts w:ascii="Arial" w:hAnsi="Arial" w:cs="Arial"/>
        </w:rPr>
      </w:pPr>
      <w:r>
        <w:rPr>
          <w:rFonts w:ascii="Arial" w:hAnsi="Arial" w:cs="Arial"/>
        </w:rPr>
        <w:t>i</w:t>
      </w:r>
      <w:r w:rsidR="00A800BF" w:rsidRPr="004F05B4">
        <w:rPr>
          <w:rFonts w:ascii="Arial" w:hAnsi="Arial" w:cs="Arial"/>
        </w:rPr>
        <w:t>dentificare eventuali pattern comuni raccogliendoli in forma di Knowledge Base</w:t>
      </w:r>
      <w:r w:rsidR="00915BB8" w:rsidRPr="004F05B4">
        <w:rPr>
          <w:rFonts w:ascii="Arial" w:hAnsi="Arial" w:cs="Arial"/>
        </w:rPr>
        <w:t xml:space="preserve"> e alimentando </w:t>
      </w:r>
      <w:r w:rsidR="0050355A" w:rsidRPr="004F05B4">
        <w:rPr>
          <w:rFonts w:ascii="Arial" w:hAnsi="Arial" w:cs="Arial"/>
        </w:rPr>
        <w:t>apposita piattaforma condivisa</w:t>
      </w:r>
      <w:r w:rsidR="00D90251">
        <w:rPr>
          <w:rFonts w:ascii="Arial" w:hAnsi="Arial" w:cs="Arial"/>
        </w:rPr>
        <w:t>.</w:t>
      </w:r>
    </w:p>
    <w:p w14:paraId="1A06BBAF" w14:textId="48C23959" w:rsidR="00A800BF" w:rsidRPr="00745D3B" w:rsidRDefault="00A800BF" w:rsidP="00A800BF">
      <w:pPr>
        <w:spacing w:after="0" w:line="240" w:lineRule="auto"/>
        <w:jc w:val="both"/>
        <w:rPr>
          <w:rFonts w:ascii="Arial" w:hAnsi="Arial" w:cs="Arial"/>
          <w:highlight w:val="yellow"/>
        </w:rPr>
      </w:pPr>
    </w:p>
    <w:p w14:paraId="5E1EE7CB" w14:textId="75F16CDF" w:rsidR="00A800BF" w:rsidRPr="004F05B4" w:rsidRDefault="00A800BF" w:rsidP="00E53223">
      <w:pPr>
        <w:keepNext/>
        <w:keepLines/>
        <w:spacing w:after="0" w:line="240" w:lineRule="auto"/>
        <w:jc w:val="both"/>
        <w:rPr>
          <w:rFonts w:ascii="Arial" w:hAnsi="Arial" w:cs="Arial"/>
        </w:rPr>
      </w:pPr>
      <w:proofErr w:type="spellStart"/>
      <w:r w:rsidRPr="004F05B4">
        <w:rPr>
          <w:rFonts w:ascii="Arial" w:hAnsi="Arial" w:cs="Arial"/>
        </w:rPr>
        <w:lastRenderedPageBreak/>
        <w:t>Problem</w:t>
      </w:r>
      <w:proofErr w:type="spellEnd"/>
      <w:r w:rsidRPr="004F05B4">
        <w:rPr>
          <w:rFonts w:ascii="Arial" w:hAnsi="Arial" w:cs="Arial"/>
        </w:rPr>
        <w:t xml:space="preserve"> management</w:t>
      </w:r>
    </w:p>
    <w:p w14:paraId="6E6B4035" w14:textId="77777777" w:rsidR="00A800BF" w:rsidRPr="004F05B4" w:rsidRDefault="00A800BF" w:rsidP="00E53223">
      <w:pPr>
        <w:keepNext/>
        <w:keepLines/>
        <w:spacing w:after="0" w:line="240" w:lineRule="auto"/>
        <w:jc w:val="both"/>
        <w:rPr>
          <w:rFonts w:ascii="Arial" w:hAnsi="Arial" w:cs="Arial"/>
        </w:rPr>
      </w:pPr>
    </w:p>
    <w:p w14:paraId="020B3937" w14:textId="6DE50BE0" w:rsidR="00815B5F" w:rsidRPr="004F05B4" w:rsidRDefault="00E53223" w:rsidP="00E53223">
      <w:pPr>
        <w:pStyle w:val="Paragrafoelenco"/>
        <w:keepNext/>
        <w:keepLines/>
        <w:numPr>
          <w:ilvl w:val="0"/>
          <w:numId w:val="34"/>
        </w:numPr>
        <w:spacing w:after="0" w:line="240" w:lineRule="auto"/>
        <w:jc w:val="both"/>
        <w:rPr>
          <w:rFonts w:ascii="Arial" w:hAnsi="Arial" w:cs="Arial"/>
        </w:rPr>
      </w:pPr>
      <w:r>
        <w:rPr>
          <w:rFonts w:ascii="Arial" w:hAnsi="Arial" w:cs="Arial"/>
        </w:rPr>
        <w:t>i</w:t>
      </w:r>
      <w:r w:rsidR="00A800BF" w:rsidRPr="004F05B4">
        <w:rPr>
          <w:rFonts w:ascii="Arial" w:hAnsi="Arial" w:cs="Arial"/>
        </w:rPr>
        <w:t xml:space="preserve">n caso di </w:t>
      </w:r>
      <w:proofErr w:type="spellStart"/>
      <w:r w:rsidR="00A800BF" w:rsidRPr="004F05B4">
        <w:rPr>
          <w:rFonts w:ascii="Arial" w:hAnsi="Arial" w:cs="Arial"/>
        </w:rPr>
        <w:t>Incident</w:t>
      </w:r>
      <w:proofErr w:type="spellEnd"/>
      <w:r w:rsidR="00A800BF" w:rsidRPr="004F05B4">
        <w:rPr>
          <w:rFonts w:ascii="Arial" w:hAnsi="Arial" w:cs="Arial"/>
        </w:rPr>
        <w:t xml:space="preserve"> ricorrenti, attivare il processo di </w:t>
      </w:r>
      <w:proofErr w:type="spellStart"/>
      <w:r w:rsidR="00A800BF" w:rsidRPr="004F05B4">
        <w:rPr>
          <w:rFonts w:ascii="Arial" w:hAnsi="Arial" w:cs="Arial"/>
        </w:rPr>
        <w:t>Problem</w:t>
      </w:r>
      <w:proofErr w:type="spellEnd"/>
      <w:r w:rsidR="00A800BF" w:rsidRPr="004F05B4">
        <w:rPr>
          <w:rFonts w:ascii="Arial" w:hAnsi="Arial" w:cs="Arial"/>
        </w:rPr>
        <w:t xml:space="preserve"> Management identificando nel più breve tempo possibile la causa del </w:t>
      </w:r>
      <w:proofErr w:type="spellStart"/>
      <w:r w:rsidR="00A800BF" w:rsidRPr="004F05B4">
        <w:rPr>
          <w:rFonts w:ascii="Arial" w:hAnsi="Arial" w:cs="Arial"/>
        </w:rPr>
        <w:t>Problem</w:t>
      </w:r>
      <w:proofErr w:type="spellEnd"/>
      <w:r w:rsidR="00FF583E">
        <w:rPr>
          <w:rFonts w:ascii="Arial" w:hAnsi="Arial" w:cs="Arial"/>
        </w:rPr>
        <w:t>;</w:t>
      </w:r>
    </w:p>
    <w:p w14:paraId="33786809" w14:textId="5F4282BB" w:rsidR="00A800BF" w:rsidRPr="004F05B4" w:rsidRDefault="00E53223" w:rsidP="00E53223">
      <w:pPr>
        <w:pStyle w:val="Paragrafoelenco"/>
        <w:keepNext/>
        <w:keepLines/>
        <w:numPr>
          <w:ilvl w:val="0"/>
          <w:numId w:val="34"/>
        </w:numPr>
        <w:spacing w:after="0" w:line="240" w:lineRule="auto"/>
        <w:jc w:val="both"/>
        <w:rPr>
          <w:rFonts w:ascii="Arial" w:hAnsi="Arial" w:cs="Arial"/>
        </w:rPr>
      </w:pPr>
      <w:r>
        <w:rPr>
          <w:rFonts w:ascii="Arial" w:hAnsi="Arial" w:cs="Arial"/>
        </w:rPr>
        <w:t>g</w:t>
      </w:r>
      <w:r w:rsidR="00A800BF" w:rsidRPr="004F05B4">
        <w:rPr>
          <w:rFonts w:ascii="Arial" w:hAnsi="Arial" w:cs="Arial"/>
        </w:rPr>
        <w:t xml:space="preserve">arantire la reportistica dei </w:t>
      </w:r>
      <w:proofErr w:type="spellStart"/>
      <w:r w:rsidR="00A800BF" w:rsidRPr="004F05B4">
        <w:rPr>
          <w:rFonts w:ascii="Arial" w:hAnsi="Arial" w:cs="Arial"/>
        </w:rPr>
        <w:t>Problem</w:t>
      </w:r>
      <w:proofErr w:type="spellEnd"/>
      <w:r w:rsidR="00A800BF" w:rsidRPr="004F05B4">
        <w:rPr>
          <w:rFonts w:ascii="Arial" w:hAnsi="Arial" w:cs="Arial"/>
        </w:rPr>
        <w:t xml:space="preserve"> rilevando eventuali pattern comuni e raccogliendoli in </w:t>
      </w:r>
      <w:r w:rsidR="00D00BFB" w:rsidRPr="004F05B4">
        <w:rPr>
          <w:rFonts w:ascii="Arial" w:hAnsi="Arial" w:cs="Arial"/>
        </w:rPr>
        <w:t>apposita</w:t>
      </w:r>
      <w:r w:rsidR="00A800BF" w:rsidRPr="004F05B4">
        <w:rPr>
          <w:rFonts w:ascii="Arial" w:hAnsi="Arial" w:cs="Arial"/>
        </w:rPr>
        <w:t xml:space="preserve"> Knowledge Base</w:t>
      </w:r>
      <w:r>
        <w:rPr>
          <w:rFonts w:ascii="Arial" w:hAnsi="Arial" w:cs="Arial"/>
        </w:rPr>
        <w:t>.</w:t>
      </w:r>
    </w:p>
    <w:p w14:paraId="5D919339" w14:textId="77777777" w:rsidR="00C92956" w:rsidRPr="00745D3B" w:rsidRDefault="00C92956" w:rsidP="00C05CD7">
      <w:pPr>
        <w:spacing w:after="0" w:line="240" w:lineRule="auto"/>
        <w:jc w:val="both"/>
        <w:rPr>
          <w:rFonts w:ascii="Arial" w:hAnsi="Arial" w:cs="Arial"/>
          <w:highlight w:val="yellow"/>
        </w:rPr>
      </w:pPr>
    </w:p>
    <w:p w14:paraId="395FD175" w14:textId="0EC7EEAD" w:rsidR="00FF583E" w:rsidRPr="004F05B4" w:rsidRDefault="00FF583E" w:rsidP="00FF583E">
      <w:pPr>
        <w:spacing w:after="0" w:line="240" w:lineRule="auto"/>
        <w:jc w:val="both"/>
        <w:rPr>
          <w:rFonts w:ascii="Arial" w:hAnsi="Arial" w:cs="Arial"/>
        </w:rPr>
      </w:pPr>
      <w:r>
        <w:rPr>
          <w:rFonts w:ascii="Arial" w:hAnsi="Arial" w:cs="Arial"/>
        </w:rPr>
        <w:t>Program</w:t>
      </w:r>
      <w:r w:rsidRPr="004F05B4">
        <w:rPr>
          <w:rFonts w:ascii="Arial" w:hAnsi="Arial" w:cs="Arial"/>
        </w:rPr>
        <w:t xml:space="preserve"> Management</w:t>
      </w:r>
    </w:p>
    <w:p w14:paraId="2BF350D8" w14:textId="77777777" w:rsidR="00FF583E" w:rsidRPr="004F05B4" w:rsidRDefault="00FF583E" w:rsidP="00FF583E">
      <w:pPr>
        <w:spacing w:after="0" w:line="240" w:lineRule="auto"/>
        <w:jc w:val="both"/>
        <w:rPr>
          <w:rFonts w:ascii="Arial" w:hAnsi="Arial" w:cs="Arial"/>
        </w:rPr>
      </w:pPr>
    </w:p>
    <w:p w14:paraId="3071320E" w14:textId="34311F83" w:rsidR="00FF583E" w:rsidRDefault="00CD3181" w:rsidP="00370168">
      <w:pPr>
        <w:pStyle w:val="Paragrafoelenco"/>
        <w:numPr>
          <w:ilvl w:val="0"/>
          <w:numId w:val="41"/>
        </w:numPr>
        <w:jc w:val="both"/>
        <w:rPr>
          <w:rFonts w:ascii="Arial" w:hAnsi="Arial" w:cs="Arial"/>
        </w:rPr>
      </w:pPr>
      <w:r>
        <w:rPr>
          <w:rFonts w:ascii="Arial" w:hAnsi="Arial" w:cs="Arial"/>
        </w:rPr>
        <w:t>g</w:t>
      </w:r>
      <w:r w:rsidRPr="004F05B4">
        <w:rPr>
          <w:rFonts w:ascii="Arial" w:hAnsi="Arial" w:cs="Arial"/>
        </w:rPr>
        <w:t>esti</w:t>
      </w:r>
      <w:r>
        <w:rPr>
          <w:rFonts w:ascii="Arial" w:hAnsi="Arial" w:cs="Arial"/>
        </w:rPr>
        <w:t>re</w:t>
      </w:r>
      <w:r w:rsidRPr="004F05B4">
        <w:rPr>
          <w:rFonts w:ascii="Arial" w:hAnsi="Arial" w:cs="Arial"/>
        </w:rPr>
        <w:t xml:space="preserve"> </w:t>
      </w:r>
      <w:r w:rsidR="00FF583E" w:rsidRPr="004F05B4">
        <w:rPr>
          <w:rFonts w:ascii="Arial" w:hAnsi="Arial" w:cs="Arial"/>
        </w:rPr>
        <w:t xml:space="preserve">le </w:t>
      </w:r>
      <w:r w:rsidR="00FF583E">
        <w:rPr>
          <w:rFonts w:ascii="Arial" w:hAnsi="Arial" w:cs="Arial"/>
        </w:rPr>
        <w:t>pianificazioni di tutte le attività</w:t>
      </w:r>
      <w:r w:rsidR="00FF583E" w:rsidRPr="004F05B4">
        <w:rPr>
          <w:rFonts w:ascii="Arial" w:hAnsi="Arial" w:cs="Arial"/>
        </w:rPr>
        <w:t xml:space="preserve"> per </w:t>
      </w:r>
      <w:r w:rsidR="00FF583E">
        <w:rPr>
          <w:rFonts w:ascii="Arial" w:hAnsi="Arial" w:cs="Arial"/>
        </w:rPr>
        <w:t>gli Enti della PA Lombarda individuando i fabbisogni dei vari Enti</w:t>
      </w:r>
      <w:r w:rsidR="00E53223">
        <w:rPr>
          <w:rFonts w:ascii="Arial" w:hAnsi="Arial" w:cs="Arial"/>
        </w:rPr>
        <w:t>;</w:t>
      </w:r>
    </w:p>
    <w:p w14:paraId="58D0C3AB" w14:textId="04456210" w:rsidR="00FF583E" w:rsidRPr="00FF583E" w:rsidRDefault="00CD3181" w:rsidP="00370168">
      <w:pPr>
        <w:pStyle w:val="Paragrafoelenco"/>
        <w:numPr>
          <w:ilvl w:val="0"/>
          <w:numId w:val="41"/>
        </w:numPr>
        <w:jc w:val="both"/>
        <w:rPr>
          <w:rFonts w:ascii="Arial" w:hAnsi="Arial" w:cs="Arial"/>
        </w:rPr>
      </w:pPr>
      <w:r>
        <w:rPr>
          <w:rFonts w:ascii="Arial" w:hAnsi="Arial" w:cs="Arial"/>
        </w:rPr>
        <w:t>g</w:t>
      </w:r>
      <w:r w:rsidRPr="00FF583E">
        <w:rPr>
          <w:rFonts w:ascii="Arial" w:hAnsi="Arial" w:cs="Arial"/>
        </w:rPr>
        <w:t>esti</w:t>
      </w:r>
      <w:r>
        <w:rPr>
          <w:rFonts w:ascii="Arial" w:hAnsi="Arial" w:cs="Arial"/>
        </w:rPr>
        <w:t>re</w:t>
      </w:r>
      <w:r w:rsidRPr="00FF583E">
        <w:rPr>
          <w:rFonts w:ascii="Arial" w:hAnsi="Arial" w:cs="Arial"/>
        </w:rPr>
        <w:t xml:space="preserve"> </w:t>
      </w:r>
      <w:r w:rsidR="00FF583E" w:rsidRPr="00FF583E">
        <w:rPr>
          <w:rFonts w:ascii="Arial" w:hAnsi="Arial" w:cs="Arial"/>
        </w:rPr>
        <w:t>i Project Manager</w:t>
      </w:r>
      <w:r w:rsidR="00AF7610">
        <w:rPr>
          <w:rFonts w:ascii="Arial" w:hAnsi="Arial" w:cs="Arial"/>
        </w:rPr>
        <w:t xml:space="preserve"> </w:t>
      </w:r>
      <w:r w:rsidR="00F05572">
        <w:rPr>
          <w:rFonts w:ascii="Arial" w:hAnsi="Arial" w:cs="Arial"/>
        </w:rPr>
        <w:t>fornitori da società terze</w:t>
      </w:r>
      <w:r w:rsidR="00FF583E" w:rsidRPr="00FF583E">
        <w:rPr>
          <w:rFonts w:ascii="Arial" w:hAnsi="Arial" w:cs="Arial"/>
        </w:rPr>
        <w:t xml:space="preserve"> assegnati a</w:t>
      </w:r>
      <w:r w:rsidR="00FF583E">
        <w:rPr>
          <w:rFonts w:ascii="Arial" w:hAnsi="Arial" w:cs="Arial"/>
        </w:rPr>
        <w:t xml:space="preserve">lle varie attività </w:t>
      </w:r>
      <w:r w:rsidR="00FF583E" w:rsidRPr="004F05B4">
        <w:rPr>
          <w:rFonts w:ascii="Arial" w:hAnsi="Arial" w:cs="Arial"/>
        </w:rPr>
        <w:t xml:space="preserve">per </w:t>
      </w:r>
      <w:r w:rsidR="00FF583E">
        <w:rPr>
          <w:rFonts w:ascii="Arial" w:hAnsi="Arial" w:cs="Arial"/>
        </w:rPr>
        <w:t xml:space="preserve">gli Enti della PA Lombarda indicandone priorità e </w:t>
      </w:r>
      <w:r>
        <w:rPr>
          <w:rFonts w:ascii="Arial" w:hAnsi="Arial" w:cs="Arial"/>
        </w:rPr>
        <w:t xml:space="preserve">supportarli </w:t>
      </w:r>
      <w:r w:rsidR="00FF583E">
        <w:rPr>
          <w:rFonts w:ascii="Arial" w:hAnsi="Arial" w:cs="Arial"/>
        </w:rPr>
        <w:t>in fase di escalation</w:t>
      </w:r>
      <w:r w:rsidR="00E53223">
        <w:rPr>
          <w:rFonts w:ascii="Arial" w:hAnsi="Arial" w:cs="Arial"/>
        </w:rPr>
        <w:t>;</w:t>
      </w:r>
    </w:p>
    <w:p w14:paraId="29B6B172" w14:textId="61E10FBD" w:rsidR="00D77AED" w:rsidRPr="00FF583E" w:rsidRDefault="00B1310B" w:rsidP="00370168">
      <w:pPr>
        <w:pStyle w:val="Paragrafoelenco"/>
        <w:numPr>
          <w:ilvl w:val="0"/>
          <w:numId w:val="41"/>
        </w:numPr>
        <w:jc w:val="both"/>
        <w:rPr>
          <w:rFonts w:ascii="Arial" w:hAnsi="Arial" w:cs="Arial"/>
        </w:rPr>
      </w:pPr>
      <w:r>
        <w:rPr>
          <w:rFonts w:ascii="Arial" w:hAnsi="Arial" w:cs="Arial"/>
        </w:rPr>
        <w:t>g</w:t>
      </w:r>
      <w:r w:rsidRPr="00FF583E">
        <w:rPr>
          <w:rFonts w:ascii="Arial" w:hAnsi="Arial" w:cs="Arial"/>
        </w:rPr>
        <w:t>esti</w:t>
      </w:r>
      <w:r>
        <w:rPr>
          <w:rFonts w:ascii="Arial" w:hAnsi="Arial" w:cs="Arial"/>
        </w:rPr>
        <w:t>re</w:t>
      </w:r>
      <w:r w:rsidRPr="00FF583E">
        <w:rPr>
          <w:rFonts w:ascii="Arial" w:hAnsi="Arial" w:cs="Arial"/>
        </w:rPr>
        <w:t xml:space="preserve"> </w:t>
      </w:r>
      <w:r w:rsidR="00FF583E" w:rsidRPr="00FF583E">
        <w:rPr>
          <w:rFonts w:ascii="Arial" w:hAnsi="Arial" w:cs="Arial"/>
        </w:rPr>
        <w:t xml:space="preserve">SAL periodici con </w:t>
      </w:r>
      <w:r w:rsidR="00FF583E">
        <w:rPr>
          <w:rFonts w:ascii="Arial" w:hAnsi="Arial" w:cs="Arial"/>
        </w:rPr>
        <w:t>i PM e con i fornitori</w:t>
      </w:r>
      <w:r w:rsidR="00FF583E" w:rsidRPr="00FF583E">
        <w:rPr>
          <w:rFonts w:ascii="Arial" w:hAnsi="Arial" w:cs="Arial"/>
        </w:rPr>
        <w:t xml:space="preserve"> per verificare l’aderenza dei progetti agli SLA contrattualmente stabiliti</w:t>
      </w:r>
      <w:r w:rsidR="00E53223">
        <w:rPr>
          <w:rFonts w:ascii="Arial" w:hAnsi="Arial" w:cs="Arial"/>
        </w:rPr>
        <w:t>.</w:t>
      </w:r>
    </w:p>
    <w:p w14:paraId="72D6E6C4" w14:textId="77777777" w:rsidR="00FF583E" w:rsidRPr="00745D3B" w:rsidRDefault="00FF583E" w:rsidP="00D77AED">
      <w:pPr>
        <w:spacing w:after="0" w:line="240" w:lineRule="auto"/>
        <w:jc w:val="both"/>
        <w:rPr>
          <w:rFonts w:ascii="Arial" w:hAnsi="Arial" w:cs="Arial"/>
          <w:highlight w:val="yellow"/>
        </w:rPr>
      </w:pPr>
    </w:p>
    <w:p w14:paraId="3F4DECD9" w14:textId="392021B3" w:rsidR="00D77AED" w:rsidRPr="004F05B4" w:rsidRDefault="00FF583E" w:rsidP="00D77AED">
      <w:pPr>
        <w:spacing w:after="0" w:line="240" w:lineRule="auto"/>
        <w:jc w:val="both"/>
        <w:rPr>
          <w:rFonts w:ascii="Arial" w:hAnsi="Arial" w:cs="Arial"/>
        </w:rPr>
      </w:pPr>
      <w:r>
        <w:rPr>
          <w:rFonts w:ascii="Arial" w:hAnsi="Arial" w:cs="Arial"/>
        </w:rPr>
        <w:t>Service</w:t>
      </w:r>
      <w:r w:rsidR="00D77AED" w:rsidRPr="004F05B4">
        <w:rPr>
          <w:rFonts w:ascii="Arial" w:hAnsi="Arial" w:cs="Arial"/>
        </w:rPr>
        <w:t xml:space="preserve"> Management</w:t>
      </w:r>
    </w:p>
    <w:p w14:paraId="5772F29E" w14:textId="77777777" w:rsidR="00222DC9" w:rsidRPr="004F05B4" w:rsidRDefault="00222DC9" w:rsidP="00D77AED">
      <w:pPr>
        <w:spacing w:after="0" w:line="240" w:lineRule="auto"/>
        <w:jc w:val="both"/>
        <w:rPr>
          <w:rFonts w:ascii="Arial" w:hAnsi="Arial" w:cs="Arial"/>
        </w:rPr>
      </w:pPr>
    </w:p>
    <w:p w14:paraId="5837C29A" w14:textId="4BA09DED" w:rsidR="004F05B4" w:rsidRDefault="00B1310B" w:rsidP="00370168">
      <w:pPr>
        <w:pStyle w:val="Paragrafoelenco"/>
        <w:numPr>
          <w:ilvl w:val="0"/>
          <w:numId w:val="41"/>
        </w:numPr>
        <w:jc w:val="both"/>
        <w:rPr>
          <w:rFonts w:ascii="Arial" w:hAnsi="Arial" w:cs="Arial"/>
        </w:rPr>
      </w:pPr>
      <w:r>
        <w:rPr>
          <w:rFonts w:ascii="Arial" w:hAnsi="Arial" w:cs="Arial"/>
        </w:rPr>
        <w:t>g</w:t>
      </w:r>
      <w:r w:rsidRPr="004F05B4">
        <w:rPr>
          <w:rFonts w:ascii="Arial" w:hAnsi="Arial" w:cs="Arial"/>
        </w:rPr>
        <w:t>esti</w:t>
      </w:r>
      <w:r>
        <w:rPr>
          <w:rFonts w:ascii="Arial" w:hAnsi="Arial" w:cs="Arial"/>
        </w:rPr>
        <w:t>re</w:t>
      </w:r>
      <w:r w:rsidRPr="004F05B4">
        <w:rPr>
          <w:rFonts w:ascii="Arial" w:hAnsi="Arial" w:cs="Arial"/>
        </w:rPr>
        <w:t xml:space="preserve"> </w:t>
      </w:r>
      <w:r w:rsidR="00D3063F" w:rsidRPr="004F05B4">
        <w:rPr>
          <w:rFonts w:ascii="Arial" w:hAnsi="Arial" w:cs="Arial"/>
        </w:rPr>
        <w:t xml:space="preserve">le attività di demand per i servizi di infrastruttura tecnologica per </w:t>
      </w:r>
      <w:r w:rsidR="004F05B4">
        <w:rPr>
          <w:rFonts w:ascii="Arial" w:hAnsi="Arial" w:cs="Arial"/>
        </w:rPr>
        <w:t>gli Enti della PA Lombarda individuando i fabbisogni dei vari Enti</w:t>
      </w:r>
      <w:r w:rsidR="00E53223">
        <w:rPr>
          <w:rFonts w:ascii="Arial" w:hAnsi="Arial" w:cs="Arial"/>
        </w:rPr>
        <w:t>;</w:t>
      </w:r>
    </w:p>
    <w:p w14:paraId="778E3FFC" w14:textId="41DF937F" w:rsidR="00222DC9" w:rsidRDefault="00B1310B">
      <w:pPr>
        <w:pStyle w:val="Paragrafoelenco"/>
        <w:numPr>
          <w:ilvl w:val="0"/>
          <w:numId w:val="41"/>
        </w:numPr>
        <w:jc w:val="both"/>
        <w:rPr>
          <w:rFonts w:ascii="Arial" w:hAnsi="Arial" w:cs="Arial"/>
        </w:rPr>
      </w:pPr>
      <w:r>
        <w:rPr>
          <w:rFonts w:ascii="Arial" w:hAnsi="Arial" w:cs="Arial"/>
        </w:rPr>
        <w:t>p</w:t>
      </w:r>
      <w:r w:rsidRPr="004F05B4">
        <w:rPr>
          <w:rFonts w:ascii="Arial" w:hAnsi="Arial" w:cs="Arial"/>
        </w:rPr>
        <w:t>redispo</w:t>
      </w:r>
      <w:r>
        <w:rPr>
          <w:rFonts w:ascii="Arial" w:hAnsi="Arial" w:cs="Arial"/>
        </w:rPr>
        <w:t>rre</w:t>
      </w:r>
      <w:r w:rsidR="00642E25">
        <w:rPr>
          <w:rFonts w:ascii="Arial" w:hAnsi="Arial" w:cs="Arial"/>
        </w:rPr>
        <w:t xml:space="preserve"> </w:t>
      </w:r>
      <w:r w:rsidR="00666140" w:rsidRPr="004F05B4">
        <w:rPr>
          <w:rFonts w:ascii="Arial" w:hAnsi="Arial" w:cs="Arial"/>
        </w:rPr>
        <w:t xml:space="preserve">e </w:t>
      </w:r>
      <w:r w:rsidR="009171A0" w:rsidRPr="004F05B4">
        <w:rPr>
          <w:rFonts w:ascii="Arial" w:hAnsi="Arial" w:cs="Arial"/>
        </w:rPr>
        <w:t>diff</w:t>
      </w:r>
      <w:r w:rsidR="004F05B4">
        <w:rPr>
          <w:rFonts w:ascii="Arial" w:hAnsi="Arial" w:cs="Arial"/>
        </w:rPr>
        <w:t>onde</w:t>
      </w:r>
      <w:r>
        <w:rPr>
          <w:rFonts w:ascii="Arial" w:hAnsi="Arial" w:cs="Arial"/>
        </w:rPr>
        <w:t>re</w:t>
      </w:r>
      <w:r w:rsidR="009171A0" w:rsidRPr="004F05B4">
        <w:rPr>
          <w:rFonts w:ascii="Arial" w:hAnsi="Arial" w:cs="Arial"/>
        </w:rPr>
        <w:t xml:space="preserve"> le comunicazioni relative ai disservizi e/o fermi manutentivi verso gli stakeholder </w:t>
      </w:r>
      <w:r w:rsidR="004F05B4">
        <w:rPr>
          <w:rFonts w:ascii="Arial" w:hAnsi="Arial" w:cs="Arial"/>
        </w:rPr>
        <w:t>degli Enti e di ARIA</w:t>
      </w:r>
      <w:r w:rsidR="00E53223">
        <w:rPr>
          <w:rFonts w:ascii="Arial" w:hAnsi="Arial" w:cs="Arial"/>
        </w:rPr>
        <w:t>;</w:t>
      </w:r>
    </w:p>
    <w:p w14:paraId="59F8995B" w14:textId="4668044F" w:rsidR="00F41406" w:rsidRPr="00370168" w:rsidRDefault="00F41406" w:rsidP="00F41406">
      <w:pPr>
        <w:pStyle w:val="Paragrafoelenco"/>
        <w:numPr>
          <w:ilvl w:val="0"/>
          <w:numId w:val="41"/>
        </w:numPr>
        <w:rPr>
          <w:rFonts w:ascii="Arial" w:hAnsi="Arial" w:cs="Arial"/>
        </w:rPr>
      </w:pPr>
      <w:r>
        <w:rPr>
          <w:rFonts w:ascii="Arial" w:hAnsi="Arial" w:cs="Arial"/>
        </w:rPr>
        <w:t>coordinamento del gruppo degli ITSM che svolgono il ruolo di Service Management per gli Enti;</w:t>
      </w:r>
    </w:p>
    <w:p w14:paraId="0EDE8E01" w14:textId="275DE390" w:rsidR="00FF583E" w:rsidRPr="004F05B4" w:rsidRDefault="00B1310B" w:rsidP="00370168">
      <w:pPr>
        <w:pStyle w:val="Paragrafoelenco"/>
        <w:numPr>
          <w:ilvl w:val="0"/>
          <w:numId w:val="41"/>
        </w:numPr>
        <w:jc w:val="both"/>
        <w:rPr>
          <w:rFonts w:ascii="Arial" w:hAnsi="Arial" w:cs="Arial"/>
        </w:rPr>
      </w:pPr>
      <w:r>
        <w:rPr>
          <w:rFonts w:ascii="Arial" w:hAnsi="Arial" w:cs="Arial"/>
        </w:rPr>
        <w:t xml:space="preserve">gestire </w:t>
      </w:r>
      <w:r w:rsidR="00FF583E">
        <w:rPr>
          <w:rFonts w:ascii="Arial" w:hAnsi="Arial" w:cs="Arial"/>
        </w:rPr>
        <w:t>SAL periodici con gli Enti per verificare l’aderenza dei servizi e dei progetti agli SLA contrattualmente stabiliti</w:t>
      </w:r>
      <w:r w:rsidR="00E53223">
        <w:rPr>
          <w:rFonts w:ascii="Arial" w:hAnsi="Arial" w:cs="Arial"/>
        </w:rPr>
        <w:t>.</w:t>
      </w:r>
    </w:p>
    <w:p w14:paraId="0B72E28D" w14:textId="32F7B155" w:rsidR="008E3757" w:rsidRPr="00FF583E" w:rsidRDefault="008E3757" w:rsidP="00C05CD7">
      <w:pPr>
        <w:spacing w:after="0" w:line="240" w:lineRule="auto"/>
        <w:jc w:val="both"/>
        <w:rPr>
          <w:rFonts w:ascii="Arial" w:hAnsi="Arial" w:cs="Arial"/>
        </w:rPr>
      </w:pPr>
      <w:r w:rsidRPr="00FF583E">
        <w:rPr>
          <w:rFonts w:ascii="Arial" w:hAnsi="Arial" w:cs="Arial"/>
        </w:rPr>
        <w:t>Più in generale:</w:t>
      </w:r>
    </w:p>
    <w:p w14:paraId="778EF929" w14:textId="3829A835" w:rsidR="00A800BF" w:rsidRPr="00FF583E" w:rsidRDefault="00A800BF" w:rsidP="00A800BF">
      <w:pPr>
        <w:pStyle w:val="Paragrafoelenco"/>
        <w:spacing w:after="0" w:line="240" w:lineRule="auto"/>
        <w:jc w:val="both"/>
        <w:rPr>
          <w:rFonts w:ascii="Arial" w:hAnsi="Arial" w:cs="Arial"/>
        </w:rPr>
      </w:pPr>
    </w:p>
    <w:p w14:paraId="109841C7" w14:textId="54D71E7C" w:rsidR="0083213E" w:rsidRPr="00FF583E" w:rsidRDefault="00E53223" w:rsidP="0083213E">
      <w:pPr>
        <w:pStyle w:val="Paragrafoelenco"/>
        <w:numPr>
          <w:ilvl w:val="0"/>
          <w:numId w:val="34"/>
        </w:numPr>
        <w:spacing w:after="0" w:line="240" w:lineRule="auto"/>
        <w:jc w:val="both"/>
        <w:rPr>
          <w:rFonts w:ascii="Arial" w:hAnsi="Arial" w:cs="Arial"/>
        </w:rPr>
      </w:pPr>
      <w:r>
        <w:rPr>
          <w:rFonts w:ascii="Arial" w:hAnsi="Arial" w:cs="Arial"/>
        </w:rPr>
        <w:t>c</w:t>
      </w:r>
      <w:r w:rsidR="00DA500F" w:rsidRPr="00FF583E">
        <w:rPr>
          <w:rFonts w:ascii="Arial" w:hAnsi="Arial" w:cs="Arial"/>
        </w:rPr>
        <w:t>ontribuire</w:t>
      </w:r>
      <w:r w:rsidR="00C0747D" w:rsidRPr="00FF583E">
        <w:rPr>
          <w:rFonts w:ascii="Arial" w:hAnsi="Arial" w:cs="Arial"/>
        </w:rPr>
        <w:t xml:space="preserve"> all’</w:t>
      </w:r>
      <w:r w:rsidR="0083213E" w:rsidRPr="00FF583E">
        <w:rPr>
          <w:rFonts w:ascii="Arial" w:hAnsi="Arial" w:cs="Arial"/>
        </w:rPr>
        <w:t xml:space="preserve">individuazione di esigenze, requisiti e vincoli per la corretta definizione delle soluzioni </w:t>
      </w:r>
      <w:r w:rsidR="00D15970" w:rsidRPr="00FF583E">
        <w:rPr>
          <w:rFonts w:ascii="Arial" w:hAnsi="Arial" w:cs="Arial"/>
        </w:rPr>
        <w:t>tecniche</w:t>
      </w:r>
      <w:r w:rsidR="0083213E" w:rsidRPr="00FF583E">
        <w:rPr>
          <w:rFonts w:ascii="Arial" w:hAnsi="Arial" w:cs="Arial"/>
        </w:rPr>
        <w:t xml:space="preserve"> da adottare;</w:t>
      </w:r>
    </w:p>
    <w:p w14:paraId="3C2027B7" w14:textId="6E8A6AB0" w:rsidR="0083213E" w:rsidRPr="00FF583E" w:rsidRDefault="00E53223" w:rsidP="00A81AB5">
      <w:pPr>
        <w:pStyle w:val="Paragrafoelenco"/>
        <w:numPr>
          <w:ilvl w:val="0"/>
          <w:numId w:val="34"/>
        </w:numPr>
        <w:spacing w:after="0" w:line="240" w:lineRule="auto"/>
        <w:jc w:val="both"/>
        <w:rPr>
          <w:rFonts w:ascii="Arial" w:hAnsi="Arial" w:cs="Arial"/>
        </w:rPr>
      </w:pPr>
      <w:r>
        <w:rPr>
          <w:rFonts w:ascii="Arial" w:hAnsi="Arial" w:cs="Arial"/>
        </w:rPr>
        <w:t>c</w:t>
      </w:r>
      <w:r w:rsidR="00DA500F" w:rsidRPr="00FF583E">
        <w:rPr>
          <w:rFonts w:ascii="Arial" w:hAnsi="Arial" w:cs="Arial"/>
        </w:rPr>
        <w:t xml:space="preserve">ontribuire </w:t>
      </w:r>
      <w:r w:rsidR="00C0747D" w:rsidRPr="00FF583E">
        <w:rPr>
          <w:rFonts w:ascii="Arial" w:hAnsi="Arial" w:cs="Arial"/>
        </w:rPr>
        <w:t xml:space="preserve">al </w:t>
      </w:r>
      <w:r w:rsidR="0083213E" w:rsidRPr="00FF583E">
        <w:rPr>
          <w:rFonts w:ascii="Arial" w:hAnsi="Arial" w:cs="Arial"/>
        </w:rPr>
        <w:t xml:space="preserve">miglioramento </w:t>
      </w:r>
      <w:r w:rsidR="00C0747D" w:rsidRPr="00FF583E">
        <w:rPr>
          <w:rFonts w:ascii="Arial" w:hAnsi="Arial" w:cs="Arial"/>
        </w:rPr>
        <w:t>e all’</w:t>
      </w:r>
      <w:r w:rsidR="0083213E" w:rsidRPr="00FF583E">
        <w:rPr>
          <w:rFonts w:ascii="Arial" w:hAnsi="Arial" w:cs="Arial"/>
        </w:rPr>
        <w:t>ottimizzazione dei processi e dei sistemi in collaborazione con le strutture interessate e i centri di competenza aziendali;</w:t>
      </w:r>
    </w:p>
    <w:p w14:paraId="0D257B09" w14:textId="5A03DA99" w:rsidR="0083213E" w:rsidRPr="00FF583E" w:rsidRDefault="00E53223" w:rsidP="0083213E">
      <w:pPr>
        <w:pStyle w:val="Paragrafoelenco"/>
        <w:numPr>
          <w:ilvl w:val="0"/>
          <w:numId w:val="34"/>
        </w:numPr>
        <w:spacing w:after="0" w:line="240" w:lineRule="auto"/>
        <w:jc w:val="both"/>
        <w:rPr>
          <w:rFonts w:ascii="Arial" w:hAnsi="Arial" w:cs="Arial"/>
        </w:rPr>
      </w:pPr>
      <w:r>
        <w:rPr>
          <w:rFonts w:ascii="Arial" w:hAnsi="Arial" w:cs="Arial"/>
        </w:rPr>
        <w:t>e</w:t>
      </w:r>
      <w:r w:rsidR="00DA500F" w:rsidRPr="00FF583E">
        <w:rPr>
          <w:rFonts w:ascii="Arial" w:hAnsi="Arial" w:cs="Arial"/>
        </w:rPr>
        <w:t xml:space="preserve">ssere </w:t>
      </w:r>
      <w:r w:rsidR="0083213E" w:rsidRPr="00FF583E">
        <w:rPr>
          <w:rFonts w:ascii="Arial" w:hAnsi="Arial" w:cs="Arial"/>
        </w:rPr>
        <w:t>in grad</w:t>
      </w:r>
      <w:r w:rsidR="007F20E1">
        <w:rPr>
          <w:rFonts w:ascii="Arial" w:hAnsi="Arial" w:cs="Arial"/>
        </w:rPr>
        <w:t xml:space="preserve">o, sulla base di </w:t>
      </w:r>
      <w:proofErr w:type="spellStart"/>
      <w:r w:rsidR="007F20E1">
        <w:rPr>
          <w:rFonts w:ascii="Arial" w:hAnsi="Arial" w:cs="Arial"/>
        </w:rPr>
        <w:t>requisti</w:t>
      </w:r>
      <w:proofErr w:type="spellEnd"/>
      <w:r w:rsidR="007F20E1">
        <w:rPr>
          <w:rFonts w:ascii="Arial" w:hAnsi="Arial" w:cs="Arial"/>
        </w:rPr>
        <w:t xml:space="preserve"> di alto livello,</w:t>
      </w:r>
      <w:r w:rsidR="0083213E" w:rsidRPr="00FF583E">
        <w:rPr>
          <w:rFonts w:ascii="Arial" w:hAnsi="Arial" w:cs="Arial"/>
        </w:rPr>
        <w:t xml:space="preserve"> </w:t>
      </w:r>
      <w:r w:rsidR="007F20E1">
        <w:rPr>
          <w:rFonts w:ascii="Arial" w:hAnsi="Arial" w:cs="Arial"/>
        </w:rPr>
        <w:t>di definire specifiche istruzioni operative,</w:t>
      </w:r>
      <w:r w:rsidR="0083213E" w:rsidRPr="00FF583E">
        <w:rPr>
          <w:rFonts w:ascii="Arial" w:hAnsi="Arial" w:cs="Arial"/>
        </w:rPr>
        <w:t xml:space="preserve"> grazie alla comprensione del dominio, della tecnologia e della matrice dei contatti che saprà costruirsi all'interno dell'organizzazione</w:t>
      </w:r>
      <w:r w:rsidR="00FF583E" w:rsidRPr="00FF583E">
        <w:rPr>
          <w:rFonts w:ascii="Arial" w:hAnsi="Arial" w:cs="Arial"/>
        </w:rPr>
        <w:t xml:space="preserve"> interna ed esterna</w:t>
      </w:r>
      <w:r w:rsidR="0083213E" w:rsidRPr="00FF583E">
        <w:rPr>
          <w:rFonts w:ascii="Arial" w:hAnsi="Arial" w:cs="Arial"/>
        </w:rPr>
        <w:t>;</w:t>
      </w:r>
    </w:p>
    <w:p w14:paraId="7B937BE8" w14:textId="72B53505" w:rsidR="00815B5F" w:rsidRDefault="00E53223" w:rsidP="00815B5F">
      <w:pPr>
        <w:pStyle w:val="Paragrafoelenco"/>
        <w:numPr>
          <w:ilvl w:val="0"/>
          <w:numId w:val="34"/>
        </w:numPr>
        <w:spacing w:after="0" w:line="240" w:lineRule="auto"/>
        <w:jc w:val="both"/>
        <w:rPr>
          <w:rFonts w:ascii="Arial" w:hAnsi="Arial" w:cs="Arial"/>
        </w:rPr>
      </w:pPr>
      <w:r>
        <w:rPr>
          <w:rFonts w:ascii="Arial" w:hAnsi="Arial" w:cs="Arial"/>
        </w:rPr>
        <w:t>g</w:t>
      </w:r>
      <w:r w:rsidR="009B05A2" w:rsidRPr="00FF583E">
        <w:rPr>
          <w:rFonts w:ascii="Arial" w:hAnsi="Arial" w:cs="Arial"/>
        </w:rPr>
        <w:t>estire</w:t>
      </w:r>
      <w:r w:rsidR="0083213E" w:rsidRPr="00FF583E">
        <w:rPr>
          <w:rFonts w:ascii="Arial" w:hAnsi="Arial" w:cs="Arial"/>
        </w:rPr>
        <w:t xml:space="preserve"> </w:t>
      </w:r>
      <w:r w:rsidR="00682313" w:rsidRPr="00FF583E">
        <w:rPr>
          <w:rFonts w:ascii="Arial" w:hAnsi="Arial" w:cs="Arial"/>
        </w:rPr>
        <w:t xml:space="preserve">correttamente </w:t>
      </w:r>
      <w:r w:rsidR="0045178F" w:rsidRPr="00FF583E">
        <w:rPr>
          <w:rFonts w:ascii="Arial" w:hAnsi="Arial" w:cs="Arial"/>
        </w:rPr>
        <w:t xml:space="preserve">le dinamiche e </w:t>
      </w:r>
      <w:r w:rsidR="0083213E" w:rsidRPr="00FF583E">
        <w:rPr>
          <w:rFonts w:ascii="Arial" w:hAnsi="Arial" w:cs="Arial"/>
        </w:rPr>
        <w:t>le relazioni</w:t>
      </w:r>
      <w:r w:rsidR="00090BE2" w:rsidRPr="00FF583E">
        <w:rPr>
          <w:rFonts w:ascii="Arial" w:hAnsi="Arial" w:cs="Arial"/>
        </w:rPr>
        <w:t xml:space="preserve"> </w:t>
      </w:r>
      <w:r w:rsidR="00682313" w:rsidRPr="00FF583E">
        <w:rPr>
          <w:rFonts w:ascii="Arial" w:hAnsi="Arial" w:cs="Arial"/>
        </w:rPr>
        <w:t>a seconda dei differenti interlocutori</w:t>
      </w:r>
      <w:r w:rsidR="00A82F14" w:rsidRPr="00FF583E">
        <w:rPr>
          <w:rFonts w:ascii="Arial" w:hAnsi="Arial" w:cs="Arial"/>
        </w:rPr>
        <w:t xml:space="preserve"> </w:t>
      </w:r>
      <w:r w:rsidR="00A62B89" w:rsidRPr="00FF583E">
        <w:rPr>
          <w:rFonts w:ascii="Arial" w:hAnsi="Arial" w:cs="Arial"/>
        </w:rPr>
        <w:t xml:space="preserve">(Top Management, Middle Management, </w:t>
      </w:r>
      <w:proofErr w:type="spellStart"/>
      <w:r w:rsidR="00A62B89" w:rsidRPr="00FF583E">
        <w:rPr>
          <w:rFonts w:ascii="Arial" w:hAnsi="Arial" w:cs="Arial"/>
        </w:rPr>
        <w:t>Operation</w:t>
      </w:r>
      <w:proofErr w:type="spellEnd"/>
      <w:r w:rsidR="00FF583E" w:rsidRPr="00FF583E">
        <w:rPr>
          <w:rFonts w:ascii="Arial" w:hAnsi="Arial" w:cs="Arial"/>
        </w:rPr>
        <w:t>, Enti</w:t>
      </w:r>
      <w:r w:rsidR="00A62B89" w:rsidRPr="00FF583E">
        <w:rPr>
          <w:rFonts w:ascii="Arial" w:hAnsi="Arial" w:cs="Arial"/>
        </w:rPr>
        <w:t>)</w:t>
      </w:r>
      <w:r w:rsidR="0083213E" w:rsidRPr="00FF583E">
        <w:rPr>
          <w:rFonts w:ascii="Arial" w:hAnsi="Arial" w:cs="Arial"/>
        </w:rPr>
        <w:t>;</w:t>
      </w:r>
    </w:p>
    <w:p w14:paraId="5D503507" w14:textId="139EFB8D" w:rsidR="00D33E4E" w:rsidRDefault="00F80760" w:rsidP="00815B5F">
      <w:pPr>
        <w:pStyle w:val="Paragrafoelenco"/>
        <w:numPr>
          <w:ilvl w:val="0"/>
          <w:numId w:val="34"/>
        </w:numPr>
        <w:spacing w:after="0" w:line="240" w:lineRule="auto"/>
        <w:jc w:val="both"/>
        <w:rPr>
          <w:rFonts w:ascii="Arial" w:hAnsi="Arial" w:cs="Arial"/>
        </w:rPr>
      </w:pPr>
      <w:r>
        <w:rPr>
          <w:rFonts w:ascii="Arial" w:hAnsi="Arial" w:cs="Arial"/>
        </w:rPr>
        <w:t>c</w:t>
      </w:r>
      <w:r w:rsidR="00D33E4E">
        <w:rPr>
          <w:rFonts w:ascii="Arial" w:hAnsi="Arial" w:cs="Arial"/>
        </w:rPr>
        <w:t>oordina</w:t>
      </w:r>
      <w:r w:rsidR="00502919">
        <w:rPr>
          <w:rFonts w:ascii="Arial" w:hAnsi="Arial" w:cs="Arial"/>
        </w:rPr>
        <w:t xml:space="preserve">re ampi gruppi di risorse </w:t>
      </w:r>
      <w:r w:rsidR="00FD52BA">
        <w:rPr>
          <w:rFonts w:ascii="Arial" w:hAnsi="Arial" w:cs="Arial"/>
        </w:rPr>
        <w:t xml:space="preserve">esterne </w:t>
      </w:r>
      <w:r w:rsidR="00502919">
        <w:rPr>
          <w:rFonts w:ascii="Arial" w:hAnsi="Arial" w:cs="Arial"/>
        </w:rPr>
        <w:t>su tematiche differenti e critiche;</w:t>
      </w:r>
    </w:p>
    <w:p w14:paraId="62444A46" w14:textId="69FA3724" w:rsidR="00B45F53" w:rsidRDefault="00F80760" w:rsidP="00815B5F">
      <w:pPr>
        <w:pStyle w:val="Paragrafoelenco"/>
        <w:numPr>
          <w:ilvl w:val="0"/>
          <w:numId w:val="34"/>
        </w:numPr>
        <w:spacing w:after="0" w:line="240" w:lineRule="auto"/>
        <w:jc w:val="both"/>
        <w:rPr>
          <w:rFonts w:ascii="Arial" w:hAnsi="Arial" w:cs="Arial"/>
        </w:rPr>
      </w:pPr>
      <w:r>
        <w:rPr>
          <w:rFonts w:ascii="Arial" w:hAnsi="Arial" w:cs="Arial"/>
        </w:rPr>
        <w:t>g</w:t>
      </w:r>
      <w:r w:rsidR="00B45F53">
        <w:rPr>
          <w:rFonts w:ascii="Arial" w:hAnsi="Arial" w:cs="Arial"/>
        </w:rPr>
        <w:t>esti</w:t>
      </w:r>
      <w:r w:rsidR="00D93DBD">
        <w:rPr>
          <w:rFonts w:ascii="Arial" w:hAnsi="Arial" w:cs="Arial"/>
        </w:rPr>
        <w:t>re</w:t>
      </w:r>
      <w:r w:rsidR="00B45F53">
        <w:rPr>
          <w:rFonts w:ascii="Arial" w:hAnsi="Arial" w:cs="Arial"/>
        </w:rPr>
        <w:t xml:space="preserve"> contratti dalla predispos</w:t>
      </w:r>
      <w:r w:rsidR="00D93DBD">
        <w:rPr>
          <w:rFonts w:ascii="Arial" w:hAnsi="Arial" w:cs="Arial"/>
        </w:rPr>
        <w:t>izione alla firma ed al conseguente monitoraggio</w:t>
      </w:r>
      <w:r>
        <w:rPr>
          <w:rFonts w:ascii="Arial" w:hAnsi="Arial" w:cs="Arial"/>
        </w:rPr>
        <w:t>;</w:t>
      </w:r>
    </w:p>
    <w:p w14:paraId="37EAC290" w14:textId="62A62D19" w:rsidR="00F41406" w:rsidRPr="00FF583E" w:rsidRDefault="00F41406" w:rsidP="00815B5F">
      <w:pPr>
        <w:pStyle w:val="Paragrafoelenco"/>
        <w:numPr>
          <w:ilvl w:val="0"/>
          <w:numId w:val="34"/>
        </w:numPr>
        <w:spacing w:after="0" w:line="240" w:lineRule="auto"/>
        <w:jc w:val="both"/>
        <w:rPr>
          <w:rFonts w:ascii="Arial" w:hAnsi="Arial" w:cs="Arial"/>
        </w:rPr>
      </w:pPr>
      <w:r w:rsidRPr="00544FCA">
        <w:rPr>
          <w:rFonts w:ascii="Arial" w:hAnsi="Arial" w:cs="Arial"/>
        </w:rPr>
        <w:t>segui</w:t>
      </w:r>
      <w:r>
        <w:rPr>
          <w:rFonts w:ascii="Arial" w:hAnsi="Arial" w:cs="Arial"/>
        </w:rPr>
        <w:t>re</w:t>
      </w:r>
      <w:r w:rsidRPr="00544FCA">
        <w:rPr>
          <w:rFonts w:ascii="Arial" w:hAnsi="Arial" w:cs="Arial"/>
        </w:rPr>
        <w:t xml:space="preserve"> progetti PNRR ed avere una piena conoscenza delle varie fasi di questi procedimenti</w:t>
      </w:r>
      <w:r>
        <w:rPr>
          <w:rFonts w:ascii="Arial" w:hAnsi="Arial" w:cs="Arial"/>
        </w:rPr>
        <w:t>;</w:t>
      </w:r>
    </w:p>
    <w:p w14:paraId="4BCE73B7" w14:textId="3F22438C" w:rsidR="00FF583E" w:rsidRPr="00FF583E" w:rsidRDefault="00F80760" w:rsidP="00815B5F">
      <w:pPr>
        <w:pStyle w:val="Paragrafoelenco"/>
        <w:numPr>
          <w:ilvl w:val="0"/>
          <w:numId w:val="34"/>
        </w:numPr>
        <w:spacing w:after="0" w:line="240" w:lineRule="auto"/>
        <w:jc w:val="both"/>
        <w:rPr>
          <w:rFonts w:ascii="Arial" w:hAnsi="Arial" w:cs="Arial"/>
        </w:rPr>
      </w:pPr>
      <w:r>
        <w:rPr>
          <w:rFonts w:ascii="Arial" w:hAnsi="Arial" w:cs="Arial"/>
        </w:rPr>
        <w:t>a</w:t>
      </w:r>
      <w:r w:rsidR="00FF583E" w:rsidRPr="00FF583E">
        <w:rPr>
          <w:rFonts w:ascii="Arial" w:hAnsi="Arial" w:cs="Arial"/>
        </w:rPr>
        <w:t>vere maturato una considerevole esperienza in ambito sanitario conoscendo soluzioni e processi degli Enti Sanitari in particolare</w:t>
      </w:r>
      <w:r>
        <w:rPr>
          <w:rFonts w:ascii="Arial" w:hAnsi="Arial" w:cs="Arial"/>
        </w:rPr>
        <w:t>.</w:t>
      </w:r>
    </w:p>
    <w:p w14:paraId="12467181" w14:textId="77777777" w:rsidR="00BA59A6" w:rsidRDefault="00BA59A6" w:rsidP="008C6455">
      <w:pPr>
        <w:jc w:val="both"/>
        <w:rPr>
          <w:rFonts w:ascii="Arial" w:eastAsia="Times New Roman" w:hAnsi="Arial" w:cs="Arial"/>
          <w:b/>
          <w:bCs/>
          <w:color w:val="000000"/>
          <w:lang w:eastAsia="ar-SA"/>
        </w:rPr>
      </w:pPr>
    </w:p>
    <w:p w14:paraId="69D6F125" w14:textId="37B25BE6" w:rsidR="005D6DE9" w:rsidRPr="00370168" w:rsidRDefault="005D6DE9" w:rsidP="00370168">
      <w:pPr>
        <w:pStyle w:val="Paragrafoelenco"/>
        <w:numPr>
          <w:ilvl w:val="0"/>
          <w:numId w:val="43"/>
        </w:numPr>
        <w:suppressAutoHyphens/>
        <w:spacing w:after="0" w:line="240" w:lineRule="auto"/>
        <w:jc w:val="both"/>
        <w:rPr>
          <w:rFonts w:ascii="Arial" w:eastAsia="Times New Roman" w:hAnsi="Arial" w:cs="Arial"/>
          <w:b/>
          <w:bCs/>
          <w:color w:val="000000"/>
          <w:u w:val="single"/>
          <w:lang w:eastAsia="ar-SA"/>
        </w:rPr>
      </w:pPr>
      <w:r w:rsidRPr="00370168">
        <w:rPr>
          <w:rFonts w:ascii="Arial" w:eastAsia="Times New Roman" w:hAnsi="Arial" w:cs="Arial"/>
          <w:b/>
          <w:bCs/>
          <w:color w:val="000000"/>
          <w:u w:val="single"/>
          <w:lang w:eastAsia="ar-SA"/>
        </w:rPr>
        <w:t>Chi può partecipare</w:t>
      </w:r>
    </w:p>
    <w:p w14:paraId="75EDFEF1" w14:textId="77777777" w:rsidR="005D6DE9" w:rsidRPr="0030528E" w:rsidRDefault="005D6DE9" w:rsidP="005D6DE9">
      <w:pPr>
        <w:jc w:val="both"/>
        <w:rPr>
          <w:rFonts w:ascii="Arial" w:eastAsia="Times New Roman" w:hAnsi="Arial" w:cs="Arial"/>
          <w:b/>
          <w:bCs/>
          <w:color w:val="000000"/>
          <w:u w:val="single"/>
          <w:lang w:eastAsia="ar-SA"/>
        </w:rPr>
      </w:pPr>
    </w:p>
    <w:p w14:paraId="465A4FF9" w14:textId="77777777" w:rsidR="005D6DE9" w:rsidRPr="0030528E" w:rsidRDefault="005D6DE9" w:rsidP="005D6DE9">
      <w:pPr>
        <w:jc w:val="both"/>
        <w:rPr>
          <w:rFonts w:ascii="Arial" w:eastAsia="Times New Roman" w:hAnsi="Arial" w:cs="Arial"/>
          <w:b/>
          <w:bCs/>
          <w:color w:val="000000"/>
          <w:u w:val="single"/>
          <w:lang w:eastAsia="ar-SA"/>
        </w:rPr>
      </w:pPr>
      <w:r w:rsidRPr="00305400">
        <w:rPr>
          <w:rFonts w:ascii="Arial" w:hAnsi="Arial" w:cs="Arial"/>
        </w:rPr>
        <w:t>Requisiti minimi di ammissione:</w:t>
      </w:r>
    </w:p>
    <w:p w14:paraId="11BAD701" w14:textId="53E11879" w:rsidR="005D6DE9" w:rsidRPr="0030528E" w:rsidRDefault="005D6DE9" w:rsidP="005D6DE9">
      <w:pPr>
        <w:pStyle w:val="Paragrafoelenco"/>
        <w:numPr>
          <w:ilvl w:val="0"/>
          <w:numId w:val="16"/>
        </w:numPr>
        <w:spacing w:after="160" w:line="259" w:lineRule="auto"/>
        <w:jc w:val="both"/>
        <w:rPr>
          <w:rFonts w:ascii="Arial" w:hAnsi="Arial" w:cs="Arial"/>
        </w:rPr>
      </w:pPr>
      <w:r>
        <w:rPr>
          <w:rFonts w:ascii="Arial" w:hAnsi="Arial" w:cs="Arial"/>
        </w:rPr>
        <w:t>e</w:t>
      </w:r>
      <w:r w:rsidRPr="0030528E">
        <w:rPr>
          <w:rFonts w:ascii="Arial" w:hAnsi="Arial" w:cs="Arial"/>
        </w:rPr>
        <w:t xml:space="preserve">ssere in possesso di un diploma di scuola secondaria di secondo grado (da allegare), conseguito previo superamento di un corso di studi di durata quinquennale (Liceo Scientifico, </w:t>
      </w:r>
      <w:r w:rsidRPr="0030528E">
        <w:rPr>
          <w:rFonts w:ascii="Arial" w:hAnsi="Arial" w:cs="Arial"/>
        </w:rPr>
        <w:lastRenderedPageBreak/>
        <w:t>Elettronica ed elettrotecnica, Informatica e telecomunicazioni).</w:t>
      </w:r>
      <w:r w:rsidR="006C7C70" w:rsidRPr="006C7C70">
        <w:rPr>
          <w:rFonts w:ascii="Arial" w:hAnsi="Arial" w:cs="Arial"/>
        </w:rPr>
        <w:t xml:space="preserve"> </w:t>
      </w:r>
      <w:r w:rsidR="006C7C70" w:rsidRPr="0030528E">
        <w:rPr>
          <w:rFonts w:ascii="Arial" w:hAnsi="Arial" w:cs="Arial"/>
        </w:rPr>
        <w:t>I candidati in possesso di un titolo di studio conseguito all’estero devono indicare gli estremi del provvedimento con il quale detto titolo posseduto è stato riconosciuto equipollente al corrispondente titolo di studio italiano richiesto dal presente avviso di selezione</w:t>
      </w:r>
      <w:r w:rsidR="00FF399D">
        <w:rPr>
          <w:rFonts w:ascii="Arial" w:hAnsi="Arial" w:cs="Arial"/>
        </w:rPr>
        <w:t>.</w:t>
      </w:r>
      <w:r w:rsidR="009306B7">
        <w:rPr>
          <w:rFonts w:ascii="Arial" w:hAnsi="Arial" w:cs="Arial"/>
        </w:rPr>
        <w:t xml:space="preserve"> (I candidati in possesso di un diploma di laurea </w:t>
      </w:r>
      <w:r w:rsidR="00B25D5B">
        <w:rPr>
          <w:rFonts w:ascii="Arial" w:hAnsi="Arial" w:cs="Arial"/>
        </w:rPr>
        <w:t>devono</w:t>
      </w:r>
      <w:r w:rsidR="009306B7">
        <w:rPr>
          <w:rFonts w:ascii="Arial" w:hAnsi="Arial" w:cs="Arial"/>
        </w:rPr>
        <w:t xml:space="preserve"> a</w:t>
      </w:r>
      <w:r w:rsidR="00B90164">
        <w:rPr>
          <w:rFonts w:ascii="Arial" w:hAnsi="Arial" w:cs="Arial"/>
        </w:rPr>
        <w:t>llegare obbligatoriamente il diploma di scuola secondaria</w:t>
      </w:r>
      <w:r w:rsidR="00B25D5B">
        <w:rPr>
          <w:rFonts w:ascii="Arial" w:hAnsi="Arial" w:cs="Arial"/>
        </w:rPr>
        <w:t>);</w:t>
      </w:r>
    </w:p>
    <w:p w14:paraId="47D70925" w14:textId="7E806C4A" w:rsidR="005D6DE9" w:rsidRPr="0030528E" w:rsidRDefault="009216D7" w:rsidP="005D6DE9">
      <w:pPr>
        <w:pStyle w:val="Paragrafoelenco"/>
        <w:numPr>
          <w:ilvl w:val="0"/>
          <w:numId w:val="16"/>
        </w:numPr>
        <w:spacing w:after="160" w:line="259" w:lineRule="auto"/>
        <w:jc w:val="both"/>
        <w:rPr>
          <w:rFonts w:ascii="Arial" w:hAnsi="Arial" w:cs="Arial"/>
        </w:rPr>
      </w:pPr>
      <w:r>
        <w:rPr>
          <w:rFonts w:ascii="Arial" w:hAnsi="Arial" w:cs="Arial"/>
        </w:rPr>
        <w:t>e</w:t>
      </w:r>
      <w:r w:rsidR="005D6DE9" w:rsidRPr="0030528E">
        <w:rPr>
          <w:rFonts w:ascii="Arial" w:hAnsi="Arial" w:cs="Arial"/>
        </w:rPr>
        <w:t>ssere cittadino italiano o di uno degli stati membri dell’Unione Europea con un'adeguata conoscenza della lingua italiana;</w:t>
      </w:r>
    </w:p>
    <w:p w14:paraId="1F86AABB"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aver raggiunto la maggiore età e non aver raggiunto il limite massimo previsto per il collocamento a riposo d'ufficio;</w:t>
      </w:r>
    </w:p>
    <w:p w14:paraId="0C509D0E"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godere dei diritti civili e politici, anche negli Stati di appartenenza o provenienza, secondo le vigenti disposizioni di legge;</w:t>
      </w:r>
    </w:p>
    <w:p w14:paraId="0BA5E2C1"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non essere stato escluso dall'elettorato politico attivo;</w:t>
      </w:r>
    </w:p>
    <w:p w14:paraId="75F8B038" w14:textId="4AE648E4"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 xml:space="preserve">non aver mai riportato condanne penali </w:t>
      </w:r>
      <w:r w:rsidR="0016107D" w:rsidRPr="00E61F0D">
        <w:rPr>
          <w:rFonts w:ascii="Arial" w:hAnsi="Arial" w:cs="Arial"/>
        </w:rPr>
        <w:t>definitive</w:t>
      </w:r>
      <w:r w:rsidR="0016107D">
        <w:rPr>
          <w:rFonts w:ascii="Arial" w:hAnsi="Arial" w:cs="Arial"/>
        </w:rPr>
        <w:t xml:space="preserve"> </w:t>
      </w:r>
      <w:r w:rsidR="0016107D" w:rsidRPr="0049740B">
        <w:rPr>
          <w:rFonts w:ascii="Arial" w:hAnsi="Arial" w:cs="Arial"/>
        </w:rPr>
        <w:t>che impediscano, ai sensi delle vigenti disposizioni in materia, la costituzione del rapporto d’impiego con la pubblica amministrazione</w:t>
      </w:r>
      <w:r w:rsidRPr="0030528E">
        <w:rPr>
          <w:rFonts w:ascii="Arial" w:hAnsi="Arial" w:cs="Arial"/>
        </w:rPr>
        <w:t>;</w:t>
      </w:r>
    </w:p>
    <w:p w14:paraId="608D57B1"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296A0B2D"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643B8A13"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non trovarsi in conflitto di interessi con ARIA S.p.A. per aver assunto incarichi o prestazioni di consulenza avverso l’interesse dell’Azienda;</w:t>
      </w:r>
    </w:p>
    <w:p w14:paraId="5B2CD4BD" w14:textId="77777777" w:rsidR="005D6DE9"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essere in regola con le norme concernenti gli obblighi di leva per i cittadini soggetti a tale obbligo o essere stato dispensato;</w:t>
      </w:r>
    </w:p>
    <w:p w14:paraId="04D24DE5" w14:textId="77777777" w:rsidR="001D50A0" w:rsidRDefault="001D50A0" w:rsidP="001D50A0">
      <w:pPr>
        <w:pStyle w:val="Paragrafoelenco"/>
        <w:numPr>
          <w:ilvl w:val="0"/>
          <w:numId w:val="16"/>
        </w:numPr>
        <w:spacing w:after="160" w:line="259" w:lineRule="auto"/>
        <w:jc w:val="both"/>
        <w:rPr>
          <w:rFonts w:ascii="Arial" w:hAnsi="Arial" w:cs="Arial"/>
        </w:rPr>
      </w:pPr>
      <w:r>
        <w:rPr>
          <w:rFonts w:ascii="Arial" w:hAnsi="Arial" w:cs="Arial"/>
        </w:rPr>
        <w:t>n</w:t>
      </w:r>
      <w:r w:rsidRPr="0049740B">
        <w:rPr>
          <w:rFonts w:ascii="Arial" w:hAnsi="Arial" w:cs="Arial"/>
        </w:rPr>
        <w:t xml:space="preserve">on essere incorso nei divieti di cui all’art.53, comma 16-ter, del </w:t>
      </w:r>
      <w:proofErr w:type="spellStart"/>
      <w:r w:rsidRPr="0049740B">
        <w:rPr>
          <w:rFonts w:ascii="Arial" w:hAnsi="Arial" w:cs="Arial"/>
        </w:rPr>
        <w:t>D.Lgs</w:t>
      </w:r>
      <w:proofErr w:type="spellEnd"/>
      <w:r w:rsidRPr="0049740B">
        <w:rPr>
          <w:rFonts w:ascii="Arial" w:hAnsi="Arial" w:cs="Arial"/>
        </w:rPr>
        <w:t xml:space="preserve"> 165/2001</w:t>
      </w:r>
      <w:r>
        <w:rPr>
          <w:rFonts w:ascii="Arial" w:hAnsi="Arial" w:cs="Arial"/>
        </w:rPr>
        <w:t>;</w:t>
      </w:r>
    </w:p>
    <w:p w14:paraId="61EA4EB2" w14:textId="77777777" w:rsidR="005D6DE9" w:rsidRPr="0030528E" w:rsidRDefault="005D6DE9" w:rsidP="005D6DE9">
      <w:pPr>
        <w:pStyle w:val="Paragrafoelenco"/>
        <w:numPr>
          <w:ilvl w:val="0"/>
          <w:numId w:val="16"/>
        </w:numPr>
        <w:spacing w:after="160" w:line="259" w:lineRule="auto"/>
        <w:jc w:val="both"/>
        <w:rPr>
          <w:rFonts w:ascii="Arial" w:hAnsi="Arial" w:cs="Arial"/>
          <w:b/>
          <w:bCs/>
        </w:rPr>
      </w:pPr>
      <w:r w:rsidRPr="0030528E">
        <w:rPr>
          <w:rFonts w:ascii="Arial" w:hAnsi="Arial" w:cs="Arial"/>
          <w:b/>
          <w:bCs/>
        </w:rPr>
        <w:t xml:space="preserve">possedere tutti i </w:t>
      </w:r>
      <w:r w:rsidRPr="0030528E">
        <w:rPr>
          <w:rFonts w:ascii="Arial" w:eastAsia="Times New Roman" w:hAnsi="Arial" w:cs="Arial"/>
          <w:b/>
          <w:bCs/>
          <w:lang w:eastAsia="ar-SA"/>
        </w:rPr>
        <w:t>requisiti minimi sopra citati, in mancanza dei quali non sarà ammissibile alle successive fasi di valutazione e assegnazione del punteggio.</w:t>
      </w:r>
    </w:p>
    <w:p w14:paraId="4F00FE66" w14:textId="77777777" w:rsidR="00696ED6" w:rsidRPr="00696ED6" w:rsidRDefault="00696ED6" w:rsidP="00696ED6">
      <w:pPr>
        <w:spacing w:after="0" w:line="240" w:lineRule="auto"/>
        <w:ind w:left="360"/>
        <w:jc w:val="both"/>
        <w:rPr>
          <w:rFonts w:ascii="Arial" w:hAnsi="Arial" w:cs="Arial"/>
          <w:b/>
          <w:bCs/>
        </w:rPr>
      </w:pPr>
      <w:r w:rsidRPr="00696ED6">
        <w:rPr>
          <w:rFonts w:ascii="Arial" w:hAnsi="Arial" w:cs="Arial"/>
          <w:b/>
          <w:bCs/>
        </w:rPr>
        <w:t>Il mancato possesso dei requisiti minimi dichiarati dai candidati nella domanda di ammissione alla selezione comporta l’automatica esclusione dalla selezione stessa, fermo restando la responsabilità individuale prevista dalla vigente normativa in caso di dichiarazioni mendaci.</w:t>
      </w:r>
    </w:p>
    <w:p w14:paraId="229DA4F5" w14:textId="77777777" w:rsidR="00696ED6" w:rsidRDefault="00696ED6" w:rsidP="00696ED6">
      <w:pPr>
        <w:spacing w:after="0" w:line="240" w:lineRule="auto"/>
        <w:ind w:firstLine="360"/>
        <w:jc w:val="both"/>
        <w:rPr>
          <w:rFonts w:ascii="Arial" w:eastAsia="Times New Roman" w:hAnsi="Arial" w:cs="Arial"/>
          <w:color w:val="000000"/>
          <w:lang w:eastAsia="ar-SA"/>
        </w:rPr>
      </w:pPr>
      <w:bookmarkStart w:id="0" w:name="_Hlk146876267"/>
    </w:p>
    <w:p w14:paraId="654B3BAC" w14:textId="22ADDCFB" w:rsidR="00696ED6" w:rsidRPr="00696ED6" w:rsidRDefault="00696ED6" w:rsidP="00696ED6">
      <w:pPr>
        <w:spacing w:after="0" w:line="240" w:lineRule="auto"/>
        <w:ind w:left="360"/>
        <w:jc w:val="both"/>
        <w:rPr>
          <w:rFonts w:ascii="Arial" w:hAnsi="Arial" w:cs="Arial"/>
          <w:b/>
          <w:bCs/>
        </w:rPr>
      </w:pPr>
      <w:r w:rsidRPr="00696ED6">
        <w:rPr>
          <w:rFonts w:ascii="Arial" w:eastAsia="Times New Roman" w:hAnsi="Arial" w:cs="Arial"/>
          <w:color w:val="000000"/>
          <w:lang w:eastAsia="ar-SA"/>
        </w:rPr>
        <w:t xml:space="preserve">Solo i CV in possesso di tutti i requisiti minimi saranno ammissibili per le successive fasi </w:t>
      </w:r>
      <w:proofErr w:type="gramStart"/>
      <w:r w:rsidRPr="00696ED6">
        <w:rPr>
          <w:rFonts w:ascii="Arial" w:eastAsia="Times New Roman" w:hAnsi="Arial" w:cs="Arial"/>
          <w:color w:val="000000"/>
          <w:lang w:eastAsia="ar-SA"/>
        </w:rPr>
        <w:t xml:space="preserve">di </w:t>
      </w:r>
      <w:r>
        <w:rPr>
          <w:rFonts w:ascii="Arial" w:eastAsia="Times New Roman" w:hAnsi="Arial" w:cs="Arial"/>
          <w:color w:val="000000"/>
          <w:lang w:eastAsia="ar-SA"/>
        </w:rPr>
        <w:t xml:space="preserve"> </w:t>
      </w:r>
      <w:r w:rsidRPr="00696ED6">
        <w:rPr>
          <w:rFonts w:ascii="Arial" w:eastAsia="Times New Roman" w:hAnsi="Arial" w:cs="Arial"/>
          <w:color w:val="000000"/>
          <w:lang w:eastAsia="ar-SA"/>
        </w:rPr>
        <w:t>valutazione</w:t>
      </w:r>
      <w:proofErr w:type="gramEnd"/>
      <w:r w:rsidRPr="00696ED6">
        <w:rPr>
          <w:rFonts w:ascii="Arial" w:eastAsia="Times New Roman" w:hAnsi="Arial" w:cs="Arial"/>
          <w:color w:val="000000"/>
          <w:lang w:eastAsia="ar-SA"/>
        </w:rPr>
        <w:t xml:space="preserve"> e di assegnazione del punteggio. La valutazione avviene sulle dichiarazioni rilasciate nel CV. </w:t>
      </w:r>
    </w:p>
    <w:bookmarkEnd w:id="0"/>
    <w:p w14:paraId="123D33E4" w14:textId="77777777" w:rsidR="00696ED6" w:rsidRPr="00696ED6" w:rsidRDefault="00696ED6" w:rsidP="00696ED6">
      <w:pPr>
        <w:spacing w:after="0" w:line="240" w:lineRule="auto"/>
        <w:jc w:val="both"/>
        <w:rPr>
          <w:rFonts w:ascii="Arial" w:hAnsi="Arial" w:cs="Arial"/>
          <w:b/>
          <w:bCs/>
        </w:rPr>
      </w:pPr>
    </w:p>
    <w:p w14:paraId="50FC75B6" w14:textId="77777777" w:rsidR="00696ED6" w:rsidRDefault="00696ED6" w:rsidP="00696ED6">
      <w:pPr>
        <w:spacing w:after="0" w:line="240" w:lineRule="auto"/>
        <w:ind w:left="360"/>
        <w:jc w:val="both"/>
        <w:rPr>
          <w:rFonts w:ascii="Arial" w:hAnsi="Arial" w:cs="Arial"/>
        </w:rPr>
      </w:pPr>
      <w:r w:rsidRPr="00696ED6">
        <w:rPr>
          <w:rFonts w:ascii="Arial" w:hAnsi="Arial" w:cs="Arial"/>
        </w:rPr>
        <w:t>Si rimanda al paragrafo “Procedura di selezione” per i requisiti specifici richiesti per la posizione e saranno oggetto di valutazione.</w:t>
      </w:r>
    </w:p>
    <w:p w14:paraId="0AE3CA85" w14:textId="77777777" w:rsidR="00401866" w:rsidRPr="00696ED6" w:rsidRDefault="00401866" w:rsidP="00696ED6">
      <w:pPr>
        <w:spacing w:after="0" w:line="240" w:lineRule="auto"/>
        <w:ind w:left="360"/>
        <w:jc w:val="both"/>
        <w:rPr>
          <w:rFonts w:ascii="Arial" w:hAnsi="Arial" w:cs="Arial"/>
        </w:rPr>
      </w:pPr>
    </w:p>
    <w:p w14:paraId="6A189D0E" w14:textId="77777777" w:rsidR="00401866" w:rsidRDefault="00401866" w:rsidP="00401866">
      <w:pPr>
        <w:pStyle w:val="Default"/>
        <w:numPr>
          <w:ilvl w:val="0"/>
          <w:numId w:val="43"/>
        </w:numPr>
        <w:rPr>
          <w:b/>
          <w:bCs/>
          <w:sz w:val="22"/>
          <w:szCs w:val="22"/>
        </w:rPr>
      </w:pPr>
      <w:r w:rsidRPr="0073243D">
        <w:rPr>
          <w:b/>
          <w:bCs/>
          <w:sz w:val="22"/>
          <w:szCs w:val="22"/>
        </w:rPr>
        <w:t>Come partecipare</w:t>
      </w:r>
    </w:p>
    <w:p w14:paraId="4D4E0537" w14:textId="77777777" w:rsidR="00401866" w:rsidRPr="0073243D" w:rsidRDefault="00401866" w:rsidP="00401866">
      <w:pPr>
        <w:pStyle w:val="Default"/>
        <w:rPr>
          <w:b/>
          <w:bCs/>
        </w:rPr>
      </w:pPr>
    </w:p>
    <w:p w14:paraId="452AF4BC" w14:textId="0F8602EC" w:rsidR="00401866" w:rsidRPr="009C3A1B" w:rsidRDefault="00401866" w:rsidP="00401866">
      <w:pPr>
        <w:spacing w:after="0" w:line="240" w:lineRule="auto"/>
        <w:jc w:val="both"/>
        <w:rPr>
          <w:rFonts w:ascii="Arial" w:eastAsia="Times New Roman" w:hAnsi="Arial" w:cs="Arial"/>
          <w:color w:val="000000" w:themeColor="text1"/>
          <w:lang w:eastAsia="it-IT"/>
        </w:rPr>
      </w:pPr>
      <w:r w:rsidRPr="009C3A1B">
        <w:rPr>
          <w:rFonts w:ascii="Arial" w:eastAsia="Times New Roman" w:hAnsi="Arial" w:cs="Arial"/>
          <w:color w:val="000000" w:themeColor="text1"/>
          <w:lang w:eastAsia="it-IT"/>
        </w:rPr>
        <w:t xml:space="preserve">La domanda di partecipazione può essere presentata, a partire </w:t>
      </w:r>
      <w:r w:rsidRPr="006F1F46">
        <w:rPr>
          <w:rFonts w:ascii="Arial" w:eastAsia="Times New Roman" w:hAnsi="Arial" w:cs="Arial"/>
          <w:color w:val="000000" w:themeColor="text1"/>
          <w:lang w:eastAsia="it-IT"/>
        </w:rPr>
        <w:t>dalle ore 10.00 del</w:t>
      </w:r>
      <w:r w:rsidRPr="006F1F46">
        <w:rPr>
          <w:rFonts w:ascii="Arial" w:eastAsia="Times New Roman" w:hAnsi="Arial" w:cs="Arial"/>
          <w:b/>
          <w:bCs/>
          <w:color w:val="000000" w:themeColor="text1"/>
          <w:lang w:eastAsia="it-IT"/>
        </w:rPr>
        <w:t xml:space="preserve"> </w:t>
      </w:r>
      <w:r w:rsidR="006B7BAF">
        <w:rPr>
          <w:rFonts w:ascii="Arial" w:eastAsia="Times New Roman" w:hAnsi="Arial" w:cs="Arial"/>
          <w:b/>
          <w:bCs/>
          <w:color w:val="000000" w:themeColor="text1"/>
          <w:lang w:eastAsia="it-IT"/>
        </w:rPr>
        <w:t>31</w:t>
      </w:r>
      <w:r w:rsidRPr="006F1F46">
        <w:rPr>
          <w:rFonts w:ascii="Arial" w:eastAsia="Times New Roman" w:hAnsi="Arial" w:cs="Arial"/>
          <w:b/>
          <w:bCs/>
          <w:color w:val="000000" w:themeColor="text1"/>
          <w:lang w:eastAsia="it-IT"/>
        </w:rPr>
        <w:t>/</w:t>
      </w:r>
      <w:r w:rsidR="006B7BAF">
        <w:rPr>
          <w:rFonts w:ascii="Arial" w:eastAsia="Times New Roman" w:hAnsi="Arial" w:cs="Arial"/>
          <w:b/>
          <w:bCs/>
          <w:color w:val="000000" w:themeColor="text1"/>
          <w:lang w:eastAsia="it-IT"/>
        </w:rPr>
        <w:t>07</w:t>
      </w:r>
      <w:r w:rsidRPr="006F1F46">
        <w:rPr>
          <w:rFonts w:ascii="Arial" w:eastAsia="Times New Roman" w:hAnsi="Arial" w:cs="Arial"/>
          <w:b/>
          <w:bCs/>
          <w:color w:val="000000" w:themeColor="text1"/>
          <w:lang w:eastAsia="it-IT"/>
        </w:rPr>
        <w:t>/2024</w:t>
      </w:r>
      <w:r w:rsidRPr="006F1F46">
        <w:rPr>
          <w:rFonts w:ascii="Arial" w:eastAsia="Times New Roman" w:hAnsi="Arial" w:cs="Arial"/>
          <w:color w:val="000000" w:themeColor="text1"/>
          <w:lang w:eastAsia="it-IT"/>
        </w:rPr>
        <w:t> ed entro e non oltre le ore 16.00 del </w:t>
      </w:r>
      <w:r w:rsidR="006B7BAF">
        <w:rPr>
          <w:rFonts w:ascii="Arial" w:eastAsia="Times New Roman" w:hAnsi="Arial" w:cs="Arial"/>
          <w:b/>
          <w:bCs/>
          <w:color w:val="000000" w:themeColor="text1"/>
          <w:lang w:eastAsia="it-IT"/>
        </w:rPr>
        <w:t>19</w:t>
      </w:r>
      <w:r w:rsidRPr="006F1F46">
        <w:rPr>
          <w:rFonts w:ascii="Arial" w:eastAsia="Times New Roman" w:hAnsi="Arial" w:cs="Arial"/>
          <w:b/>
          <w:bCs/>
          <w:color w:val="000000" w:themeColor="text1"/>
          <w:lang w:eastAsia="it-IT"/>
        </w:rPr>
        <w:t>/0</w:t>
      </w:r>
      <w:r w:rsidR="006B7BAF">
        <w:rPr>
          <w:rFonts w:ascii="Arial" w:eastAsia="Times New Roman" w:hAnsi="Arial" w:cs="Arial"/>
          <w:b/>
          <w:bCs/>
          <w:color w:val="000000" w:themeColor="text1"/>
          <w:lang w:eastAsia="it-IT"/>
        </w:rPr>
        <w:t>9</w:t>
      </w:r>
      <w:r w:rsidRPr="006F1F46">
        <w:rPr>
          <w:rFonts w:ascii="Arial" w:eastAsia="Times New Roman" w:hAnsi="Arial" w:cs="Arial"/>
          <w:b/>
          <w:bCs/>
          <w:color w:val="000000" w:themeColor="text1"/>
          <w:lang w:eastAsia="it-IT"/>
        </w:rPr>
        <w:t>/2024</w:t>
      </w:r>
      <w:r w:rsidRPr="006F1F46">
        <w:rPr>
          <w:rFonts w:ascii="Arial" w:eastAsia="Times New Roman" w:hAnsi="Arial" w:cs="Arial"/>
          <w:color w:val="000000" w:themeColor="text1"/>
          <w:lang w:eastAsia="it-IT"/>
        </w:rPr>
        <w:t>, esclusivame</w:t>
      </w:r>
      <w:r w:rsidRPr="009C3A1B">
        <w:rPr>
          <w:rFonts w:ascii="Arial" w:eastAsia="Times New Roman" w:hAnsi="Arial" w:cs="Arial"/>
          <w:color w:val="000000" w:themeColor="text1"/>
          <w:lang w:eastAsia="it-IT"/>
        </w:rPr>
        <w:t>nte online, attraverso il sistema informativo di Regione Lombardia dedicato ai bandi </w:t>
      </w:r>
      <w:hyperlink r:id="rId6"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1BFB9D67" w14:textId="77777777" w:rsidR="00401866" w:rsidRPr="00DF2BFF" w:rsidRDefault="00401866" w:rsidP="00401866">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1ED22860" w14:textId="77777777" w:rsidR="00401866" w:rsidRPr="00DF2BFF" w:rsidRDefault="00401866" w:rsidP="00401866">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7F63A7F0" w14:textId="77777777" w:rsidR="00401866" w:rsidRPr="00DF2BFF" w:rsidRDefault="00401866" w:rsidP="00401866">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2D2EA3D1" w14:textId="77777777" w:rsidR="00401866" w:rsidRPr="00DF2BFF" w:rsidRDefault="00401866" w:rsidP="00401866">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714F45B1" w14:textId="77777777" w:rsidR="00401866" w:rsidRDefault="00401866" w:rsidP="00401866">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09317D0F"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A974F56"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29CB7A7F"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7E273552"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1358D2A"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3E756032"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7F83322" w14:textId="77777777" w:rsidR="00401866" w:rsidRPr="00D50F7B"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56EF5FC4" w14:textId="77777777" w:rsidR="00401866" w:rsidRPr="00DF2BFF" w:rsidRDefault="00401866" w:rsidP="00401866">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A4BBF88" w14:textId="77777777" w:rsidR="00401866" w:rsidRPr="00C52CC9" w:rsidRDefault="00401866" w:rsidP="00401866">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66FF8D02" w14:textId="77777777" w:rsidR="00401866" w:rsidRPr="009C3A1B" w:rsidRDefault="00401866" w:rsidP="00401866">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74D1864D" w14:textId="77777777" w:rsidR="00401866" w:rsidRPr="009C3A1B" w:rsidRDefault="00401866" w:rsidP="00401866">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curriculum vitae in lingua italiana;</w:t>
      </w:r>
    </w:p>
    <w:p w14:paraId="251A2C7D" w14:textId="77777777" w:rsidR="00401866" w:rsidRDefault="00401866" w:rsidP="00401866">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 xml:space="preserve">attestato del </w:t>
      </w:r>
      <w:r>
        <w:rPr>
          <w:rFonts w:ascii="Arial" w:eastAsia="Times New Roman" w:hAnsi="Arial" w:cs="Arial"/>
          <w:color w:val="000000" w:themeColor="text1"/>
          <w:lang w:eastAsia="ar-SA"/>
        </w:rPr>
        <w:t>t</w:t>
      </w:r>
      <w:r w:rsidRPr="009C3A1B">
        <w:rPr>
          <w:rFonts w:ascii="Arial" w:eastAsia="Times New Roman" w:hAnsi="Arial" w:cs="Arial"/>
          <w:color w:val="000000" w:themeColor="text1"/>
          <w:lang w:eastAsia="ar-SA"/>
        </w:rPr>
        <w:t>itolo di studio</w:t>
      </w:r>
      <w:r>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che costituisce requisito minimo</w:t>
      </w:r>
      <w:bookmarkStart w:id="1" w:name="_Hlk120610653"/>
      <w:r>
        <w:rPr>
          <w:rFonts w:ascii="Arial" w:eastAsia="Times New Roman" w:hAnsi="Arial" w:cs="Arial"/>
          <w:color w:val="000000" w:themeColor="text1"/>
          <w:lang w:eastAsia="ar-SA"/>
        </w:rPr>
        <w:t>.</w:t>
      </w:r>
    </w:p>
    <w:bookmarkEnd w:id="1"/>
    <w:p w14:paraId="78297C44" w14:textId="77777777" w:rsidR="00401866" w:rsidRDefault="00401866" w:rsidP="00401866">
      <w:pPr>
        <w:spacing w:after="0" w:line="240" w:lineRule="auto"/>
        <w:jc w:val="both"/>
        <w:rPr>
          <w:rFonts w:ascii="Arial" w:eastAsia="Times New Roman" w:hAnsi="Arial" w:cs="Arial"/>
          <w:color w:val="000000" w:themeColor="text1"/>
          <w:lang w:eastAsia="ar-SA"/>
        </w:rPr>
      </w:pPr>
    </w:p>
    <w:p w14:paraId="6A913A21"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07006E3" w14:textId="77777777" w:rsidR="00401866"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w:t>
      </w:r>
      <w:r w:rsidRPr="000F6664">
        <w:rPr>
          <w:rFonts w:ascii="Arial" w:eastAsia="Times New Roman" w:hAnsi="Arial" w:cs="Arial"/>
          <w:color w:val="000000"/>
          <w:lang w:eastAsia="ar-SA"/>
        </w:rPr>
        <w:lastRenderedPageBreak/>
        <w:t xml:space="preserve">attestate dai candidati in fase di presentazione del CV e di tutte le dichiarazioni ad esso eventualmente allegate. </w:t>
      </w:r>
    </w:p>
    <w:p w14:paraId="44C518D1" w14:textId="77777777" w:rsidR="00401866" w:rsidRDefault="00401866" w:rsidP="00401866">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 xml:space="preserve">Aria S.p.A., in quanto gestore di pubblici servizi, esercita il diritto di ottenere i certificati di cui all'articolo 31 </w:t>
      </w:r>
      <w:proofErr w:type="spellStart"/>
      <w:r w:rsidRPr="00F92FE3">
        <w:rPr>
          <w:rFonts w:ascii="Arial" w:hAnsi="Arial" w:cs="Arial"/>
          <w:color w:val="000000"/>
          <w:lang w:eastAsia="ar-SA"/>
        </w:rPr>
        <w:t>d.P.R</w:t>
      </w:r>
      <w:proofErr w:type="spellEnd"/>
      <w:r w:rsidRPr="00F92FE3">
        <w:rPr>
          <w:rFonts w:ascii="Arial" w:hAnsi="Arial" w:cs="Arial"/>
          <w:color w:val="000000"/>
          <w:lang w:eastAsia="ar-SA"/>
        </w:rPr>
        <w:t xml:space="preserve"> 313/2002 quando necessari per l'esercizio delle sue funzioni.</w:t>
      </w:r>
    </w:p>
    <w:p w14:paraId="5855E869"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72C1DFDB"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12B5BAFD" w14:textId="77777777" w:rsidR="00401866" w:rsidRPr="000F6664" w:rsidRDefault="00401866" w:rsidP="00401866">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60D33B13"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228E2677"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42665F8C"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6C6C602A"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14B21117"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6E3B6459" w14:textId="77777777" w:rsidR="00073562" w:rsidRDefault="00073562" w:rsidP="00073562">
      <w:pPr>
        <w:pStyle w:val="Default"/>
        <w:numPr>
          <w:ilvl w:val="0"/>
          <w:numId w:val="43"/>
        </w:numPr>
        <w:rPr>
          <w:b/>
          <w:bCs/>
          <w:sz w:val="22"/>
          <w:szCs w:val="22"/>
        </w:rPr>
      </w:pPr>
      <w:r w:rsidRPr="0073243D">
        <w:rPr>
          <w:b/>
          <w:bCs/>
          <w:sz w:val="22"/>
          <w:szCs w:val="22"/>
        </w:rPr>
        <w:t>Procedura di selezione</w:t>
      </w:r>
    </w:p>
    <w:p w14:paraId="778595DA" w14:textId="77777777" w:rsidR="00073562" w:rsidRPr="0073243D" w:rsidRDefault="00073562" w:rsidP="00073562">
      <w:pPr>
        <w:pStyle w:val="Default"/>
        <w:ind w:left="720"/>
        <w:rPr>
          <w:b/>
          <w:bCs/>
        </w:rPr>
      </w:pPr>
    </w:p>
    <w:p w14:paraId="5AD2BF35" w14:textId="77777777" w:rsidR="00073562" w:rsidRDefault="00073562" w:rsidP="00073562">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61FE4D90" w14:textId="77777777" w:rsidR="00073562" w:rsidRPr="00DF2BFF" w:rsidRDefault="00073562" w:rsidP="00073562">
      <w:pPr>
        <w:spacing w:after="0"/>
        <w:jc w:val="both"/>
        <w:rPr>
          <w:rFonts w:ascii="Arial" w:eastAsia="Times New Roman" w:hAnsi="Arial" w:cs="Arial"/>
          <w:color w:val="000000"/>
          <w:lang w:eastAsia="ar-SA"/>
        </w:rPr>
      </w:pPr>
    </w:p>
    <w:p w14:paraId="73F26A12" w14:textId="77777777" w:rsidR="00073562" w:rsidRPr="00DF2BFF" w:rsidRDefault="00073562" w:rsidP="00073562">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DF2BFF">
        <w:rPr>
          <w:rFonts w:ascii="Arial" w:eastAsia="Times New Roman" w:hAnsi="Arial" w:cs="Arial"/>
          <w:b/>
          <w:bCs/>
          <w:color w:val="000000"/>
          <w:lang w:eastAsia="ar-SA"/>
        </w:rPr>
        <w:t>100</w:t>
      </w:r>
      <w:proofErr w:type="gramEnd"/>
      <w:r w:rsidRPr="00DF2BFF">
        <w:rPr>
          <w:rFonts w:ascii="Arial" w:eastAsia="Times New Roman" w:hAnsi="Arial" w:cs="Arial"/>
          <w:b/>
          <w:bCs/>
          <w:color w:val="000000"/>
          <w:lang w:eastAsia="ar-SA"/>
        </w:rPr>
        <w:t xml:space="preserve"> punti</w:t>
      </w:r>
      <w:r w:rsidRPr="00DF2BFF">
        <w:rPr>
          <w:rFonts w:ascii="Arial" w:eastAsia="Times New Roman" w:hAnsi="Arial" w:cs="Arial"/>
          <w:color w:val="000000"/>
          <w:lang w:eastAsia="ar-SA"/>
        </w:rPr>
        <w:t xml:space="preserve"> così suddivisi:</w:t>
      </w:r>
    </w:p>
    <w:p w14:paraId="35DC2FCC" w14:textId="77777777" w:rsidR="00073562" w:rsidRPr="00DF2BFF" w:rsidRDefault="00073562" w:rsidP="00073562">
      <w:pPr>
        <w:numPr>
          <w:ilvl w:val="0"/>
          <w:numId w:val="17"/>
        </w:numPr>
        <w:suppressAutoHyphens/>
        <w:spacing w:after="0"/>
        <w:ind w:left="284" w:hanging="284"/>
        <w:jc w:val="both"/>
        <w:rPr>
          <w:rFonts w:ascii="Arial" w:eastAsia="Times New Roman" w:hAnsi="Arial" w:cs="Arial"/>
          <w:color w:val="000000"/>
          <w:lang w:eastAsia="ar-SA"/>
        </w:rPr>
      </w:pPr>
      <w:r>
        <w:rPr>
          <w:rFonts w:ascii="Arial" w:eastAsia="Times New Roman" w:hAnsi="Arial" w:cs="Arial"/>
          <w:b/>
          <w:bCs/>
          <w:color w:val="000000"/>
          <w:lang w:eastAsia="ar-SA"/>
        </w:rPr>
        <w:t>p</w:t>
      </w:r>
      <w:r w:rsidRPr="00DF2BFF">
        <w:rPr>
          <w:rFonts w:ascii="Arial" w:eastAsia="Times New Roman" w:hAnsi="Arial" w:cs="Arial"/>
          <w:b/>
          <w:bCs/>
          <w:color w:val="000000"/>
          <w:lang w:eastAsia="ar-SA"/>
        </w:rPr>
        <w:t>er la valutazione su titoli e dichiarazioni dal CV,</w:t>
      </w:r>
      <w:r w:rsidRPr="00DF2BFF">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secondo una scala incrementale definita dalla Commissione;</w:t>
      </w:r>
    </w:p>
    <w:p w14:paraId="5B22774E" w14:textId="77777777" w:rsidR="00073562" w:rsidRPr="00DF2BFF" w:rsidRDefault="00073562" w:rsidP="00073562">
      <w:pPr>
        <w:numPr>
          <w:ilvl w:val="0"/>
          <w:numId w:val="17"/>
        </w:numPr>
        <w:suppressAutoHyphens/>
        <w:spacing w:after="0"/>
        <w:ind w:left="284" w:hanging="284"/>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complessivi </w:t>
      </w:r>
      <w:r w:rsidRPr="00DF2BFF">
        <w:rPr>
          <w:rFonts w:ascii="Arial" w:eastAsia="Times New Roman" w:hAnsi="Arial" w:cs="Arial"/>
          <w:b/>
          <w:bCs/>
          <w:color w:val="000000"/>
          <w:lang w:eastAsia="ar-SA"/>
        </w:rPr>
        <w:t>per il colloquio</w:t>
      </w:r>
      <w:r w:rsidRPr="00DF2BFF">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5447CF24" w14:textId="77777777" w:rsidR="00073562" w:rsidRPr="00EC2130" w:rsidRDefault="00073562" w:rsidP="00073562">
      <w:pPr>
        <w:pStyle w:val="TableParagraph"/>
        <w:spacing w:line="276" w:lineRule="auto"/>
        <w:ind w:right="278"/>
        <w:jc w:val="both"/>
        <w:rPr>
          <w:rFonts w:ascii="Arial" w:hAnsi="Arial" w:cs="Arial"/>
          <w:lang w:eastAsia="en-US"/>
        </w:rPr>
      </w:pPr>
    </w:p>
    <w:p w14:paraId="61E26FD1" w14:textId="77777777" w:rsidR="00073562" w:rsidRPr="00701034" w:rsidRDefault="00073562" w:rsidP="00073562">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46E899AA" w14:textId="77777777" w:rsidR="00073562" w:rsidRPr="00DF2BFF" w:rsidRDefault="00073562" w:rsidP="00073562">
      <w:pPr>
        <w:spacing w:after="0"/>
        <w:jc w:val="both"/>
        <w:rPr>
          <w:rFonts w:ascii="Arial" w:eastAsia="Times New Roman" w:hAnsi="Arial" w:cs="Arial"/>
          <w:color w:val="000000"/>
          <w:lang w:eastAsia="ar-SA"/>
        </w:rPr>
      </w:pPr>
      <w:r>
        <w:rPr>
          <w:rFonts w:ascii="Arial" w:eastAsia="ArialMT" w:hAnsi="Arial" w:cs="Arial"/>
          <w:b/>
          <w:bCs/>
          <w:lang w:eastAsia="it-IT"/>
        </w:rPr>
        <w:t xml:space="preserve">Si invitano i/le candidati/e a fornire evidenza puntuale del possesso dei singoli requisiti; in mancanza, la Commissione si riserva </w:t>
      </w:r>
      <w:r w:rsidRPr="00693F84">
        <w:rPr>
          <w:rFonts w:ascii="Arial" w:eastAsia="Times New Roman" w:hAnsi="Arial" w:cs="Arial"/>
          <w:b/>
          <w:bCs/>
          <w:color w:val="000000"/>
          <w:lang w:eastAsia="ar-SA"/>
        </w:rPr>
        <w:t>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2CB016F7" w14:textId="77777777" w:rsidR="0010075C" w:rsidRPr="0030528E" w:rsidRDefault="0010075C" w:rsidP="0010075C">
      <w:pPr>
        <w:contextualSpacing/>
        <w:rPr>
          <w:rFonts w:eastAsia="ArialMT"/>
          <w:b/>
          <w:bCs/>
          <w:i/>
          <w:iCs/>
          <w:lang w:eastAsia="it-IT"/>
        </w:rPr>
      </w:pPr>
    </w:p>
    <w:p w14:paraId="4B1A3AFE" w14:textId="4C699AFF" w:rsidR="00316333" w:rsidRPr="0030528E" w:rsidRDefault="0010075C" w:rsidP="0029554B">
      <w:pPr>
        <w:contextualSpacing/>
        <w:jc w:val="both"/>
        <w:rPr>
          <w:rFonts w:ascii="Arial" w:eastAsia="ArialMT" w:hAnsi="Arial" w:cs="Arial"/>
          <w:lang w:eastAsia="it-IT"/>
        </w:rPr>
      </w:pPr>
      <w:r w:rsidRPr="0030528E">
        <w:rPr>
          <w:rFonts w:ascii="Arial" w:eastAsia="ArialMT" w:hAnsi="Arial" w:cs="Arial"/>
          <w:b/>
          <w:bCs/>
          <w:i/>
          <w:iCs/>
          <w:lang w:eastAsia="it-IT"/>
        </w:rPr>
        <w:t xml:space="preserve">Requisito 1 - </w:t>
      </w:r>
      <w:r w:rsidR="008C6455" w:rsidRPr="0030528E">
        <w:rPr>
          <w:rFonts w:ascii="Arial" w:eastAsia="ArialMT" w:hAnsi="Arial" w:cs="Arial"/>
          <w:b/>
          <w:bCs/>
          <w:i/>
          <w:iCs/>
          <w:lang w:eastAsia="it-IT"/>
        </w:rPr>
        <w:t xml:space="preserve">Formazione </w:t>
      </w:r>
      <w:r w:rsidR="00793ABD" w:rsidRPr="0030528E">
        <w:rPr>
          <w:rFonts w:ascii="Arial" w:eastAsia="ArialMT" w:hAnsi="Arial" w:cs="Arial"/>
          <w:b/>
          <w:bCs/>
          <w:i/>
          <w:iCs/>
          <w:lang w:eastAsia="it-IT"/>
        </w:rPr>
        <w:t>(</w:t>
      </w:r>
      <w:r w:rsidR="003502BA" w:rsidRPr="0030528E">
        <w:rPr>
          <w:rFonts w:ascii="Arial" w:eastAsia="ArialMT" w:hAnsi="Arial" w:cs="Arial"/>
          <w:b/>
          <w:bCs/>
          <w:i/>
          <w:iCs/>
          <w:lang w:eastAsia="it-IT"/>
        </w:rPr>
        <w:t xml:space="preserve">massimo </w:t>
      </w:r>
      <w:r w:rsidR="00B720FB" w:rsidRPr="0030528E">
        <w:rPr>
          <w:rFonts w:ascii="Arial" w:eastAsia="ArialMT" w:hAnsi="Arial" w:cs="Arial"/>
          <w:b/>
          <w:bCs/>
          <w:i/>
          <w:iCs/>
          <w:lang w:eastAsia="it-IT"/>
        </w:rPr>
        <w:t>6</w:t>
      </w:r>
      <w:r w:rsidR="00793ABD" w:rsidRPr="0030528E">
        <w:rPr>
          <w:rFonts w:ascii="Arial" w:eastAsia="ArialMT" w:hAnsi="Arial" w:cs="Arial"/>
          <w:b/>
          <w:bCs/>
          <w:i/>
          <w:iCs/>
          <w:lang w:eastAsia="it-IT"/>
        </w:rPr>
        <w:t xml:space="preserve"> punti):</w:t>
      </w:r>
      <w:r w:rsidR="00BD4808" w:rsidRPr="0030528E">
        <w:rPr>
          <w:rFonts w:ascii="Arial" w:eastAsia="ArialMT" w:hAnsi="Arial" w:cs="Arial"/>
          <w:b/>
          <w:bCs/>
          <w:i/>
          <w:iCs/>
          <w:lang w:eastAsia="it-IT"/>
        </w:rPr>
        <w:t xml:space="preserve"> </w:t>
      </w:r>
      <w:r w:rsidR="008C6455" w:rsidRPr="0030528E">
        <w:rPr>
          <w:rFonts w:ascii="Arial" w:eastAsia="ArialMT" w:hAnsi="Arial" w:cs="Arial"/>
          <w:lang w:eastAsia="it-IT"/>
        </w:rPr>
        <w:t>oggetto di valutazione saranno i percorsi formativi aggiuntivi (</w:t>
      </w:r>
      <w:r w:rsidR="00316333" w:rsidRPr="0030528E">
        <w:rPr>
          <w:rFonts w:ascii="Arial" w:eastAsia="ArialMT" w:hAnsi="Arial" w:cs="Arial"/>
          <w:lang w:eastAsia="it-IT"/>
        </w:rPr>
        <w:t xml:space="preserve">laurea triennale, laurea magistrale, master universitari) </w:t>
      </w:r>
      <w:r w:rsidR="008C6455" w:rsidRPr="0030528E">
        <w:rPr>
          <w:rFonts w:ascii="Arial" w:eastAsia="ArialMT" w:hAnsi="Arial" w:cs="Arial"/>
          <w:lang w:eastAsia="it-IT"/>
        </w:rPr>
        <w:t xml:space="preserve">rispetto al requisito minimo di </w:t>
      </w:r>
      <w:r w:rsidR="0029554B" w:rsidRPr="0030528E">
        <w:rPr>
          <w:rFonts w:ascii="Arial" w:eastAsia="ArialMT" w:hAnsi="Arial" w:cs="Arial"/>
          <w:lang w:eastAsia="it-IT"/>
        </w:rPr>
        <w:lastRenderedPageBreak/>
        <w:t>diploma di istruzione secondaria superiore (Liceo Scientifico, Elettronica ed elettrotecnica, Informatica e telecomunicazioni)</w:t>
      </w:r>
      <w:r w:rsidR="008C6455" w:rsidRPr="0030528E">
        <w:rPr>
          <w:rFonts w:ascii="Arial" w:hAnsi="Arial" w:cs="Arial"/>
        </w:rPr>
        <w:t xml:space="preserve">. </w:t>
      </w:r>
    </w:p>
    <w:p w14:paraId="6F3D341F" w14:textId="51B57A68" w:rsidR="0046132A" w:rsidRPr="008C61B8" w:rsidRDefault="0046132A" w:rsidP="0046132A">
      <w:pPr>
        <w:spacing w:after="0" w:line="240" w:lineRule="auto"/>
        <w:jc w:val="both"/>
        <w:rPr>
          <w:rFonts w:ascii="Arial" w:hAnsi="Arial" w:cs="Arial"/>
        </w:rPr>
      </w:pPr>
      <w:r w:rsidRPr="00415F56">
        <w:rPr>
          <w:rFonts w:ascii="Arial" w:hAnsi="Arial" w:cs="Arial"/>
        </w:rPr>
        <w:t xml:space="preserve">La presenza di allegati attestanti il possesso </w:t>
      </w:r>
      <w:r>
        <w:rPr>
          <w:rFonts w:ascii="Arial" w:hAnsi="Arial" w:cs="Arial"/>
        </w:rPr>
        <w:t>di c</w:t>
      </w:r>
      <w:r w:rsidRPr="002278C5">
        <w:rPr>
          <w:rFonts w:ascii="Arial" w:hAnsi="Arial" w:cs="Arial"/>
        </w:rPr>
        <w:t xml:space="preserve">ertificazione specifiche </w:t>
      </w:r>
      <w:r w:rsidR="0068461D">
        <w:rPr>
          <w:rFonts w:ascii="Arial" w:hAnsi="Arial" w:cs="Arial"/>
        </w:rPr>
        <w:t xml:space="preserve">quali </w:t>
      </w:r>
      <w:r w:rsidR="0068461D" w:rsidRPr="0030528E">
        <w:rPr>
          <w:rFonts w:ascii="Arial" w:eastAsia="ArialMT" w:hAnsi="Arial" w:cs="Arial"/>
          <w:lang w:eastAsia="it-IT"/>
        </w:rPr>
        <w:t xml:space="preserve">certificazioni specialistiche, ITIL, </w:t>
      </w:r>
      <w:proofErr w:type="spellStart"/>
      <w:r w:rsidR="0068461D" w:rsidRPr="0030528E">
        <w:rPr>
          <w:rFonts w:ascii="Arial" w:eastAsia="ArialMT" w:hAnsi="Arial" w:cs="Arial"/>
          <w:lang w:eastAsia="it-IT"/>
        </w:rPr>
        <w:t>ecc</w:t>
      </w:r>
      <w:proofErr w:type="spellEnd"/>
      <w:r w:rsidR="0068461D" w:rsidRPr="0030528E">
        <w:rPr>
          <w:rFonts w:ascii="Arial" w:eastAsia="ArialMT" w:hAnsi="Arial" w:cs="Arial"/>
          <w:lang w:eastAsia="it-IT"/>
        </w:rPr>
        <w:t xml:space="preserve">… </w:t>
      </w:r>
      <w:r>
        <w:rPr>
          <w:rFonts w:ascii="Arial" w:hAnsi="Arial" w:cs="Arial"/>
        </w:rPr>
        <w:t xml:space="preserve"> </w:t>
      </w:r>
      <w:r w:rsidRPr="0047058C">
        <w:rPr>
          <w:rFonts w:ascii="Arial" w:hAnsi="Arial" w:cs="Arial"/>
        </w:rPr>
        <w:t>costituisce elemento preferenziale nelle valutazioni della Commissione</w:t>
      </w:r>
      <w:r w:rsidRPr="008C61B8">
        <w:rPr>
          <w:rFonts w:ascii="Arial" w:hAnsi="Arial" w:cs="Arial"/>
        </w:rPr>
        <w:t>.</w:t>
      </w:r>
    </w:p>
    <w:p w14:paraId="3E4A11ED" w14:textId="1A057BC1" w:rsidR="00793ABD" w:rsidRPr="0030528E" w:rsidRDefault="00793ABD" w:rsidP="0029554B">
      <w:pPr>
        <w:contextualSpacing/>
        <w:jc w:val="both"/>
        <w:rPr>
          <w:rFonts w:ascii="Arial" w:eastAsia="ArialMT" w:hAnsi="Arial" w:cs="Arial"/>
          <w:lang w:eastAsia="it-IT"/>
        </w:rPr>
      </w:pPr>
    </w:p>
    <w:p w14:paraId="590D85FF" w14:textId="0042A605" w:rsidR="008C6455" w:rsidRDefault="008C6455" w:rsidP="0059429F">
      <w:pPr>
        <w:contextualSpacing/>
        <w:jc w:val="both"/>
        <w:rPr>
          <w:rFonts w:ascii="Arial" w:eastAsia="ArialMT" w:hAnsi="Arial" w:cs="Arial"/>
          <w:lang w:eastAsia="it-IT"/>
        </w:rPr>
      </w:pPr>
      <w:r w:rsidRPr="0030528E">
        <w:rPr>
          <w:rFonts w:ascii="Arial" w:eastAsia="ArialMT" w:hAnsi="Arial" w:cs="Arial"/>
          <w:b/>
          <w:bCs/>
          <w:i/>
          <w:iCs/>
          <w:lang w:eastAsia="it-IT"/>
        </w:rPr>
        <w:t xml:space="preserve">Requisito 2 - Esperienza maturata (massimo </w:t>
      </w:r>
      <w:r w:rsidR="00E77BE7" w:rsidRPr="0030528E">
        <w:rPr>
          <w:rFonts w:ascii="Arial" w:eastAsia="ArialMT" w:hAnsi="Arial" w:cs="Arial"/>
          <w:b/>
          <w:bCs/>
          <w:i/>
          <w:iCs/>
          <w:lang w:eastAsia="it-IT"/>
        </w:rPr>
        <w:t>1</w:t>
      </w:r>
      <w:r w:rsidR="00B720FB" w:rsidRPr="0030528E">
        <w:rPr>
          <w:rFonts w:ascii="Arial" w:eastAsia="ArialMT" w:hAnsi="Arial" w:cs="Arial"/>
          <w:b/>
          <w:bCs/>
          <w:i/>
          <w:iCs/>
          <w:lang w:eastAsia="it-IT"/>
        </w:rPr>
        <w:t>5</w:t>
      </w:r>
      <w:r w:rsidRPr="0030528E">
        <w:rPr>
          <w:rFonts w:ascii="Arial" w:eastAsia="ArialMT" w:hAnsi="Arial" w:cs="Arial"/>
          <w:b/>
          <w:bCs/>
          <w:i/>
          <w:iCs/>
          <w:lang w:eastAsia="it-IT"/>
        </w:rPr>
        <w:t xml:space="preserve"> punti): </w:t>
      </w:r>
      <w:r w:rsidR="000032A5" w:rsidRPr="0030528E">
        <w:rPr>
          <w:rFonts w:ascii="Arial" w:eastAsia="ArialMT" w:hAnsi="Arial" w:cs="Arial"/>
          <w:lang w:eastAsia="it-IT"/>
        </w:rPr>
        <w:t xml:space="preserve">oggetto di valutazione sarà l’esperienza </w:t>
      </w:r>
      <w:r w:rsidR="00EF2026" w:rsidRPr="0030528E">
        <w:rPr>
          <w:rFonts w:ascii="Arial" w:hAnsi="Arial" w:cs="Arial"/>
        </w:rPr>
        <w:t>maturata in identico ruolo</w:t>
      </w:r>
      <w:r w:rsidR="00651630" w:rsidRPr="002F0883">
        <w:rPr>
          <w:rFonts w:ascii="Arial" w:hAnsi="Arial" w:cs="Arial"/>
        </w:rPr>
        <w:t>, in qualità di titolare di rapporti di lavoro, anche flessibili, o di collaborazione</w:t>
      </w:r>
      <w:r w:rsidR="000032A5" w:rsidRPr="0030528E">
        <w:rPr>
          <w:rFonts w:ascii="Arial" w:hAnsi="Arial" w:cs="Arial"/>
        </w:rPr>
        <w:t xml:space="preserve">: </w:t>
      </w:r>
      <w:r w:rsidR="00EF2026" w:rsidRPr="0030528E">
        <w:rPr>
          <w:rFonts w:ascii="Arial" w:eastAsia="ArialMT" w:hAnsi="Arial" w:cs="Arial"/>
          <w:lang w:eastAsia="it-IT"/>
        </w:rPr>
        <w:t xml:space="preserve">almeno </w:t>
      </w:r>
      <w:r w:rsidR="00305400">
        <w:rPr>
          <w:rFonts w:ascii="Arial" w:eastAsia="ArialMT" w:hAnsi="Arial" w:cs="Arial"/>
          <w:lang w:eastAsia="it-IT"/>
        </w:rPr>
        <w:t>6</w:t>
      </w:r>
      <w:r w:rsidRPr="0030528E">
        <w:rPr>
          <w:rFonts w:ascii="Arial" w:eastAsia="ArialMT" w:hAnsi="Arial" w:cs="Arial"/>
          <w:lang w:eastAsia="it-IT"/>
        </w:rPr>
        <w:t xml:space="preserve"> anni </w:t>
      </w:r>
      <w:r w:rsidR="00316333" w:rsidRPr="0030528E">
        <w:rPr>
          <w:rFonts w:ascii="Arial" w:hAnsi="Arial" w:cs="Arial"/>
        </w:rPr>
        <w:t xml:space="preserve">per i diplomati e </w:t>
      </w:r>
      <w:r w:rsidR="00EF2026" w:rsidRPr="0030528E">
        <w:rPr>
          <w:rFonts w:ascii="Arial" w:hAnsi="Arial" w:cs="Arial"/>
        </w:rPr>
        <w:t xml:space="preserve">almeno </w:t>
      </w:r>
      <w:r w:rsidR="00305400">
        <w:rPr>
          <w:rFonts w:ascii="Arial" w:hAnsi="Arial" w:cs="Arial"/>
        </w:rPr>
        <w:t>3</w:t>
      </w:r>
      <w:r w:rsidR="00316333" w:rsidRPr="0030528E">
        <w:rPr>
          <w:rFonts w:ascii="Arial" w:hAnsi="Arial" w:cs="Arial"/>
        </w:rPr>
        <w:t xml:space="preserve"> anni per chi è in possesso di un titolo di studio universitario</w:t>
      </w:r>
      <w:r w:rsidRPr="0030528E">
        <w:rPr>
          <w:rFonts w:ascii="Arial" w:hAnsi="Arial" w:cs="Arial"/>
        </w:rPr>
        <w:t xml:space="preserve">. </w:t>
      </w:r>
      <w:r w:rsidR="000032A5" w:rsidRPr="0030528E">
        <w:rPr>
          <w:rFonts w:ascii="Arial" w:hAnsi="Arial" w:cs="Arial"/>
        </w:rPr>
        <w:t>Si precisa che un numero di anni inferiore porterà ad un punteggio pari a</w:t>
      </w:r>
      <w:r w:rsidR="000032A5" w:rsidRPr="0030528E">
        <w:rPr>
          <w:rFonts w:ascii="Arial" w:eastAsia="ArialMT" w:hAnsi="Arial" w:cs="Arial"/>
          <w:lang w:eastAsia="it-IT"/>
        </w:rPr>
        <w:t xml:space="preserve"> 0 sul presente requisito. </w:t>
      </w:r>
      <w:r w:rsidR="00E0714A">
        <w:rPr>
          <w:rFonts w:ascii="Arial" w:eastAsia="ArialMT" w:hAnsi="Arial" w:cs="Arial"/>
        </w:rPr>
        <w:t>Per l’attribuzione dei punteggi, la Commissione terrà conto del numero di anni di esperienza, del ruolo svolto e della complessità dei progetti gestiti.</w:t>
      </w:r>
      <w:r w:rsidR="00E62EB8">
        <w:rPr>
          <w:rFonts w:ascii="Arial" w:eastAsia="ArialMT" w:hAnsi="Arial" w:cs="Arial"/>
        </w:rPr>
        <w:t xml:space="preserve"> </w:t>
      </w:r>
      <w:r w:rsidRPr="0030528E">
        <w:rPr>
          <w:rFonts w:ascii="Arial" w:hAnsi="Arial" w:cs="Arial"/>
        </w:rPr>
        <w:t>L’esperienza deve essere espressamente dichiarata nel CV.</w:t>
      </w:r>
      <w:r w:rsidR="0010075C" w:rsidRPr="0030528E">
        <w:rPr>
          <w:rFonts w:ascii="Arial" w:eastAsia="ArialMT" w:hAnsi="Arial" w:cs="Arial"/>
          <w:lang w:eastAsia="it-IT"/>
        </w:rPr>
        <w:t xml:space="preserve"> </w:t>
      </w:r>
    </w:p>
    <w:p w14:paraId="4CFF1F23" w14:textId="77777777" w:rsidR="00E62EB8" w:rsidRPr="0030528E" w:rsidRDefault="00E62EB8" w:rsidP="0059429F">
      <w:pPr>
        <w:contextualSpacing/>
        <w:jc w:val="both"/>
        <w:rPr>
          <w:rFonts w:ascii="Arial" w:eastAsia="ArialMT" w:hAnsi="Arial" w:cs="Arial"/>
          <w:lang w:eastAsia="it-IT"/>
        </w:rPr>
      </w:pPr>
    </w:p>
    <w:p w14:paraId="5B96CA4C" w14:textId="7A3346FD" w:rsidR="00985F83" w:rsidRPr="0030528E" w:rsidRDefault="00BF4240" w:rsidP="0059429F">
      <w:pPr>
        <w:jc w:val="both"/>
        <w:rPr>
          <w:rFonts w:ascii="Arial" w:eastAsia="ArialMT" w:hAnsi="Arial" w:cs="Arial"/>
          <w:b/>
          <w:bCs/>
          <w:i/>
          <w:iCs/>
          <w:lang w:eastAsia="it-IT"/>
        </w:rPr>
      </w:pPr>
      <w:r w:rsidRPr="0030528E">
        <w:rPr>
          <w:rFonts w:ascii="Arial" w:eastAsia="ArialMT" w:hAnsi="Arial" w:cs="Arial"/>
          <w:b/>
          <w:bCs/>
          <w:i/>
          <w:iCs/>
          <w:lang w:eastAsia="it-IT"/>
        </w:rPr>
        <w:t>Requisito 3</w:t>
      </w:r>
      <w:r w:rsidR="00E77BE7" w:rsidRPr="0030528E">
        <w:rPr>
          <w:rFonts w:ascii="Arial" w:eastAsia="ArialMT" w:hAnsi="Arial" w:cs="Arial"/>
          <w:b/>
          <w:bCs/>
          <w:i/>
          <w:iCs/>
          <w:lang w:eastAsia="it-IT"/>
        </w:rPr>
        <w:t xml:space="preserve"> </w:t>
      </w:r>
      <w:r w:rsidR="00E54E94" w:rsidRPr="0030528E">
        <w:rPr>
          <w:rFonts w:ascii="Arial" w:eastAsia="ArialMT" w:hAnsi="Arial" w:cs="Arial"/>
          <w:b/>
          <w:bCs/>
          <w:i/>
          <w:iCs/>
          <w:lang w:eastAsia="it-IT"/>
        </w:rPr>
        <w:t xml:space="preserve">- </w:t>
      </w:r>
      <w:r w:rsidR="00E77BE7" w:rsidRPr="0030528E">
        <w:rPr>
          <w:rFonts w:ascii="Arial" w:eastAsia="ArialMT" w:hAnsi="Arial" w:cs="Arial"/>
          <w:b/>
          <w:bCs/>
          <w:i/>
          <w:iCs/>
          <w:lang w:eastAsia="it-IT"/>
        </w:rPr>
        <w:t>Esperienza maturata nel settore pubblico (massimo 5 punti)</w:t>
      </w:r>
      <w:r w:rsidRPr="0030528E">
        <w:rPr>
          <w:rFonts w:ascii="Arial" w:eastAsia="ArialMT" w:hAnsi="Arial" w:cs="Arial"/>
          <w:b/>
          <w:bCs/>
          <w:i/>
          <w:iCs/>
          <w:lang w:eastAsia="it-IT"/>
        </w:rPr>
        <w:t>:</w:t>
      </w:r>
      <w:r w:rsidRPr="0030528E">
        <w:rPr>
          <w:rFonts w:ascii="Arial" w:eastAsia="ArialMT" w:hAnsi="Arial" w:cs="Arial"/>
          <w:lang w:eastAsia="it-IT"/>
        </w:rPr>
        <w:t xml:space="preserve"> </w:t>
      </w:r>
      <w:r w:rsidR="00985F83" w:rsidRPr="00FF583E">
        <w:rPr>
          <w:rFonts w:ascii="Arial" w:eastAsia="ArialMT" w:hAnsi="Arial" w:cs="Arial"/>
          <w:lang w:eastAsia="it-IT"/>
        </w:rPr>
        <w:t>Esperienza nel settore pubblico</w:t>
      </w:r>
      <w:r w:rsidR="00E77BE7" w:rsidRPr="00FF583E">
        <w:rPr>
          <w:rFonts w:ascii="Arial" w:eastAsia="ArialMT" w:hAnsi="Arial" w:cs="Arial"/>
          <w:lang w:eastAsia="it-IT"/>
        </w:rPr>
        <w:t xml:space="preserve"> </w:t>
      </w:r>
      <w:r w:rsidR="00E77BE7" w:rsidRPr="00FF583E">
        <w:rPr>
          <w:rFonts w:ascii="Arial" w:hAnsi="Arial" w:cs="Arial"/>
        </w:rPr>
        <w:t>maturata in identico ruolo. L’esperienza deve essere espressamente dichiarata nel CV.</w:t>
      </w:r>
    </w:p>
    <w:p w14:paraId="7DE0F3CB" w14:textId="1CB8E06B" w:rsidR="000032A5" w:rsidRPr="0030528E" w:rsidRDefault="008C6455" w:rsidP="000032A5">
      <w:pPr>
        <w:jc w:val="both"/>
        <w:rPr>
          <w:rFonts w:ascii="Arial" w:hAnsi="Arial" w:cs="Arial"/>
        </w:rPr>
      </w:pPr>
      <w:r w:rsidRPr="0030528E">
        <w:rPr>
          <w:rFonts w:ascii="Arial" w:eastAsia="ArialMT" w:hAnsi="Arial" w:cs="Arial"/>
          <w:b/>
          <w:bCs/>
          <w:i/>
          <w:iCs/>
          <w:lang w:eastAsia="it-IT"/>
        </w:rPr>
        <w:t xml:space="preserve">Requisito </w:t>
      </w:r>
      <w:r w:rsidR="00C44272" w:rsidRPr="0030528E">
        <w:rPr>
          <w:rFonts w:ascii="Arial" w:eastAsia="ArialMT" w:hAnsi="Arial" w:cs="Arial"/>
          <w:b/>
          <w:bCs/>
          <w:i/>
          <w:iCs/>
          <w:lang w:eastAsia="it-IT"/>
        </w:rPr>
        <w:t>4</w:t>
      </w:r>
      <w:r w:rsidRPr="0030528E">
        <w:rPr>
          <w:rFonts w:ascii="Arial" w:eastAsia="ArialMT" w:hAnsi="Arial" w:cs="Arial"/>
          <w:b/>
          <w:bCs/>
          <w:i/>
          <w:iCs/>
          <w:lang w:eastAsia="it-IT"/>
        </w:rPr>
        <w:t xml:space="preserve"> – Competenze e conoscenze (massimo </w:t>
      </w:r>
      <w:r w:rsidR="00E77BE7" w:rsidRPr="0030528E">
        <w:rPr>
          <w:rFonts w:ascii="Arial" w:eastAsia="ArialMT" w:hAnsi="Arial" w:cs="Arial"/>
          <w:b/>
          <w:bCs/>
          <w:i/>
          <w:iCs/>
          <w:lang w:eastAsia="it-IT"/>
        </w:rPr>
        <w:t>1</w:t>
      </w:r>
      <w:r w:rsidR="00FB6C60" w:rsidRPr="0030528E">
        <w:rPr>
          <w:rFonts w:ascii="Arial" w:eastAsia="ArialMT" w:hAnsi="Arial" w:cs="Arial"/>
          <w:b/>
          <w:bCs/>
          <w:i/>
          <w:iCs/>
          <w:lang w:eastAsia="it-IT"/>
        </w:rPr>
        <w:t>4</w:t>
      </w:r>
      <w:r w:rsidRPr="0030528E">
        <w:rPr>
          <w:rFonts w:ascii="Arial" w:eastAsia="ArialMT" w:hAnsi="Arial" w:cs="Arial"/>
          <w:b/>
          <w:bCs/>
          <w:i/>
          <w:iCs/>
          <w:lang w:eastAsia="it-IT"/>
        </w:rPr>
        <w:t xml:space="preserve"> punti):</w:t>
      </w:r>
      <w:r w:rsidRPr="0030528E">
        <w:rPr>
          <w:rFonts w:ascii="Arial" w:eastAsia="ArialMT" w:hAnsi="Arial" w:cs="Arial"/>
          <w:lang w:eastAsia="it-IT"/>
        </w:rPr>
        <w:t xml:space="preserve"> </w:t>
      </w:r>
      <w:r w:rsidR="008A5F98" w:rsidRPr="0030528E">
        <w:rPr>
          <w:rFonts w:ascii="Arial" w:eastAsia="ArialMT" w:hAnsi="Arial" w:cs="Arial"/>
          <w:lang w:eastAsia="it-IT"/>
        </w:rPr>
        <w:t xml:space="preserve">Oggetto di valutazione sarà il grado di </w:t>
      </w:r>
      <w:r w:rsidR="008A5F98" w:rsidRPr="0030528E">
        <w:rPr>
          <w:rFonts w:ascii="Arial" w:hAnsi="Arial" w:cs="Arial"/>
        </w:rPr>
        <w:t xml:space="preserve">conoscenza dei seguenti ambiti tecnici, </w:t>
      </w:r>
      <w:r w:rsidR="000032A5" w:rsidRPr="0030528E">
        <w:rPr>
          <w:rFonts w:ascii="Arial" w:hAnsi="Arial" w:cs="Arial"/>
        </w:rPr>
        <w:t>tenendo conto del fatto che sono tutti rilevanti per la posizione:</w:t>
      </w:r>
    </w:p>
    <w:p w14:paraId="698CCADF" w14:textId="29A3C57A" w:rsidR="001B1517" w:rsidRDefault="00F41406" w:rsidP="000032A5">
      <w:pPr>
        <w:pStyle w:val="Paragrafoelenco"/>
        <w:numPr>
          <w:ilvl w:val="0"/>
          <w:numId w:val="38"/>
        </w:numPr>
        <w:jc w:val="both"/>
        <w:rPr>
          <w:rFonts w:ascii="Arial" w:hAnsi="Arial" w:cs="Arial"/>
        </w:rPr>
      </w:pPr>
      <w:r>
        <w:rPr>
          <w:rFonts w:ascii="Arial" w:hAnsi="Arial" w:cs="Arial"/>
        </w:rPr>
        <w:t>conoscenza</w:t>
      </w:r>
      <w:r w:rsidRPr="00791EB4">
        <w:rPr>
          <w:rFonts w:ascii="Arial" w:hAnsi="Arial" w:cs="Arial"/>
        </w:rPr>
        <w:t xml:space="preserve"> </w:t>
      </w:r>
      <w:r w:rsidR="001B1517" w:rsidRPr="00791EB4">
        <w:rPr>
          <w:rFonts w:ascii="Arial" w:hAnsi="Arial" w:cs="Arial"/>
        </w:rPr>
        <w:t>d</w:t>
      </w:r>
      <w:r w:rsidR="00D35836" w:rsidRPr="00791EB4">
        <w:rPr>
          <w:rFonts w:ascii="Arial" w:hAnsi="Arial" w:cs="Arial"/>
        </w:rPr>
        <w:t xml:space="preserve">i infrastrutture IT </w:t>
      </w:r>
      <w:r w:rsidR="009F6F7C" w:rsidRPr="00791EB4">
        <w:rPr>
          <w:rFonts w:ascii="Arial" w:hAnsi="Arial" w:cs="Arial"/>
          <w:i/>
          <w:iCs/>
        </w:rPr>
        <w:t>Enterprise-grade</w:t>
      </w:r>
      <w:r w:rsidR="009F6F7C" w:rsidRPr="00791EB4">
        <w:rPr>
          <w:rFonts w:ascii="Arial" w:hAnsi="Arial" w:cs="Arial"/>
        </w:rPr>
        <w:t xml:space="preserve"> </w:t>
      </w:r>
      <w:r w:rsidR="00DC215C" w:rsidRPr="00791EB4">
        <w:rPr>
          <w:rFonts w:ascii="Arial" w:hAnsi="Arial" w:cs="Arial"/>
        </w:rPr>
        <w:t>ed elaborazione di dati complessi</w:t>
      </w:r>
      <w:r w:rsidR="00791EB4">
        <w:rPr>
          <w:rFonts w:ascii="Arial" w:hAnsi="Arial" w:cs="Arial"/>
        </w:rPr>
        <w:t>;</w:t>
      </w:r>
    </w:p>
    <w:p w14:paraId="579BA621" w14:textId="2C1CBE99" w:rsidR="00F41406" w:rsidRDefault="00F41406" w:rsidP="00F41406">
      <w:pPr>
        <w:pStyle w:val="Paragrafoelenco"/>
        <w:numPr>
          <w:ilvl w:val="0"/>
          <w:numId w:val="38"/>
        </w:numPr>
        <w:jc w:val="both"/>
        <w:rPr>
          <w:rFonts w:ascii="Arial" w:hAnsi="Arial" w:cs="Arial"/>
        </w:rPr>
      </w:pPr>
      <w:r>
        <w:rPr>
          <w:rFonts w:ascii="Arial" w:hAnsi="Arial" w:cs="Arial"/>
        </w:rPr>
        <w:t>conoscenza in ambito networking (</w:t>
      </w:r>
      <w:r w:rsidRPr="00791EB4">
        <w:rPr>
          <w:rFonts w:ascii="Arial" w:hAnsi="Arial" w:cs="Arial"/>
        </w:rPr>
        <w:t>TCP/IP, Routing, segmentazione di reti</w:t>
      </w:r>
      <w:r>
        <w:rPr>
          <w:rFonts w:ascii="Arial" w:hAnsi="Arial" w:cs="Arial"/>
        </w:rPr>
        <w:t xml:space="preserve">, MPLS, </w:t>
      </w:r>
      <w:proofErr w:type="spellStart"/>
      <w:r>
        <w:rPr>
          <w:rFonts w:ascii="Arial" w:hAnsi="Arial" w:cs="Arial"/>
        </w:rPr>
        <w:t>Firewalling</w:t>
      </w:r>
      <w:proofErr w:type="spellEnd"/>
      <w:r>
        <w:rPr>
          <w:rFonts w:ascii="Arial" w:hAnsi="Arial" w:cs="Arial"/>
        </w:rPr>
        <w:t>);</w:t>
      </w:r>
    </w:p>
    <w:p w14:paraId="09412405" w14:textId="77777777" w:rsidR="00F41406" w:rsidRDefault="00F41406" w:rsidP="00F41406">
      <w:pPr>
        <w:pStyle w:val="Paragrafoelenco"/>
        <w:numPr>
          <w:ilvl w:val="0"/>
          <w:numId w:val="38"/>
        </w:numPr>
        <w:jc w:val="both"/>
        <w:rPr>
          <w:rFonts w:ascii="Arial" w:hAnsi="Arial" w:cs="Arial"/>
        </w:rPr>
      </w:pPr>
      <w:r>
        <w:rPr>
          <w:rFonts w:ascii="Arial" w:hAnsi="Arial" w:cs="Arial"/>
        </w:rPr>
        <w:t>conoscenza di architetture a container;</w:t>
      </w:r>
    </w:p>
    <w:p w14:paraId="230F9A1A" w14:textId="77777777" w:rsidR="00F41406" w:rsidRDefault="00F41406" w:rsidP="00F41406">
      <w:pPr>
        <w:pStyle w:val="Paragrafoelenco"/>
        <w:numPr>
          <w:ilvl w:val="0"/>
          <w:numId w:val="38"/>
        </w:numPr>
        <w:jc w:val="both"/>
        <w:rPr>
          <w:rFonts w:ascii="Arial" w:hAnsi="Arial" w:cs="Arial"/>
        </w:rPr>
      </w:pPr>
      <w:r>
        <w:rPr>
          <w:rFonts w:ascii="Arial" w:hAnsi="Arial" w:cs="Arial"/>
        </w:rPr>
        <w:t>conoscenza in ambito di cyber security;</w:t>
      </w:r>
    </w:p>
    <w:p w14:paraId="6D32F987" w14:textId="7DAA805C" w:rsidR="00F41406" w:rsidRPr="00370168" w:rsidRDefault="00F41406" w:rsidP="00F41406">
      <w:pPr>
        <w:pStyle w:val="Paragrafoelenco"/>
        <w:numPr>
          <w:ilvl w:val="0"/>
          <w:numId w:val="38"/>
        </w:numPr>
        <w:jc w:val="both"/>
        <w:rPr>
          <w:rFonts w:ascii="Arial" w:hAnsi="Arial" w:cs="Arial"/>
        </w:rPr>
      </w:pPr>
      <w:r>
        <w:rPr>
          <w:rFonts w:ascii="Arial" w:hAnsi="Arial" w:cs="Arial"/>
        </w:rPr>
        <w:t>conoscenza delle architetture Cloud;</w:t>
      </w:r>
    </w:p>
    <w:p w14:paraId="76FC444D" w14:textId="3D89175E" w:rsidR="0059429F" w:rsidRPr="00791EB4" w:rsidRDefault="00F80760" w:rsidP="00E51F07">
      <w:pPr>
        <w:pStyle w:val="Paragrafoelenco"/>
        <w:numPr>
          <w:ilvl w:val="0"/>
          <w:numId w:val="30"/>
        </w:numPr>
        <w:jc w:val="both"/>
        <w:rPr>
          <w:rFonts w:ascii="Arial" w:hAnsi="Arial" w:cs="Arial"/>
        </w:rPr>
      </w:pPr>
      <w:r>
        <w:rPr>
          <w:rFonts w:ascii="Arial" w:hAnsi="Arial" w:cs="Arial"/>
        </w:rPr>
        <w:t>c</w:t>
      </w:r>
      <w:r w:rsidR="008B3024" w:rsidRPr="00791EB4">
        <w:rPr>
          <w:rFonts w:ascii="Arial" w:hAnsi="Arial" w:cs="Arial"/>
        </w:rPr>
        <w:t>onoscenza dei d</w:t>
      </w:r>
      <w:r w:rsidR="0059429F" w:rsidRPr="00791EB4">
        <w:rPr>
          <w:rFonts w:ascii="Arial" w:hAnsi="Arial" w:cs="Arial"/>
        </w:rPr>
        <w:t>atabase</w:t>
      </w:r>
      <w:r w:rsidR="00A829B8" w:rsidRPr="00791EB4">
        <w:rPr>
          <w:rFonts w:ascii="Arial" w:hAnsi="Arial" w:cs="Arial"/>
        </w:rPr>
        <w:t xml:space="preserve"> relazionali</w:t>
      </w:r>
      <w:r w:rsidR="00791EB4">
        <w:rPr>
          <w:rFonts w:ascii="Arial" w:hAnsi="Arial" w:cs="Arial"/>
        </w:rPr>
        <w:t>;</w:t>
      </w:r>
    </w:p>
    <w:p w14:paraId="0D3B93A3" w14:textId="12B28732" w:rsidR="00891523" w:rsidRPr="003A1300" w:rsidRDefault="00891523" w:rsidP="00B85BB4">
      <w:pPr>
        <w:pStyle w:val="Paragrafoelenco"/>
        <w:jc w:val="both"/>
        <w:rPr>
          <w:rFonts w:ascii="Arial" w:hAnsi="Arial" w:cs="Arial"/>
        </w:rPr>
      </w:pPr>
    </w:p>
    <w:p w14:paraId="0CE9C42E" w14:textId="0B262DAD" w:rsidR="007F619E" w:rsidRPr="0030528E" w:rsidRDefault="007F619E" w:rsidP="007F619E">
      <w:pPr>
        <w:jc w:val="both"/>
        <w:rPr>
          <w:rFonts w:ascii="Arial" w:hAnsi="Arial" w:cs="Arial"/>
        </w:rPr>
      </w:pPr>
      <w:r w:rsidRPr="0030528E">
        <w:rPr>
          <w:rFonts w:ascii="Arial" w:hAnsi="Arial" w:cs="Arial"/>
        </w:rPr>
        <w:t xml:space="preserve">La presenza di attestati di partecipazione a corsi </w:t>
      </w:r>
      <w:r w:rsidR="00E51F07" w:rsidRPr="0030528E">
        <w:rPr>
          <w:rFonts w:ascii="Arial" w:hAnsi="Arial" w:cs="Arial"/>
        </w:rPr>
        <w:t>e</w:t>
      </w:r>
      <w:r w:rsidRPr="0030528E">
        <w:rPr>
          <w:rFonts w:ascii="Arial" w:hAnsi="Arial" w:cs="Arial"/>
        </w:rPr>
        <w:t xml:space="preserve"> d</w:t>
      </w:r>
      <w:r w:rsidR="00E51F07" w:rsidRPr="0030528E">
        <w:rPr>
          <w:rFonts w:ascii="Arial" w:hAnsi="Arial" w:cs="Arial"/>
        </w:rPr>
        <w:t>ell’</w:t>
      </w:r>
      <w:r w:rsidRPr="0030528E">
        <w:rPr>
          <w:rFonts w:ascii="Arial" w:hAnsi="Arial" w:cs="Arial"/>
        </w:rPr>
        <w:t xml:space="preserve">elenco delle collaborazioni e dei ruoli svolti </w:t>
      </w:r>
      <w:r w:rsidR="00A9768E" w:rsidRPr="0030528E">
        <w:rPr>
          <w:rFonts w:ascii="Arial" w:hAnsi="Arial" w:cs="Arial"/>
        </w:rPr>
        <w:t xml:space="preserve">presso Soggetti </w:t>
      </w:r>
      <w:r w:rsidRPr="0030528E">
        <w:rPr>
          <w:rFonts w:ascii="Arial" w:hAnsi="Arial" w:cs="Arial"/>
        </w:rPr>
        <w:t xml:space="preserve">Pubblici </w:t>
      </w:r>
      <w:r w:rsidR="00A9768E" w:rsidRPr="0030528E">
        <w:rPr>
          <w:rFonts w:ascii="Arial" w:hAnsi="Arial" w:cs="Arial"/>
        </w:rPr>
        <w:t xml:space="preserve">o Privati </w:t>
      </w:r>
      <w:r w:rsidR="00E51F07" w:rsidRPr="0030528E">
        <w:rPr>
          <w:rFonts w:ascii="Arial" w:hAnsi="Arial" w:cs="Arial"/>
        </w:rPr>
        <w:t xml:space="preserve">in cui sono state sviluppate queste </w:t>
      </w:r>
      <w:r w:rsidR="00C44272" w:rsidRPr="0030528E">
        <w:rPr>
          <w:rFonts w:ascii="Arial" w:hAnsi="Arial" w:cs="Arial"/>
        </w:rPr>
        <w:t xml:space="preserve">competenze e </w:t>
      </w:r>
      <w:r w:rsidR="00E51F07" w:rsidRPr="0030528E">
        <w:rPr>
          <w:rFonts w:ascii="Arial" w:hAnsi="Arial" w:cs="Arial"/>
        </w:rPr>
        <w:t xml:space="preserve">conoscenze </w:t>
      </w:r>
      <w:r w:rsidRPr="0030528E">
        <w:rPr>
          <w:rFonts w:ascii="Arial" w:hAnsi="Arial" w:cs="Arial"/>
        </w:rPr>
        <w:t>costituiscono elementi preferenziali nelle valutazioni della Commissione.</w:t>
      </w:r>
    </w:p>
    <w:p w14:paraId="40AFBD5C" w14:textId="1E487D07" w:rsidR="00C44272" w:rsidRPr="0030528E" w:rsidRDefault="00C44272" w:rsidP="00C44272">
      <w:pPr>
        <w:jc w:val="both"/>
        <w:rPr>
          <w:rFonts w:ascii="Arial" w:hAnsi="Arial" w:cs="Arial"/>
        </w:rPr>
      </w:pPr>
      <w:r w:rsidRPr="0030528E">
        <w:rPr>
          <w:rFonts w:ascii="Arial" w:eastAsia="ArialMT" w:hAnsi="Arial" w:cs="Arial"/>
          <w:b/>
          <w:bCs/>
          <w:i/>
          <w:iCs/>
          <w:lang w:eastAsia="it-IT"/>
        </w:rPr>
        <w:t xml:space="preserve">Requisito 5 – Ulteriori requisiti (massimo </w:t>
      </w:r>
      <w:r w:rsidR="006E1F3D" w:rsidRPr="0030528E">
        <w:rPr>
          <w:rFonts w:ascii="Arial" w:eastAsia="ArialMT" w:hAnsi="Arial" w:cs="Arial"/>
          <w:b/>
          <w:bCs/>
          <w:i/>
          <w:iCs/>
          <w:lang w:eastAsia="it-IT"/>
        </w:rPr>
        <w:t>20</w:t>
      </w:r>
      <w:r w:rsidRPr="0030528E">
        <w:rPr>
          <w:rFonts w:ascii="Arial" w:eastAsia="ArialMT" w:hAnsi="Arial" w:cs="Arial"/>
          <w:b/>
          <w:bCs/>
          <w:i/>
          <w:iCs/>
          <w:lang w:eastAsia="it-IT"/>
        </w:rPr>
        <w:t xml:space="preserve"> punti): </w:t>
      </w:r>
    </w:p>
    <w:p w14:paraId="710C6053" w14:textId="05459AE1" w:rsidR="00EF2026" w:rsidRPr="0030528E" w:rsidRDefault="00A1581E" w:rsidP="006E1F3D">
      <w:pPr>
        <w:jc w:val="both"/>
        <w:rPr>
          <w:rFonts w:ascii="Arial" w:eastAsia="ArialMT" w:hAnsi="Arial" w:cs="Arial"/>
          <w:lang w:eastAsia="it-IT"/>
        </w:rPr>
      </w:pPr>
      <w:r>
        <w:rPr>
          <w:rFonts w:ascii="Arial" w:eastAsia="ArialMT" w:hAnsi="Arial" w:cs="Arial"/>
          <w:lang w:eastAsia="it-IT"/>
        </w:rPr>
        <w:t>I punti saranno così distribuiti:</w:t>
      </w:r>
    </w:p>
    <w:p w14:paraId="34859F09" w14:textId="41FD8FA0" w:rsidR="006E1F3D" w:rsidRPr="0030528E" w:rsidRDefault="00F80760" w:rsidP="00EF2026">
      <w:pPr>
        <w:pStyle w:val="Paragrafoelenco"/>
        <w:numPr>
          <w:ilvl w:val="0"/>
          <w:numId w:val="36"/>
        </w:numPr>
        <w:jc w:val="both"/>
        <w:rPr>
          <w:rFonts w:ascii="Arial" w:eastAsia="ArialMT" w:hAnsi="Arial" w:cs="Arial"/>
          <w:lang w:eastAsia="it-IT"/>
        </w:rPr>
      </w:pPr>
      <w:r>
        <w:rPr>
          <w:rFonts w:ascii="Arial" w:eastAsia="ArialMT" w:hAnsi="Arial" w:cs="Arial"/>
          <w:lang w:eastAsia="it-IT"/>
        </w:rPr>
        <w:t>c</w:t>
      </w:r>
      <w:r w:rsidR="00C44272" w:rsidRPr="0030528E">
        <w:rPr>
          <w:rFonts w:ascii="Arial" w:eastAsia="ArialMT" w:hAnsi="Arial" w:cs="Arial"/>
          <w:lang w:eastAsia="it-IT"/>
        </w:rPr>
        <w:t xml:space="preserve">onoscenza approfondita della piattaforma </w:t>
      </w:r>
      <w:proofErr w:type="spellStart"/>
      <w:r w:rsidR="00D669E4" w:rsidRPr="0030528E">
        <w:rPr>
          <w:rFonts w:ascii="Arial" w:eastAsia="ArialMT" w:hAnsi="Arial" w:cs="Arial"/>
          <w:lang w:eastAsia="it-IT"/>
        </w:rPr>
        <w:t>Dynatrace</w:t>
      </w:r>
      <w:proofErr w:type="spellEnd"/>
      <w:r w:rsidR="005A6FC8" w:rsidRPr="0030528E">
        <w:rPr>
          <w:rFonts w:ascii="Arial" w:eastAsia="ArialMT" w:hAnsi="Arial" w:cs="Arial"/>
          <w:lang w:eastAsia="it-IT"/>
        </w:rPr>
        <w:t xml:space="preserve"> </w:t>
      </w:r>
      <w:r w:rsidR="00962CA8">
        <w:rPr>
          <w:rFonts w:ascii="Arial" w:eastAsia="ArialMT" w:hAnsi="Arial" w:cs="Arial"/>
          <w:lang w:eastAsia="it-IT"/>
        </w:rPr>
        <w:t xml:space="preserve">e </w:t>
      </w:r>
      <w:proofErr w:type="spellStart"/>
      <w:r w:rsidR="00962CA8">
        <w:rPr>
          <w:rFonts w:ascii="Arial" w:eastAsia="ArialMT" w:hAnsi="Arial" w:cs="Arial"/>
          <w:lang w:eastAsia="it-IT"/>
        </w:rPr>
        <w:t>ServiceNow</w:t>
      </w:r>
      <w:proofErr w:type="spellEnd"/>
      <w:r w:rsidR="00962CA8">
        <w:rPr>
          <w:rFonts w:ascii="Arial" w:eastAsia="ArialMT" w:hAnsi="Arial" w:cs="Arial"/>
          <w:lang w:eastAsia="it-IT"/>
        </w:rPr>
        <w:t xml:space="preserve"> </w:t>
      </w:r>
      <w:r w:rsidR="005A6FC8" w:rsidRPr="0030528E">
        <w:rPr>
          <w:rFonts w:ascii="Arial" w:eastAsia="ArialMT" w:hAnsi="Arial" w:cs="Arial"/>
          <w:lang w:eastAsia="it-IT"/>
        </w:rPr>
        <w:t xml:space="preserve">- max </w:t>
      </w:r>
      <w:r w:rsidR="00791EB4">
        <w:rPr>
          <w:rFonts w:ascii="Arial" w:eastAsia="ArialMT" w:hAnsi="Arial" w:cs="Arial"/>
          <w:lang w:eastAsia="it-IT"/>
        </w:rPr>
        <w:t>3</w:t>
      </w:r>
      <w:r w:rsidR="005A6FC8" w:rsidRPr="0030528E">
        <w:rPr>
          <w:rFonts w:ascii="Arial" w:eastAsia="ArialMT" w:hAnsi="Arial" w:cs="Arial"/>
          <w:lang w:eastAsia="it-IT"/>
        </w:rPr>
        <w:t xml:space="preserve"> punti</w:t>
      </w:r>
      <w:r w:rsidR="00EF2026" w:rsidRPr="0030528E">
        <w:rPr>
          <w:rFonts w:ascii="Arial" w:eastAsia="ArialMT" w:hAnsi="Arial" w:cs="Arial"/>
          <w:lang w:eastAsia="it-IT"/>
        </w:rPr>
        <w:t>;</w:t>
      </w:r>
    </w:p>
    <w:p w14:paraId="0BABE09E" w14:textId="1F736719" w:rsidR="00EF2026" w:rsidRPr="0030528E" w:rsidRDefault="00F80760" w:rsidP="00EF2026">
      <w:pPr>
        <w:pStyle w:val="Paragrafoelenco"/>
        <w:numPr>
          <w:ilvl w:val="0"/>
          <w:numId w:val="36"/>
        </w:numPr>
        <w:jc w:val="both"/>
        <w:rPr>
          <w:rFonts w:ascii="Arial" w:eastAsia="ArialMT" w:hAnsi="Arial" w:cs="Arial"/>
          <w:lang w:eastAsia="it-IT"/>
        </w:rPr>
      </w:pPr>
      <w:r>
        <w:rPr>
          <w:rFonts w:ascii="Arial" w:eastAsia="ArialMT" w:hAnsi="Arial" w:cs="Arial"/>
          <w:lang w:eastAsia="it-IT"/>
        </w:rPr>
        <w:t>c</w:t>
      </w:r>
      <w:r w:rsidR="00F41606">
        <w:rPr>
          <w:rFonts w:ascii="Arial" w:eastAsia="ArialMT" w:hAnsi="Arial" w:cs="Arial"/>
          <w:lang w:eastAsia="it-IT"/>
        </w:rPr>
        <w:t>onoscenza di metodologie di gestione</w:t>
      </w:r>
      <w:r w:rsidR="00E25704">
        <w:rPr>
          <w:rFonts w:ascii="Arial" w:eastAsia="ArialMT" w:hAnsi="Arial" w:cs="Arial"/>
          <w:lang w:eastAsia="it-IT"/>
        </w:rPr>
        <w:t xml:space="preserve"> di </w:t>
      </w:r>
      <w:r w:rsidR="00F41606">
        <w:rPr>
          <w:rFonts w:ascii="Arial" w:eastAsia="ArialMT" w:hAnsi="Arial" w:cs="Arial"/>
          <w:lang w:eastAsia="it-IT"/>
        </w:rPr>
        <w:t>processi</w:t>
      </w:r>
      <w:r w:rsidR="005A6FC8" w:rsidRPr="0030528E">
        <w:rPr>
          <w:rFonts w:ascii="Arial" w:eastAsia="ArialMT" w:hAnsi="Arial" w:cs="Arial"/>
          <w:lang w:eastAsia="it-IT"/>
        </w:rPr>
        <w:t xml:space="preserve"> - max </w:t>
      </w:r>
      <w:r w:rsidR="00791EB4">
        <w:rPr>
          <w:rFonts w:ascii="Arial" w:eastAsia="ArialMT" w:hAnsi="Arial" w:cs="Arial"/>
          <w:lang w:eastAsia="it-IT"/>
        </w:rPr>
        <w:t>3</w:t>
      </w:r>
      <w:r w:rsidR="005A6FC8" w:rsidRPr="0030528E">
        <w:rPr>
          <w:rFonts w:ascii="Arial" w:eastAsia="ArialMT" w:hAnsi="Arial" w:cs="Arial"/>
          <w:lang w:eastAsia="it-IT"/>
        </w:rPr>
        <w:t xml:space="preserve"> punti</w:t>
      </w:r>
      <w:r w:rsidR="00EF2026" w:rsidRPr="0030528E">
        <w:rPr>
          <w:rFonts w:ascii="Arial" w:eastAsia="ArialMT" w:hAnsi="Arial" w:cs="Arial"/>
          <w:lang w:eastAsia="it-IT"/>
        </w:rPr>
        <w:t>;</w:t>
      </w:r>
    </w:p>
    <w:p w14:paraId="017A0613" w14:textId="2885FBBD" w:rsidR="00873C3C" w:rsidRPr="00791EB4" w:rsidRDefault="00F80760" w:rsidP="00EF2026">
      <w:pPr>
        <w:pStyle w:val="Paragrafoelenco"/>
        <w:numPr>
          <w:ilvl w:val="0"/>
          <w:numId w:val="36"/>
        </w:numPr>
        <w:rPr>
          <w:rFonts w:ascii="Arial" w:hAnsi="Arial" w:cs="Arial"/>
        </w:rPr>
      </w:pPr>
      <w:r>
        <w:rPr>
          <w:rFonts w:ascii="Arial" w:eastAsia="ArialMT" w:hAnsi="Arial" w:cs="Arial"/>
          <w:lang w:eastAsia="it-IT"/>
        </w:rPr>
        <w:t>c</w:t>
      </w:r>
      <w:r w:rsidR="00873C3C" w:rsidRPr="0030528E">
        <w:rPr>
          <w:rFonts w:ascii="Arial" w:eastAsia="ArialMT" w:hAnsi="Arial" w:cs="Arial"/>
          <w:lang w:eastAsia="it-IT"/>
        </w:rPr>
        <w:t>onoscenz</w:t>
      </w:r>
      <w:r w:rsidR="00A039DA" w:rsidRPr="0030528E">
        <w:rPr>
          <w:rFonts w:ascii="Arial" w:eastAsia="ArialMT" w:hAnsi="Arial" w:cs="Arial"/>
          <w:lang w:eastAsia="it-IT"/>
        </w:rPr>
        <w:t>e</w:t>
      </w:r>
      <w:r w:rsidR="00873C3C" w:rsidRPr="0030528E">
        <w:rPr>
          <w:rFonts w:ascii="Arial" w:eastAsia="ArialMT" w:hAnsi="Arial" w:cs="Arial"/>
          <w:lang w:eastAsia="it-IT"/>
        </w:rPr>
        <w:t xml:space="preserve"> in ambito cloud – max </w:t>
      </w:r>
      <w:r w:rsidR="00892AF3">
        <w:rPr>
          <w:rFonts w:ascii="Arial" w:eastAsia="ArialMT" w:hAnsi="Arial" w:cs="Arial"/>
          <w:lang w:eastAsia="it-IT"/>
        </w:rPr>
        <w:t>7</w:t>
      </w:r>
      <w:r w:rsidR="00873C3C" w:rsidRPr="0030528E">
        <w:rPr>
          <w:rFonts w:ascii="Arial" w:eastAsia="ArialMT" w:hAnsi="Arial" w:cs="Arial"/>
          <w:lang w:eastAsia="it-IT"/>
        </w:rPr>
        <w:t xml:space="preserve"> punti</w:t>
      </w:r>
      <w:r>
        <w:rPr>
          <w:rFonts w:ascii="Arial" w:eastAsia="ArialMT" w:hAnsi="Arial" w:cs="Arial"/>
          <w:lang w:eastAsia="it-IT"/>
        </w:rPr>
        <w:t>;</w:t>
      </w:r>
    </w:p>
    <w:p w14:paraId="36D330AC" w14:textId="371749E4" w:rsidR="00791EB4" w:rsidRPr="00791EB4" w:rsidRDefault="00F80760" w:rsidP="00791EB4">
      <w:pPr>
        <w:pStyle w:val="Paragrafoelenco"/>
        <w:numPr>
          <w:ilvl w:val="0"/>
          <w:numId w:val="36"/>
        </w:numPr>
        <w:jc w:val="both"/>
        <w:rPr>
          <w:rFonts w:ascii="Arial" w:hAnsi="Arial" w:cs="Arial"/>
        </w:rPr>
      </w:pPr>
      <w:r>
        <w:rPr>
          <w:rFonts w:ascii="Arial" w:hAnsi="Arial" w:cs="Arial"/>
        </w:rPr>
        <w:t>c</w:t>
      </w:r>
      <w:r w:rsidR="00791EB4" w:rsidRPr="00791EB4">
        <w:rPr>
          <w:rFonts w:ascii="Arial" w:hAnsi="Arial" w:cs="Arial"/>
        </w:rPr>
        <w:t xml:space="preserve">onoscenze di soluzioni in ambito sanitario (Pronto Soccorso, Laboratorio, Accettazione, CUP, Cartella </w:t>
      </w:r>
      <w:proofErr w:type="gramStart"/>
      <w:r w:rsidR="00791EB4" w:rsidRPr="00791EB4">
        <w:rPr>
          <w:rFonts w:ascii="Arial" w:hAnsi="Arial" w:cs="Arial"/>
        </w:rPr>
        <w:t>Clinica..</w:t>
      </w:r>
      <w:proofErr w:type="gramEnd"/>
      <w:r w:rsidR="00791EB4" w:rsidRPr="00791EB4">
        <w:rPr>
          <w:rFonts w:ascii="Arial" w:hAnsi="Arial" w:cs="Arial"/>
        </w:rPr>
        <w:t>)</w:t>
      </w:r>
      <w:r w:rsidR="00791EB4">
        <w:rPr>
          <w:rFonts w:ascii="Arial" w:hAnsi="Arial" w:cs="Arial"/>
        </w:rPr>
        <w:t xml:space="preserve"> – max </w:t>
      </w:r>
      <w:r w:rsidR="00892AF3">
        <w:rPr>
          <w:rFonts w:ascii="Arial" w:hAnsi="Arial" w:cs="Arial"/>
        </w:rPr>
        <w:t>7</w:t>
      </w:r>
      <w:r w:rsidR="00791EB4">
        <w:rPr>
          <w:rFonts w:ascii="Arial" w:hAnsi="Arial" w:cs="Arial"/>
        </w:rPr>
        <w:t xml:space="preserve"> punti</w:t>
      </w:r>
      <w:r>
        <w:rPr>
          <w:rFonts w:ascii="Arial" w:hAnsi="Arial" w:cs="Arial"/>
        </w:rPr>
        <w:t>.</w:t>
      </w:r>
    </w:p>
    <w:p w14:paraId="70B08F0E" w14:textId="77777777" w:rsidR="00C44272" w:rsidRPr="0030528E" w:rsidRDefault="00C44272" w:rsidP="00C44272">
      <w:pPr>
        <w:jc w:val="both"/>
        <w:rPr>
          <w:rFonts w:ascii="Arial" w:hAnsi="Arial" w:cs="Arial"/>
        </w:rPr>
      </w:pPr>
      <w:r w:rsidRPr="0030528E">
        <w:rPr>
          <w:rFonts w:ascii="Arial" w:hAnsi="Arial" w:cs="Arial"/>
        </w:rPr>
        <w:t>La presenza di attestati di partecipazione a corsi, di certificazioni rilasciate da Enti accreditati o l’elenco dei progetti realizzati da cui si evincono il possesso di questi requisiti, costituiscono elementi preferenziali nelle valutazioni della Commissione.</w:t>
      </w:r>
    </w:p>
    <w:p w14:paraId="0D901D2A" w14:textId="77777777" w:rsidR="0097054A" w:rsidRDefault="0097054A" w:rsidP="0097054A">
      <w:pPr>
        <w:spacing w:after="0"/>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6CBB8290" w14:textId="77777777" w:rsidR="0097054A" w:rsidRPr="00D95840" w:rsidRDefault="0097054A" w:rsidP="0097054A">
      <w:pPr>
        <w:spacing w:after="0"/>
        <w:jc w:val="both"/>
        <w:rPr>
          <w:rFonts w:ascii="Arial" w:hAnsi="Arial" w:cs="Arial"/>
          <w:b/>
          <w:bCs/>
          <w:color w:val="000000"/>
          <w:lang w:eastAsia="ar-SA"/>
        </w:rPr>
      </w:pPr>
    </w:p>
    <w:p w14:paraId="708CB1E4" w14:textId="6E81B557" w:rsidR="0097054A" w:rsidRDefault="0097054A" w:rsidP="0097054A">
      <w:pPr>
        <w:spacing w:after="0"/>
        <w:jc w:val="both"/>
        <w:rPr>
          <w:rFonts w:ascii="Arial" w:eastAsia="Times New Roman" w:hAnsi="Arial" w:cs="Arial"/>
          <w:b/>
          <w:bCs/>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sidR="000E4E59">
        <w:rPr>
          <w:rFonts w:ascii="Arial" w:eastAsia="Times New Roman" w:hAnsi="Arial" w:cs="Arial"/>
          <w:b/>
          <w:bCs/>
          <w:color w:val="000000"/>
          <w:lang w:eastAsia="ar-SA"/>
        </w:rPr>
        <w:t>,</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6A2F892B" w14:textId="77777777" w:rsidR="00DE4FC1" w:rsidRDefault="00DE4FC1" w:rsidP="0097054A">
      <w:pPr>
        <w:spacing w:after="0"/>
        <w:jc w:val="both"/>
        <w:rPr>
          <w:rFonts w:ascii="Arial" w:eastAsia="Times New Roman" w:hAnsi="Arial" w:cs="Arial"/>
          <w:b/>
          <w:bCs/>
          <w:color w:val="000000"/>
          <w:lang w:eastAsia="ar-SA"/>
        </w:rPr>
      </w:pPr>
    </w:p>
    <w:p w14:paraId="18559A9F" w14:textId="14FA499B" w:rsidR="00DE4FC1" w:rsidRPr="00DF2BFF" w:rsidRDefault="00DE4FC1" w:rsidP="0097054A">
      <w:pPr>
        <w:spacing w:after="0"/>
        <w:jc w:val="both"/>
        <w:rPr>
          <w:rFonts w:ascii="Arial" w:eastAsia="Times New Roman" w:hAnsi="Arial" w:cs="Arial"/>
          <w:color w:val="000000"/>
          <w:lang w:eastAsia="ar-SA"/>
        </w:rPr>
      </w:pPr>
      <w:r>
        <w:rPr>
          <w:rFonts w:ascii="Arial" w:eastAsia="Times New Roman" w:hAnsi="Arial" w:cs="Arial"/>
          <w:b/>
          <w:bCs/>
          <w:color w:val="000000"/>
          <w:lang w:eastAsia="ar-SA"/>
        </w:rPr>
        <w:t xml:space="preserve">Infine, la </w:t>
      </w:r>
      <w:r w:rsidR="00F41886">
        <w:rPr>
          <w:rFonts w:ascii="Arial" w:eastAsia="Times New Roman" w:hAnsi="Arial" w:cs="Arial"/>
          <w:b/>
          <w:bCs/>
          <w:color w:val="000000"/>
          <w:lang w:eastAsia="ar-SA"/>
        </w:rPr>
        <w:t xml:space="preserve">Commissione </w:t>
      </w:r>
      <w:r w:rsidR="007461DB">
        <w:rPr>
          <w:rFonts w:ascii="Arial" w:eastAsia="Times New Roman" w:hAnsi="Arial" w:cs="Arial"/>
          <w:b/>
          <w:bCs/>
          <w:color w:val="000000"/>
          <w:lang w:eastAsia="ar-SA"/>
        </w:rPr>
        <w:t>prenderà in considerazione tutte le informazioni e dichiarazioni fornite dai candidati</w:t>
      </w:r>
      <w:r w:rsidR="00E10396">
        <w:rPr>
          <w:rFonts w:ascii="Arial" w:eastAsia="Times New Roman" w:hAnsi="Arial" w:cs="Arial"/>
          <w:b/>
          <w:bCs/>
          <w:color w:val="000000"/>
          <w:lang w:eastAsia="ar-SA"/>
        </w:rPr>
        <w:t xml:space="preserve"> nei campi note</w:t>
      </w:r>
      <w:r w:rsidR="00594A21">
        <w:rPr>
          <w:rFonts w:ascii="Arial" w:eastAsia="Times New Roman" w:hAnsi="Arial" w:cs="Arial"/>
          <w:b/>
          <w:bCs/>
          <w:color w:val="000000"/>
          <w:lang w:eastAsia="ar-SA"/>
        </w:rPr>
        <w:t xml:space="preserve"> del modulo di adesione</w:t>
      </w:r>
      <w:r w:rsidR="00D62D4D">
        <w:rPr>
          <w:rFonts w:ascii="Arial" w:eastAsia="Times New Roman" w:hAnsi="Arial" w:cs="Arial"/>
          <w:b/>
          <w:bCs/>
          <w:color w:val="000000"/>
          <w:lang w:eastAsia="ar-SA"/>
        </w:rPr>
        <w:t xml:space="preserve">, associati a ciascuno dei </w:t>
      </w:r>
      <w:proofErr w:type="gramStart"/>
      <w:r w:rsidR="00D62D4D">
        <w:rPr>
          <w:rFonts w:ascii="Arial" w:eastAsia="Times New Roman" w:hAnsi="Arial" w:cs="Arial"/>
          <w:b/>
          <w:bCs/>
          <w:color w:val="000000"/>
          <w:lang w:eastAsia="ar-SA"/>
        </w:rPr>
        <w:t>5</w:t>
      </w:r>
      <w:proofErr w:type="gramEnd"/>
      <w:r w:rsidR="00D62D4D">
        <w:rPr>
          <w:rFonts w:ascii="Arial" w:eastAsia="Times New Roman" w:hAnsi="Arial" w:cs="Arial"/>
          <w:b/>
          <w:bCs/>
          <w:color w:val="000000"/>
          <w:lang w:eastAsia="ar-SA"/>
        </w:rPr>
        <w:t xml:space="preserve"> requisiti</w:t>
      </w:r>
      <w:r w:rsidR="00197DB5">
        <w:rPr>
          <w:rFonts w:ascii="Arial" w:eastAsia="Times New Roman" w:hAnsi="Arial" w:cs="Arial"/>
          <w:b/>
          <w:bCs/>
          <w:color w:val="000000"/>
          <w:lang w:eastAsia="ar-SA"/>
        </w:rPr>
        <w:t xml:space="preserve"> specifici appena sopra riportati.</w:t>
      </w:r>
    </w:p>
    <w:p w14:paraId="6091611A" w14:textId="77777777" w:rsidR="0097054A" w:rsidRPr="001D54D6" w:rsidRDefault="0097054A" w:rsidP="0097054A">
      <w:pPr>
        <w:pStyle w:val="Testocommento"/>
        <w:jc w:val="both"/>
        <w:rPr>
          <w:rFonts w:ascii="Arial" w:eastAsia="Times New Roman" w:hAnsi="Arial" w:cs="Arial"/>
          <w:color w:val="000000"/>
          <w:sz w:val="22"/>
          <w:szCs w:val="22"/>
          <w:lang w:eastAsia="ar-SA"/>
        </w:rPr>
      </w:pPr>
    </w:p>
    <w:p w14:paraId="4447043A" w14:textId="77777777" w:rsidR="0097054A" w:rsidRPr="007068C8" w:rsidRDefault="0097054A" w:rsidP="0097054A">
      <w:pPr>
        <w:spacing w:after="0"/>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2F3CA1">
        <w:rPr>
          <w:rFonts w:ascii="Arial" w:hAnsi="Arial" w:cs="Arial"/>
          <w:b/>
          <w:bCs/>
          <w:i/>
          <w:iCs/>
          <w:u w:val="single"/>
        </w:rPr>
        <w:t>40</w:t>
      </w:r>
      <w:r w:rsidRPr="00601CA6">
        <w:rPr>
          <w:rFonts w:ascii="Arial" w:hAnsi="Arial" w:cs="Arial"/>
          <w:b/>
          <w:bCs/>
          <w:i/>
          <w:iCs/>
          <w:u w:val="single"/>
        </w:rPr>
        <w:t xml:space="preserve"> punti</w:t>
      </w:r>
      <w:r w:rsidRPr="007068C8">
        <w:rPr>
          <w:rFonts w:ascii="Arial" w:hAnsi="Arial" w:cs="Arial"/>
          <w:b/>
          <w:bCs/>
          <w:i/>
          <w:iCs/>
          <w:u w:val="single"/>
        </w:rPr>
        <w:t xml:space="preserve"> </w:t>
      </w:r>
    </w:p>
    <w:p w14:paraId="737A007B" w14:textId="77777777" w:rsidR="0097054A" w:rsidRPr="001D54D6" w:rsidRDefault="0097054A" w:rsidP="0097054A">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u w:val="single"/>
          <w:lang w:eastAsia="ar-SA"/>
        </w:rPr>
      </w:pPr>
    </w:p>
    <w:p w14:paraId="2A715F9A" w14:textId="77777777" w:rsidR="0097054A" w:rsidRPr="001D54D6" w:rsidRDefault="0097054A" w:rsidP="0097054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Saranno ammessi a colloquio tutti i candidati che la Commissione riterrà idonei sulla base di un punteggio minimo da Lei stessa definito. </w:t>
      </w:r>
    </w:p>
    <w:p w14:paraId="345310A2" w14:textId="6236D526" w:rsidR="00274015" w:rsidRDefault="00274015" w:rsidP="00274015">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Nel corso del, o dei colloqui, saranno valutati la candidatura nel suo complesso, i requisiti tecnici</w:t>
      </w:r>
      <w:r>
        <w:rPr>
          <w:rFonts w:ascii="Arial" w:hAnsi="Arial" w:cs="Arial"/>
          <w:color w:val="000000"/>
          <w:lang w:eastAsia="ar-SA"/>
        </w:rPr>
        <w:t xml:space="preserve">, </w:t>
      </w:r>
      <w:r w:rsidRPr="001D54D6">
        <w:rPr>
          <w:rFonts w:ascii="Arial" w:hAnsi="Arial" w:cs="Arial"/>
          <w:color w:val="000000"/>
          <w:lang w:eastAsia="ar-SA"/>
        </w:rPr>
        <w:t xml:space="preserve">nonché le capacità personali richieste dal ruolo di cui al paragrafo 2 “Di cosa si tratta </w:t>
      </w:r>
    </w:p>
    <w:p w14:paraId="5B0DF30C" w14:textId="265B5C91" w:rsidR="00165E32" w:rsidRDefault="0097054A" w:rsidP="0097054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 l’interesse a ricoprire la posizione offerta</w:t>
      </w:r>
      <w:r w:rsidR="006D21C0">
        <w:rPr>
          <w:rFonts w:ascii="Arial" w:hAnsi="Arial" w:cs="Arial"/>
          <w:color w:val="000000"/>
          <w:lang w:eastAsia="ar-SA"/>
        </w:rPr>
        <w:t xml:space="preserve"> e le competenze organizzative</w:t>
      </w:r>
      <w:r>
        <w:rPr>
          <w:rFonts w:ascii="Arial" w:hAnsi="Arial" w:cs="Arial"/>
          <w:color w:val="000000"/>
          <w:lang w:eastAsia="ar-SA"/>
        </w:rPr>
        <w:t>.</w:t>
      </w:r>
    </w:p>
    <w:p w14:paraId="3205B248" w14:textId="1FBBE406" w:rsidR="0097054A" w:rsidRPr="001D54D6" w:rsidRDefault="0097054A" w:rsidP="0097054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La Commissione si riserv</w:t>
      </w:r>
      <w:r>
        <w:rPr>
          <w:rFonts w:ascii="Arial" w:hAnsi="Arial" w:cs="Arial"/>
          <w:color w:val="000000"/>
          <w:lang w:eastAsia="ar-SA"/>
        </w:rPr>
        <w:t>a</w:t>
      </w:r>
      <w:r w:rsidRPr="001D54D6">
        <w:rPr>
          <w:rFonts w:ascii="Arial" w:hAnsi="Arial" w:cs="Arial"/>
          <w:color w:val="000000"/>
          <w:lang w:eastAsia="ar-SA"/>
        </w:rPr>
        <w:t>, inoltre, in ogni fase della procedura, di accertare la veridicità delle dichiarazioni rese dal candidato in particolare richiedendo referenze e/o attestazioni e/o somministrando prove scritte, ove ritenute necessarie.</w:t>
      </w:r>
    </w:p>
    <w:p w14:paraId="1F953E90" w14:textId="77777777" w:rsidR="0097054A" w:rsidRPr="001D54D6" w:rsidRDefault="0097054A" w:rsidP="0097054A">
      <w:pPr>
        <w:jc w:val="both"/>
        <w:rPr>
          <w:rFonts w:ascii="Arial" w:eastAsia="Times New Roman" w:hAnsi="Arial" w:cs="Arial"/>
          <w:color w:val="000000"/>
          <w:lang w:eastAsia="ar-SA"/>
        </w:rPr>
      </w:pPr>
      <w:r w:rsidRPr="001D54D6">
        <w:rPr>
          <w:rFonts w:ascii="Arial" w:eastAsia="Times New Roman" w:hAnsi="Arial" w:cs="Arial"/>
          <w:color w:val="000000"/>
          <w:lang w:eastAsia="ar-SA"/>
        </w:rPr>
        <w:t xml:space="preserve">Gli eventuali colloqui si concluderanno entro </w:t>
      </w:r>
      <w:proofErr w:type="gramStart"/>
      <w:r w:rsidRPr="001D54D6">
        <w:rPr>
          <w:rFonts w:ascii="Arial" w:eastAsia="Times New Roman" w:hAnsi="Arial" w:cs="Arial"/>
          <w:color w:val="000000"/>
          <w:lang w:eastAsia="ar-SA"/>
        </w:rPr>
        <w:t>3</w:t>
      </w:r>
      <w:proofErr w:type="gramEnd"/>
      <w:r w:rsidRPr="001D54D6">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1D54D6">
        <w:rPr>
          <w:rFonts w:ascii="Arial" w:eastAsia="Times New Roman" w:hAnsi="Arial" w:cs="Arial"/>
          <w:color w:val="000000"/>
          <w:lang w:eastAsia="ar-SA"/>
        </w:rPr>
        <w:t>3</w:t>
      </w:r>
      <w:proofErr w:type="gramEnd"/>
      <w:r w:rsidRPr="001D54D6">
        <w:rPr>
          <w:rFonts w:ascii="Arial" w:eastAsia="Times New Roman" w:hAnsi="Arial" w:cs="Arial"/>
          <w:color w:val="000000"/>
          <w:lang w:eastAsia="ar-SA"/>
        </w:rPr>
        <w:t xml:space="preserve"> giorni.</w:t>
      </w:r>
    </w:p>
    <w:p w14:paraId="3B8DDBF3" w14:textId="77777777" w:rsidR="0097054A" w:rsidRPr="001D54D6" w:rsidRDefault="0097054A" w:rsidP="0097054A">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C3BD79D" w14:textId="40DE3001" w:rsidR="0097054A" w:rsidRPr="00E6155F" w:rsidRDefault="0097054A" w:rsidP="0097054A">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w:t>
      </w:r>
      <w:r w:rsidRPr="00C3163C">
        <w:rPr>
          <w:rFonts w:ascii="Arial" w:hAnsi="Arial" w:cs="Arial"/>
        </w:rPr>
        <w:t xml:space="preserve">indeterminato, nella posizione di </w:t>
      </w:r>
      <w:r w:rsidR="00E552F9">
        <w:rPr>
          <w:rFonts w:ascii="Arial" w:hAnsi="Arial" w:cs="Arial"/>
        </w:rPr>
        <w:t>Project Manager</w:t>
      </w:r>
      <w:r w:rsidRPr="00C3163C">
        <w:rPr>
          <w:rFonts w:ascii="Arial" w:eastAsia="Times New Roman" w:hAnsi="Arial" w:cs="Arial"/>
          <w:b/>
          <w:bCs/>
          <w:color w:val="000000"/>
          <w:sz w:val="20"/>
          <w:szCs w:val="20"/>
          <w:lang w:eastAsia="ar-SA"/>
        </w:rPr>
        <w:t xml:space="preserve"> </w:t>
      </w:r>
      <w:r w:rsidRPr="00C3163C">
        <w:rPr>
          <w:rFonts w:ascii="Arial" w:hAnsi="Arial" w:cs="Arial"/>
        </w:rPr>
        <w:t>che dovessero essere dalla medesima</w:t>
      </w:r>
      <w:r w:rsidRPr="003205DF">
        <w:rPr>
          <w:rFonts w:ascii="Arial" w:hAnsi="Arial" w:cs="Arial"/>
        </w:rPr>
        <w:t xml:space="preserve"> deliberate.</w:t>
      </w:r>
    </w:p>
    <w:p w14:paraId="2ECB6FD0" w14:textId="77777777" w:rsidR="0097054A" w:rsidRDefault="0097054A" w:rsidP="0097054A">
      <w:pPr>
        <w:spacing w:after="0" w:line="240" w:lineRule="auto"/>
        <w:jc w:val="both"/>
        <w:rPr>
          <w:rFonts w:ascii="Arial" w:hAnsi="Arial" w:cs="Arial"/>
          <w:color w:val="000000"/>
          <w:lang w:eastAsia="ar-SA"/>
        </w:rPr>
      </w:pPr>
    </w:p>
    <w:p w14:paraId="4D8D46DE" w14:textId="77777777" w:rsidR="0097054A" w:rsidRDefault="0097054A" w:rsidP="0097054A">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3FE4975A" w14:textId="77777777" w:rsidR="0097054A" w:rsidRDefault="0097054A" w:rsidP="0097054A">
      <w:pPr>
        <w:spacing w:after="0" w:line="240" w:lineRule="auto"/>
        <w:jc w:val="both"/>
        <w:rPr>
          <w:rFonts w:ascii="Arial" w:hAnsi="Arial" w:cs="Arial"/>
          <w:color w:val="000000"/>
          <w:lang w:eastAsia="ar-SA"/>
        </w:rPr>
      </w:pPr>
    </w:p>
    <w:p w14:paraId="3F8F3655" w14:textId="77777777" w:rsidR="0097054A" w:rsidRPr="001D54D6" w:rsidRDefault="0097054A" w:rsidP="0097054A">
      <w:pPr>
        <w:jc w:val="both"/>
        <w:rPr>
          <w:rFonts w:ascii="Arial" w:eastAsia="Times New Roman"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0745A5E1" w14:textId="6EE68DF4" w:rsidR="00CF2AF8" w:rsidRPr="0073243D" w:rsidRDefault="00CF2AF8" w:rsidP="00370168">
      <w:pPr>
        <w:pStyle w:val="Default"/>
        <w:numPr>
          <w:ilvl w:val="0"/>
          <w:numId w:val="43"/>
        </w:numPr>
        <w:rPr>
          <w:b/>
          <w:bCs/>
          <w:sz w:val="22"/>
          <w:szCs w:val="22"/>
        </w:rPr>
      </w:pPr>
      <w:r w:rsidRPr="0073243D">
        <w:rPr>
          <w:b/>
          <w:bCs/>
          <w:sz w:val="22"/>
          <w:szCs w:val="22"/>
        </w:rPr>
        <w:t xml:space="preserve">Informazioni e Contatti </w:t>
      </w:r>
    </w:p>
    <w:p w14:paraId="15F96D60" w14:textId="77777777" w:rsidR="00CF2AF8" w:rsidRPr="001D54D6" w:rsidRDefault="00CF2AF8" w:rsidP="00CF2AF8">
      <w:pPr>
        <w:jc w:val="both"/>
        <w:rPr>
          <w:rFonts w:ascii="Arial" w:eastAsia="Times New Roman" w:hAnsi="Arial" w:cs="Arial"/>
          <w:color w:val="000000"/>
          <w:lang w:eastAsia="ar-SA"/>
        </w:rPr>
      </w:pPr>
    </w:p>
    <w:p w14:paraId="1CE5BE0A" w14:textId="77777777" w:rsidR="00CF2AF8" w:rsidRPr="001D54D6" w:rsidRDefault="00CF2AF8" w:rsidP="00CF2AF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4B84805" w14:textId="77777777" w:rsidR="00CF2AF8" w:rsidRDefault="00CF2AF8" w:rsidP="00CF2AF8">
      <w:pPr>
        <w:jc w:val="both"/>
        <w:rPr>
          <w:rFonts w:ascii="Arial" w:eastAsia="Times New Roman" w:hAnsi="Arial" w:cs="Arial"/>
          <w:color w:val="000000"/>
          <w:lang w:eastAsia="ar-SA"/>
        </w:rPr>
      </w:pPr>
      <w:r w:rsidRPr="00920E7B">
        <w:rPr>
          <w:rFonts w:ascii="Arial" w:eastAsia="Times New Roman" w:hAnsi="Arial" w:cs="Arial"/>
          <w:color w:val="000000"/>
          <w:lang w:eastAsia="ar-SA"/>
        </w:rPr>
        <w:lastRenderedPageBreak/>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1CAFBF1C" w14:textId="77777777" w:rsidR="00CF2AF8" w:rsidRPr="006A7BFC" w:rsidRDefault="00CF2AF8" w:rsidP="00CF2AF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1D43601A" w14:textId="77777777" w:rsidR="00CF2AF8" w:rsidRDefault="00CF2AF8" w:rsidP="00CF2AF8">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3CCA9180"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Pr>
          <w:rFonts w:ascii="Arial" w:eastAsia="Times New Roman" w:hAnsi="Arial" w:cs="Arial"/>
          <w:color w:val="000000"/>
          <w:sz w:val="22"/>
          <w:szCs w:val="22"/>
          <w:lang w:eastAsia="ar-SA"/>
        </w:rPr>
        <w:t xml:space="preserve">Piazza </w:t>
      </w:r>
      <w:proofErr w:type="spellStart"/>
      <w:r>
        <w:rPr>
          <w:rFonts w:ascii="Arial" w:eastAsia="Times New Roman" w:hAnsi="Arial" w:cs="Arial"/>
          <w:color w:val="000000"/>
          <w:sz w:val="22"/>
          <w:szCs w:val="22"/>
          <w:lang w:eastAsia="ar-SA"/>
        </w:rPr>
        <w:t>Gae</w:t>
      </w:r>
      <w:proofErr w:type="spellEnd"/>
      <w:r>
        <w:rPr>
          <w:rFonts w:ascii="Arial" w:eastAsia="Times New Roman" w:hAnsi="Arial" w:cs="Arial"/>
          <w:color w:val="000000"/>
          <w:sz w:val="22"/>
          <w:szCs w:val="22"/>
          <w:lang w:eastAsia="ar-SA"/>
        </w:rPr>
        <w:t xml:space="preserve"> Aulenti, 1.</w:t>
      </w:r>
    </w:p>
    <w:p w14:paraId="423C9CFD" w14:textId="77777777" w:rsidR="00CF2AF8" w:rsidRDefault="00CF2AF8" w:rsidP="00CF2AF8">
      <w:pPr>
        <w:spacing w:after="0" w:line="240" w:lineRule="auto"/>
        <w:jc w:val="both"/>
        <w:rPr>
          <w:rFonts w:ascii="Arial" w:eastAsia="Times New Roman" w:hAnsi="Arial" w:cs="Arial"/>
          <w:color w:val="000000"/>
          <w:lang w:eastAsia="ar-SA"/>
        </w:rPr>
      </w:pPr>
    </w:p>
    <w:p w14:paraId="3863ED47" w14:textId="77777777" w:rsidR="00AB6FFE" w:rsidRPr="00DF2BFF" w:rsidRDefault="00CF2AF8" w:rsidP="00AB6FFE">
      <w:pPr>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AB6FFE">
        <w:rPr>
          <w:rFonts w:ascii="Arial" w:eastAsia="Times New Roman" w:hAnsi="Arial" w:cs="Arial"/>
          <w:color w:val="000000"/>
          <w:lang w:eastAsia="ar-SA"/>
        </w:rPr>
        <w:t xml:space="preserve">Dipartimento Infrastrutture Tecnologiche </w:t>
      </w:r>
      <w:r w:rsidR="00AB6FFE" w:rsidRPr="00DF2BFF">
        <w:rPr>
          <w:rFonts w:ascii="Arial" w:eastAsia="Times New Roman" w:hAnsi="Arial" w:cs="Arial"/>
          <w:color w:val="000000"/>
          <w:lang w:eastAsia="ar-SA"/>
        </w:rPr>
        <w:t>di ARIA S.p.A.</w:t>
      </w:r>
    </w:p>
    <w:p w14:paraId="28E4BAB8"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69DBEC66"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3508F0CD"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330AC9F5"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3FF27B8B"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547A5E88" w14:textId="77777777" w:rsidR="00CF2AF8" w:rsidRPr="00DF2BFF" w:rsidRDefault="00CF2AF8" w:rsidP="00CF2AF8">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5897BD8" w14:textId="77777777" w:rsidR="00CF2AF8" w:rsidRDefault="00CF2AF8" w:rsidP="00CF2AF8">
      <w:pPr>
        <w:spacing w:after="0" w:line="240" w:lineRule="auto"/>
        <w:jc w:val="both"/>
        <w:rPr>
          <w:rFonts w:ascii="Arial" w:eastAsia="Times New Roman" w:hAnsi="Arial" w:cs="Arial"/>
          <w:color w:val="000000"/>
          <w:lang w:eastAsia="ar-SA"/>
        </w:rPr>
      </w:pPr>
    </w:p>
    <w:p w14:paraId="3660F1A6" w14:textId="77777777" w:rsidR="00CF2AF8" w:rsidRDefault="00CF2AF8" w:rsidP="00CF2AF8">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0" w:history="1">
        <w:r>
          <w:rPr>
            <w:rStyle w:val="Collegamentoipertestuale"/>
            <w:rFonts w:ascii="Arial" w:hAnsi="Arial" w:cs="Arial"/>
            <w:lang w:eastAsia="ar-SA"/>
          </w:rPr>
          <w:t>Lavora.con.noi@ariaspa.it</w:t>
        </w:r>
      </w:hyperlink>
      <w:r>
        <w:rPr>
          <w:rFonts w:ascii="Arial" w:hAnsi="Arial" w:cs="Arial"/>
          <w:color w:val="333333"/>
          <w:lang w:eastAsia="it-IT"/>
        </w:rPr>
        <w:t> </w:t>
      </w:r>
    </w:p>
    <w:p w14:paraId="40234199" w14:textId="77777777" w:rsidR="00CF2AF8" w:rsidRDefault="00CF2AF8" w:rsidP="00CF2AF8">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1" w:history="1">
        <w:r>
          <w:rPr>
            <w:rStyle w:val="Collegamentoipertestuale"/>
            <w:rFonts w:ascii="Arial" w:hAnsi="Arial" w:cs="Arial"/>
            <w:lang w:eastAsia="ar-SA"/>
          </w:rPr>
          <w:t>bandi@regione.lombardia</w:t>
        </w:r>
        <w:r>
          <w:rPr>
            <w:rStyle w:val="Collegamentoipertestuale"/>
            <w:lang w:eastAsia="ar-SA"/>
          </w:rPr>
          <w:t>.it</w:t>
        </w:r>
      </w:hyperlink>
    </w:p>
    <w:p w14:paraId="239871AF" w14:textId="77777777" w:rsidR="00CF2AF8" w:rsidRPr="00EC65F9" w:rsidRDefault="00CF2AF8" w:rsidP="00CF2AF8">
      <w:pPr>
        <w:pStyle w:val="Default"/>
        <w:spacing w:after="59"/>
        <w:jc w:val="both"/>
        <w:rPr>
          <w:b/>
          <w:bCs/>
        </w:rPr>
      </w:pPr>
    </w:p>
    <w:p w14:paraId="74241E29" w14:textId="77777777" w:rsidR="0097054A" w:rsidRPr="00A97FF9" w:rsidRDefault="0097054A" w:rsidP="0097054A">
      <w:pPr>
        <w:jc w:val="both"/>
        <w:rPr>
          <w:rFonts w:ascii="Arial" w:hAnsi="Arial" w:cs="Arial"/>
          <w:color w:val="000000"/>
          <w:lang w:eastAsia="ar-SA"/>
        </w:rPr>
      </w:pPr>
    </w:p>
    <w:p w14:paraId="70CF27AE" w14:textId="77777777" w:rsidR="000A12C6" w:rsidRPr="0030528E" w:rsidRDefault="000A12C6" w:rsidP="0010075C">
      <w:pPr>
        <w:spacing w:after="0" w:line="240" w:lineRule="auto"/>
        <w:ind w:left="720"/>
        <w:textAlignment w:val="baseline"/>
        <w:rPr>
          <w:rFonts w:ascii="Arial" w:hAnsi="Arial" w:cs="Arial"/>
        </w:rPr>
      </w:pP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14FB81C6" w14:textId="2112A046" w:rsidR="007F619E" w:rsidRDefault="007F619E" w:rsidP="00C2073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4D"/>
    <w:family w:val="decorative"/>
    <w:pitch w:val="variable"/>
    <w:sig w:usb0="00000003" w:usb1="00000000" w:usb2="00000000" w:usb3="00000000" w:csb0="80000001" w:csb1="00000000"/>
  </w:font>
  <w:font w:name="ArialMT">
    <w:altName w:val="Yu Gothic"/>
    <w:charset w:val="80"/>
    <w:family w:val="swiss"/>
    <w:pitch w:val="default"/>
  </w:font>
  <w:font w:name="Helvetica">
    <w:panose1 w:val="020B0604020202020204"/>
    <w:charset w:val="00"/>
    <w:family w:val="auto"/>
    <w:pitch w:val="variable"/>
    <w:sig w:usb0="E00002FF" w:usb1="5000785B" w:usb2="00000000" w:usb3="00000000" w:csb0="000001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B724552"/>
    <w:multiLevelType w:val="hybridMultilevel"/>
    <w:tmpl w:val="12299C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3341B55"/>
    <w:multiLevelType w:val="hybridMultilevel"/>
    <w:tmpl w:val="B9CA0B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7"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F9461BE"/>
    <w:multiLevelType w:val="hybridMultilevel"/>
    <w:tmpl w:val="DA905972"/>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3"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5"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6C04634"/>
    <w:multiLevelType w:val="hybridMultilevel"/>
    <w:tmpl w:val="F418BC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8" w15:restartNumberingAfterBreak="0">
    <w:nsid w:val="2FF510E2"/>
    <w:multiLevelType w:val="hybridMultilevel"/>
    <w:tmpl w:val="C4AA22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0B55C27"/>
    <w:multiLevelType w:val="hybridMultilevel"/>
    <w:tmpl w:val="F93AACE8"/>
    <w:lvl w:ilvl="0" w:tplc="47E22B6A">
      <w:numFmt w:val="bullet"/>
      <w:lvlText w:val="-"/>
      <w:lvlJc w:val="left"/>
      <w:pPr>
        <w:ind w:left="644" w:hanging="360"/>
      </w:pPr>
      <w:rPr>
        <w:rFonts w:ascii="Arial" w:eastAsia="ArialMT" w:hAnsi="Arial" w:cs="Arial"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20" w15:restartNumberingAfterBreak="0">
    <w:nsid w:val="379C08B9"/>
    <w:multiLevelType w:val="hybridMultilevel"/>
    <w:tmpl w:val="BD249E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55FA1401"/>
    <w:multiLevelType w:val="hybridMultilevel"/>
    <w:tmpl w:val="174656B0"/>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5967A48"/>
    <w:multiLevelType w:val="hybridMultilevel"/>
    <w:tmpl w:val="0380C8B6"/>
    <w:lvl w:ilvl="0" w:tplc="A7620A90">
      <w:numFmt w:val="bullet"/>
      <w:lvlText w:val="•"/>
      <w:lvlJc w:val="left"/>
      <w:pPr>
        <w:ind w:left="590" w:hanging="480"/>
      </w:pPr>
      <w:rPr>
        <w:rFonts w:ascii="Arial" w:eastAsia="Arial" w:hAnsi="Arial" w:cs="Arial" w:hint="default"/>
        <w:color w:val="111111"/>
        <w:w w:val="100"/>
        <w:position w:val="3"/>
        <w:sz w:val="16"/>
        <w:szCs w:val="16"/>
        <w:lang w:val="it-IT" w:eastAsia="en-US" w:bidi="ar-SA"/>
      </w:rPr>
    </w:lvl>
    <w:lvl w:ilvl="1" w:tplc="8758AEFC">
      <w:numFmt w:val="bullet"/>
      <w:lvlText w:val="•"/>
      <w:lvlJc w:val="left"/>
      <w:pPr>
        <w:ind w:left="1582" w:hanging="480"/>
      </w:pPr>
      <w:rPr>
        <w:rFonts w:hint="default"/>
        <w:lang w:val="it-IT" w:eastAsia="en-US" w:bidi="ar-SA"/>
      </w:rPr>
    </w:lvl>
    <w:lvl w:ilvl="2" w:tplc="66703290">
      <w:numFmt w:val="bullet"/>
      <w:lvlText w:val="•"/>
      <w:lvlJc w:val="left"/>
      <w:pPr>
        <w:ind w:left="2565" w:hanging="480"/>
      </w:pPr>
      <w:rPr>
        <w:rFonts w:hint="default"/>
        <w:lang w:val="it-IT" w:eastAsia="en-US" w:bidi="ar-SA"/>
      </w:rPr>
    </w:lvl>
    <w:lvl w:ilvl="3" w:tplc="4968950A">
      <w:numFmt w:val="bullet"/>
      <w:lvlText w:val="•"/>
      <w:lvlJc w:val="left"/>
      <w:pPr>
        <w:ind w:left="3547" w:hanging="480"/>
      </w:pPr>
      <w:rPr>
        <w:rFonts w:hint="default"/>
        <w:lang w:val="it-IT" w:eastAsia="en-US" w:bidi="ar-SA"/>
      </w:rPr>
    </w:lvl>
    <w:lvl w:ilvl="4" w:tplc="4802D95A">
      <w:numFmt w:val="bullet"/>
      <w:lvlText w:val="•"/>
      <w:lvlJc w:val="left"/>
      <w:pPr>
        <w:ind w:left="4530" w:hanging="480"/>
      </w:pPr>
      <w:rPr>
        <w:rFonts w:hint="default"/>
        <w:lang w:val="it-IT" w:eastAsia="en-US" w:bidi="ar-SA"/>
      </w:rPr>
    </w:lvl>
    <w:lvl w:ilvl="5" w:tplc="0352B61C">
      <w:numFmt w:val="bullet"/>
      <w:lvlText w:val="•"/>
      <w:lvlJc w:val="left"/>
      <w:pPr>
        <w:ind w:left="5512" w:hanging="480"/>
      </w:pPr>
      <w:rPr>
        <w:rFonts w:hint="default"/>
        <w:lang w:val="it-IT" w:eastAsia="en-US" w:bidi="ar-SA"/>
      </w:rPr>
    </w:lvl>
    <w:lvl w:ilvl="6" w:tplc="E23EE4C6">
      <w:numFmt w:val="bullet"/>
      <w:lvlText w:val="•"/>
      <w:lvlJc w:val="left"/>
      <w:pPr>
        <w:ind w:left="6495" w:hanging="480"/>
      </w:pPr>
      <w:rPr>
        <w:rFonts w:hint="default"/>
        <w:lang w:val="it-IT" w:eastAsia="en-US" w:bidi="ar-SA"/>
      </w:rPr>
    </w:lvl>
    <w:lvl w:ilvl="7" w:tplc="38462938">
      <w:numFmt w:val="bullet"/>
      <w:lvlText w:val="•"/>
      <w:lvlJc w:val="left"/>
      <w:pPr>
        <w:ind w:left="7477" w:hanging="480"/>
      </w:pPr>
      <w:rPr>
        <w:rFonts w:hint="default"/>
        <w:lang w:val="it-IT" w:eastAsia="en-US" w:bidi="ar-SA"/>
      </w:rPr>
    </w:lvl>
    <w:lvl w:ilvl="8" w:tplc="C2C0B47E">
      <w:numFmt w:val="bullet"/>
      <w:lvlText w:val="•"/>
      <w:lvlJc w:val="left"/>
      <w:pPr>
        <w:ind w:left="8460" w:hanging="480"/>
      </w:pPr>
      <w:rPr>
        <w:rFonts w:hint="default"/>
        <w:lang w:val="it-IT" w:eastAsia="en-US" w:bidi="ar-SA"/>
      </w:rPr>
    </w:lvl>
  </w:abstractNum>
  <w:abstractNum w:abstractNumId="32"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3" w15:restartNumberingAfterBreak="0">
    <w:nsid w:val="662B4425"/>
    <w:multiLevelType w:val="hybridMultilevel"/>
    <w:tmpl w:val="9FF05954"/>
    <w:lvl w:ilvl="0" w:tplc="7DBAD790">
      <w:start w:val="1"/>
      <w:numFmt w:val="decimal"/>
      <w:lvlText w:val="%1."/>
      <w:lvlJc w:val="left"/>
      <w:pPr>
        <w:ind w:left="785" w:hanging="360"/>
      </w:pPr>
      <w:rPr>
        <w:b/>
        <w:bCs/>
      </w:rPr>
    </w:lvl>
    <w:lvl w:ilvl="1" w:tplc="04100019" w:tentative="1">
      <w:start w:val="1"/>
      <w:numFmt w:val="lowerLetter"/>
      <w:lvlText w:val="%2."/>
      <w:lvlJc w:val="left"/>
      <w:pPr>
        <w:ind w:left="1505" w:hanging="360"/>
      </w:pPr>
    </w:lvl>
    <w:lvl w:ilvl="2" w:tplc="0410001B" w:tentative="1">
      <w:start w:val="1"/>
      <w:numFmt w:val="lowerRoman"/>
      <w:lvlText w:val="%3."/>
      <w:lvlJc w:val="right"/>
      <w:pPr>
        <w:ind w:left="2225" w:hanging="180"/>
      </w:pPr>
    </w:lvl>
    <w:lvl w:ilvl="3" w:tplc="0410000F" w:tentative="1">
      <w:start w:val="1"/>
      <w:numFmt w:val="decimal"/>
      <w:lvlText w:val="%4."/>
      <w:lvlJc w:val="left"/>
      <w:pPr>
        <w:ind w:left="2945" w:hanging="360"/>
      </w:pPr>
    </w:lvl>
    <w:lvl w:ilvl="4" w:tplc="04100019" w:tentative="1">
      <w:start w:val="1"/>
      <w:numFmt w:val="lowerLetter"/>
      <w:lvlText w:val="%5."/>
      <w:lvlJc w:val="left"/>
      <w:pPr>
        <w:ind w:left="3665" w:hanging="360"/>
      </w:pPr>
    </w:lvl>
    <w:lvl w:ilvl="5" w:tplc="0410001B" w:tentative="1">
      <w:start w:val="1"/>
      <w:numFmt w:val="lowerRoman"/>
      <w:lvlText w:val="%6."/>
      <w:lvlJc w:val="right"/>
      <w:pPr>
        <w:ind w:left="4385" w:hanging="180"/>
      </w:pPr>
    </w:lvl>
    <w:lvl w:ilvl="6" w:tplc="0410000F" w:tentative="1">
      <w:start w:val="1"/>
      <w:numFmt w:val="decimal"/>
      <w:lvlText w:val="%7."/>
      <w:lvlJc w:val="left"/>
      <w:pPr>
        <w:ind w:left="5105" w:hanging="360"/>
      </w:pPr>
    </w:lvl>
    <w:lvl w:ilvl="7" w:tplc="04100019" w:tentative="1">
      <w:start w:val="1"/>
      <w:numFmt w:val="lowerLetter"/>
      <w:lvlText w:val="%8."/>
      <w:lvlJc w:val="left"/>
      <w:pPr>
        <w:ind w:left="5825" w:hanging="360"/>
      </w:pPr>
    </w:lvl>
    <w:lvl w:ilvl="8" w:tplc="0410001B" w:tentative="1">
      <w:start w:val="1"/>
      <w:numFmt w:val="lowerRoman"/>
      <w:lvlText w:val="%9."/>
      <w:lvlJc w:val="right"/>
      <w:pPr>
        <w:ind w:left="6545" w:hanging="180"/>
      </w:pPr>
    </w:lvl>
  </w:abstractNum>
  <w:abstractNum w:abstractNumId="34" w15:restartNumberingAfterBreak="0">
    <w:nsid w:val="69B0516C"/>
    <w:multiLevelType w:val="hybridMultilevel"/>
    <w:tmpl w:val="DA905972"/>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6A150622"/>
    <w:multiLevelType w:val="hybridMultilevel"/>
    <w:tmpl w:val="D7C41C0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A587CBD"/>
    <w:multiLevelType w:val="hybridMultilevel"/>
    <w:tmpl w:val="28387754"/>
    <w:lvl w:ilvl="0" w:tplc="FAB6A4C2">
      <w:start w:val="1"/>
      <w:numFmt w:val="decimal"/>
      <w:lvlText w:val="%1."/>
      <w:lvlJc w:val="left"/>
      <w:pPr>
        <w:ind w:left="1068" w:hanging="360"/>
      </w:pPr>
      <w:rPr>
        <w:rFonts w:hint="default"/>
        <w:u w:val="single"/>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37"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2BB2F21"/>
    <w:multiLevelType w:val="hybridMultilevel"/>
    <w:tmpl w:val="A30EBF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1" w15:restartNumberingAfterBreak="0">
    <w:nsid w:val="799B11AC"/>
    <w:multiLevelType w:val="hybridMultilevel"/>
    <w:tmpl w:val="352E7C7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3"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2099323025">
    <w:abstractNumId w:val="42"/>
  </w:num>
  <w:num w:numId="2" w16cid:durableId="909733844">
    <w:abstractNumId w:val="38"/>
  </w:num>
  <w:num w:numId="3" w16cid:durableId="1254121926">
    <w:abstractNumId w:val="17"/>
  </w:num>
  <w:num w:numId="4" w16cid:durableId="1002590613">
    <w:abstractNumId w:val="1"/>
  </w:num>
  <w:num w:numId="5" w16cid:durableId="395711557">
    <w:abstractNumId w:val="32"/>
  </w:num>
  <w:num w:numId="6" w16cid:durableId="1699306945">
    <w:abstractNumId w:val="12"/>
  </w:num>
  <w:num w:numId="7" w16cid:durableId="437263782">
    <w:abstractNumId w:val="21"/>
  </w:num>
  <w:num w:numId="8" w16cid:durableId="1980839778">
    <w:abstractNumId w:val="43"/>
  </w:num>
  <w:num w:numId="9" w16cid:durableId="2006516201">
    <w:abstractNumId w:val="6"/>
  </w:num>
  <w:num w:numId="10" w16cid:durableId="547110686">
    <w:abstractNumId w:val="14"/>
  </w:num>
  <w:num w:numId="11" w16cid:durableId="386805853">
    <w:abstractNumId w:val="27"/>
  </w:num>
  <w:num w:numId="12" w16cid:durableId="1172262403">
    <w:abstractNumId w:val="33"/>
  </w:num>
  <w:num w:numId="13" w16cid:durableId="1083801556">
    <w:abstractNumId w:val="28"/>
  </w:num>
  <w:num w:numId="14" w16cid:durableId="1147555264">
    <w:abstractNumId w:val="4"/>
  </w:num>
  <w:num w:numId="15" w16cid:durableId="201334216">
    <w:abstractNumId w:val="23"/>
  </w:num>
  <w:num w:numId="16" w16cid:durableId="1874920739">
    <w:abstractNumId w:val="8"/>
  </w:num>
  <w:num w:numId="17" w16cid:durableId="24988106">
    <w:abstractNumId w:val="7"/>
  </w:num>
  <w:num w:numId="18" w16cid:durableId="1228346466">
    <w:abstractNumId w:val="24"/>
  </w:num>
  <w:num w:numId="19" w16cid:durableId="1896814972">
    <w:abstractNumId w:val="29"/>
  </w:num>
  <w:num w:numId="20" w16cid:durableId="1042752479">
    <w:abstractNumId w:val="13"/>
  </w:num>
  <w:num w:numId="21" w16cid:durableId="1712999474">
    <w:abstractNumId w:val="11"/>
  </w:num>
  <w:num w:numId="22" w16cid:durableId="1501775773">
    <w:abstractNumId w:val="41"/>
  </w:num>
  <w:num w:numId="23" w16cid:durableId="1427189217">
    <w:abstractNumId w:val="44"/>
  </w:num>
  <w:num w:numId="24" w16cid:durableId="18240069">
    <w:abstractNumId w:val="37"/>
  </w:num>
  <w:num w:numId="25" w16cid:durableId="864248987">
    <w:abstractNumId w:val="10"/>
  </w:num>
  <w:num w:numId="26" w16cid:durableId="57632494">
    <w:abstractNumId w:val="22"/>
  </w:num>
  <w:num w:numId="27" w16cid:durableId="1894385151">
    <w:abstractNumId w:val="30"/>
  </w:num>
  <w:num w:numId="28" w16cid:durableId="948053190">
    <w:abstractNumId w:val="5"/>
  </w:num>
  <w:num w:numId="29" w16cid:durableId="1728338667">
    <w:abstractNumId w:val="15"/>
  </w:num>
  <w:num w:numId="30" w16cid:durableId="272709644">
    <w:abstractNumId w:val="3"/>
  </w:num>
  <w:num w:numId="31" w16cid:durableId="1759978631">
    <w:abstractNumId w:val="40"/>
  </w:num>
  <w:num w:numId="32" w16cid:durableId="1010790299">
    <w:abstractNumId w:val="2"/>
  </w:num>
  <w:num w:numId="33" w16cid:durableId="1152721747">
    <w:abstractNumId w:val="25"/>
  </w:num>
  <w:num w:numId="34" w16cid:durableId="696660193">
    <w:abstractNumId w:val="26"/>
  </w:num>
  <w:num w:numId="35" w16cid:durableId="470443200">
    <w:abstractNumId w:val="31"/>
  </w:num>
  <w:num w:numId="36" w16cid:durableId="945113084">
    <w:abstractNumId w:val="19"/>
  </w:num>
  <w:num w:numId="37" w16cid:durableId="228881661">
    <w:abstractNumId w:val="18"/>
  </w:num>
  <w:num w:numId="38" w16cid:durableId="1607807177">
    <w:abstractNumId w:val="39"/>
  </w:num>
  <w:num w:numId="39" w16cid:durableId="2128114942">
    <w:abstractNumId w:val="35"/>
  </w:num>
  <w:num w:numId="40" w16cid:durableId="973408237">
    <w:abstractNumId w:val="20"/>
  </w:num>
  <w:num w:numId="41" w16cid:durableId="57633989">
    <w:abstractNumId w:val="16"/>
  </w:num>
  <w:num w:numId="42" w16cid:durableId="677773718">
    <w:abstractNumId w:val="36"/>
  </w:num>
  <w:num w:numId="43" w16cid:durableId="8798935">
    <w:abstractNumId w:val="34"/>
  </w:num>
  <w:num w:numId="44" w16cid:durableId="664825610">
    <w:abstractNumId w:val="0"/>
  </w:num>
  <w:num w:numId="45" w16cid:durableId="190906827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3BC"/>
    <w:rsid w:val="0000283D"/>
    <w:rsid w:val="000032A5"/>
    <w:rsid w:val="0001446A"/>
    <w:rsid w:val="000249CD"/>
    <w:rsid w:val="00032DDC"/>
    <w:rsid w:val="00035421"/>
    <w:rsid w:val="00040E5C"/>
    <w:rsid w:val="0004524C"/>
    <w:rsid w:val="00046C8B"/>
    <w:rsid w:val="000511A6"/>
    <w:rsid w:val="000555D7"/>
    <w:rsid w:val="000565B5"/>
    <w:rsid w:val="00057AB3"/>
    <w:rsid w:val="00060B0C"/>
    <w:rsid w:val="00067290"/>
    <w:rsid w:val="0007091C"/>
    <w:rsid w:val="00073325"/>
    <w:rsid w:val="00073562"/>
    <w:rsid w:val="0009052F"/>
    <w:rsid w:val="00090BE2"/>
    <w:rsid w:val="0009175C"/>
    <w:rsid w:val="00094DAF"/>
    <w:rsid w:val="00096FD8"/>
    <w:rsid w:val="000A12C6"/>
    <w:rsid w:val="000A5DA2"/>
    <w:rsid w:val="000B5C24"/>
    <w:rsid w:val="000D32C4"/>
    <w:rsid w:val="000E4E59"/>
    <w:rsid w:val="000E5B24"/>
    <w:rsid w:val="000F16BD"/>
    <w:rsid w:val="000F343C"/>
    <w:rsid w:val="0010075C"/>
    <w:rsid w:val="001159AD"/>
    <w:rsid w:val="00124CA8"/>
    <w:rsid w:val="00126D96"/>
    <w:rsid w:val="00140E77"/>
    <w:rsid w:val="00141791"/>
    <w:rsid w:val="00154B8E"/>
    <w:rsid w:val="00160641"/>
    <w:rsid w:val="0016107D"/>
    <w:rsid w:val="00165E32"/>
    <w:rsid w:val="001705FF"/>
    <w:rsid w:val="001730F2"/>
    <w:rsid w:val="00174799"/>
    <w:rsid w:val="00177F51"/>
    <w:rsid w:val="00187803"/>
    <w:rsid w:val="00190E63"/>
    <w:rsid w:val="0019424C"/>
    <w:rsid w:val="00197DB5"/>
    <w:rsid w:val="001A01A0"/>
    <w:rsid w:val="001A2040"/>
    <w:rsid w:val="001A65D2"/>
    <w:rsid w:val="001B1517"/>
    <w:rsid w:val="001B7DA4"/>
    <w:rsid w:val="001D50A0"/>
    <w:rsid w:val="001D737C"/>
    <w:rsid w:val="001E0A9C"/>
    <w:rsid w:val="001F0E80"/>
    <w:rsid w:val="001F3DBF"/>
    <w:rsid w:val="00204E52"/>
    <w:rsid w:val="0021610F"/>
    <w:rsid w:val="00222DC9"/>
    <w:rsid w:val="00224A89"/>
    <w:rsid w:val="00233DDD"/>
    <w:rsid w:val="0024000C"/>
    <w:rsid w:val="00240A3E"/>
    <w:rsid w:val="0024181F"/>
    <w:rsid w:val="0024492E"/>
    <w:rsid w:val="002467A7"/>
    <w:rsid w:val="0025754F"/>
    <w:rsid w:val="00257A99"/>
    <w:rsid w:val="00274015"/>
    <w:rsid w:val="00275376"/>
    <w:rsid w:val="002777B8"/>
    <w:rsid w:val="00286B18"/>
    <w:rsid w:val="002907F5"/>
    <w:rsid w:val="0029126C"/>
    <w:rsid w:val="00295499"/>
    <w:rsid w:val="0029554B"/>
    <w:rsid w:val="00296C20"/>
    <w:rsid w:val="002A344D"/>
    <w:rsid w:val="002A37F3"/>
    <w:rsid w:val="002A6A40"/>
    <w:rsid w:val="002B1C1B"/>
    <w:rsid w:val="002B441C"/>
    <w:rsid w:val="002B7F53"/>
    <w:rsid w:val="002C23AD"/>
    <w:rsid w:val="002C31FD"/>
    <w:rsid w:val="002C49B3"/>
    <w:rsid w:val="002C713F"/>
    <w:rsid w:val="002D04CE"/>
    <w:rsid w:val="002D0A76"/>
    <w:rsid w:val="002E451F"/>
    <w:rsid w:val="0030528E"/>
    <w:rsid w:val="00305400"/>
    <w:rsid w:val="00314069"/>
    <w:rsid w:val="00316333"/>
    <w:rsid w:val="00322CA0"/>
    <w:rsid w:val="00324E98"/>
    <w:rsid w:val="00325B86"/>
    <w:rsid w:val="00326BC6"/>
    <w:rsid w:val="00336C46"/>
    <w:rsid w:val="00344D41"/>
    <w:rsid w:val="003502BA"/>
    <w:rsid w:val="003506DE"/>
    <w:rsid w:val="003615D0"/>
    <w:rsid w:val="00370168"/>
    <w:rsid w:val="003712A4"/>
    <w:rsid w:val="00377FE6"/>
    <w:rsid w:val="003805FE"/>
    <w:rsid w:val="00387B49"/>
    <w:rsid w:val="00395126"/>
    <w:rsid w:val="003A1300"/>
    <w:rsid w:val="003D0542"/>
    <w:rsid w:val="003D0ABA"/>
    <w:rsid w:val="003D5031"/>
    <w:rsid w:val="003D77A4"/>
    <w:rsid w:val="003E5B45"/>
    <w:rsid w:val="003F0F02"/>
    <w:rsid w:val="003F59D6"/>
    <w:rsid w:val="00401866"/>
    <w:rsid w:val="0041029B"/>
    <w:rsid w:val="00410F54"/>
    <w:rsid w:val="004121BB"/>
    <w:rsid w:val="0041277F"/>
    <w:rsid w:val="00414981"/>
    <w:rsid w:val="00422770"/>
    <w:rsid w:val="00426E7B"/>
    <w:rsid w:val="004303A4"/>
    <w:rsid w:val="00437668"/>
    <w:rsid w:val="0045178F"/>
    <w:rsid w:val="004576BC"/>
    <w:rsid w:val="0046132A"/>
    <w:rsid w:val="00461941"/>
    <w:rsid w:val="00465476"/>
    <w:rsid w:val="004674AC"/>
    <w:rsid w:val="00470F5D"/>
    <w:rsid w:val="00480E33"/>
    <w:rsid w:val="00496CF7"/>
    <w:rsid w:val="00496EE1"/>
    <w:rsid w:val="004A02EC"/>
    <w:rsid w:val="004A75A1"/>
    <w:rsid w:val="004B489B"/>
    <w:rsid w:val="004B4AAA"/>
    <w:rsid w:val="004B6A45"/>
    <w:rsid w:val="004B6B07"/>
    <w:rsid w:val="004B76C3"/>
    <w:rsid w:val="004C50E4"/>
    <w:rsid w:val="004F05B4"/>
    <w:rsid w:val="00502919"/>
    <w:rsid w:val="0050355A"/>
    <w:rsid w:val="00512A07"/>
    <w:rsid w:val="00513D57"/>
    <w:rsid w:val="00522220"/>
    <w:rsid w:val="00527462"/>
    <w:rsid w:val="00532B68"/>
    <w:rsid w:val="00543040"/>
    <w:rsid w:val="00552799"/>
    <w:rsid w:val="00552AF8"/>
    <w:rsid w:val="0055687C"/>
    <w:rsid w:val="005615A1"/>
    <w:rsid w:val="005669B4"/>
    <w:rsid w:val="00566D38"/>
    <w:rsid w:val="00570B6B"/>
    <w:rsid w:val="005732C5"/>
    <w:rsid w:val="0057406C"/>
    <w:rsid w:val="00577A0E"/>
    <w:rsid w:val="00582BA8"/>
    <w:rsid w:val="00583157"/>
    <w:rsid w:val="00590426"/>
    <w:rsid w:val="005924BC"/>
    <w:rsid w:val="00592698"/>
    <w:rsid w:val="0059429F"/>
    <w:rsid w:val="00594A21"/>
    <w:rsid w:val="005A6667"/>
    <w:rsid w:val="005A6FC8"/>
    <w:rsid w:val="005B1F3D"/>
    <w:rsid w:val="005B44EA"/>
    <w:rsid w:val="005B5AD2"/>
    <w:rsid w:val="005C382C"/>
    <w:rsid w:val="005D0CB2"/>
    <w:rsid w:val="005D2B75"/>
    <w:rsid w:val="005D6DE9"/>
    <w:rsid w:val="005D77C1"/>
    <w:rsid w:val="005E1BBD"/>
    <w:rsid w:val="005F48C5"/>
    <w:rsid w:val="00604D0F"/>
    <w:rsid w:val="00611BCE"/>
    <w:rsid w:val="0062039B"/>
    <w:rsid w:val="00625631"/>
    <w:rsid w:val="00641961"/>
    <w:rsid w:val="00641F6B"/>
    <w:rsid w:val="00642E25"/>
    <w:rsid w:val="00650C29"/>
    <w:rsid w:val="00651630"/>
    <w:rsid w:val="00654CBE"/>
    <w:rsid w:val="00656D04"/>
    <w:rsid w:val="006626BC"/>
    <w:rsid w:val="00664707"/>
    <w:rsid w:val="00666140"/>
    <w:rsid w:val="00666833"/>
    <w:rsid w:val="00672BBA"/>
    <w:rsid w:val="00677901"/>
    <w:rsid w:val="00682313"/>
    <w:rsid w:val="0068461D"/>
    <w:rsid w:val="006847A2"/>
    <w:rsid w:val="00686B21"/>
    <w:rsid w:val="0068763E"/>
    <w:rsid w:val="00690429"/>
    <w:rsid w:val="00696ED6"/>
    <w:rsid w:val="006A1763"/>
    <w:rsid w:val="006A18FA"/>
    <w:rsid w:val="006A4AA8"/>
    <w:rsid w:val="006B1A32"/>
    <w:rsid w:val="006B7BAF"/>
    <w:rsid w:val="006B7CE5"/>
    <w:rsid w:val="006C0D30"/>
    <w:rsid w:val="006C0E4B"/>
    <w:rsid w:val="006C3B0E"/>
    <w:rsid w:val="006C7C70"/>
    <w:rsid w:val="006D0DEA"/>
    <w:rsid w:val="006D21C0"/>
    <w:rsid w:val="006D4F23"/>
    <w:rsid w:val="006E0B3E"/>
    <w:rsid w:val="006E1F3D"/>
    <w:rsid w:val="0070305D"/>
    <w:rsid w:val="00703C5C"/>
    <w:rsid w:val="00704250"/>
    <w:rsid w:val="00707C62"/>
    <w:rsid w:val="0071340D"/>
    <w:rsid w:val="00714191"/>
    <w:rsid w:val="00717EFB"/>
    <w:rsid w:val="00724074"/>
    <w:rsid w:val="0072631E"/>
    <w:rsid w:val="00727BFD"/>
    <w:rsid w:val="007321AA"/>
    <w:rsid w:val="00733A28"/>
    <w:rsid w:val="00737CFF"/>
    <w:rsid w:val="007403EB"/>
    <w:rsid w:val="00740C3D"/>
    <w:rsid w:val="00745D3B"/>
    <w:rsid w:val="007461DB"/>
    <w:rsid w:val="00750CA4"/>
    <w:rsid w:val="007737A5"/>
    <w:rsid w:val="0077623E"/>
    <w:rsid w:val="0078017F"/>
    <w:rsid w:val="00780492"/>
    <w:rsid w:val="00790785"/>
    <w:rsid w:val="00791231"/>
    <w:rsid w:val="00791409"/>
    <w:rsid w:val="00791EB4"/>
    <w:rsid w:val="00792A3C"/>
    <w:rsid w:val="00793ABD"/>
    <w:rsid w:val="007961AF"/>
    <w:rsid w:val="00796CBB"/>
    <w:rsid w:val="007A09EE"/>
    <w:rsid w:val="007B49C4"/>
    <w:rsid w:val="007D5114"/>
    <w:rsid w:val="007E1379"/>
    <w:rsid w:val="007E504F"/>
    <w:rsid w:val="007E5114"/>
    <w:rsid w:val="007F1218"/>
    <w:rsid w:val="007F20E1"/>
    <w:rsid w:val="007F619E"/>
    <w:rsid w:val="00800FF0"/>
    <w:rsid w:val="0080259D"/>
    <w:rsid w:val="00812A2B"/>
    <w:rsid w:val="00813A74"/>
    <w:rsid w:val="00815B5F"/>
    <w:rsid w:val="008162A5"/>
    <w:rsid w:val="0083213E"/>
    <w:rsid w:val="00836D80"/>
    <w:rsid w:val="00846FD5"/>
    <w:rsid w:val="00850106"/>
    <w:rsid w:val="00856103"/>
    <w:rsid w:val="00860452"/>
    <w:rsid w:val="00865DED"/>
    <w:rsid w:val="00873C3C"/>
    <w:rsid w:val="008761FE"/>
    <w:rsid w:val="00891275"/>
    <w:rsid w:val="00891523"/>
    <w:rsid w:val="00892AF3"/>
    <w:rsid w:val="008A5F98"/>
    <w:rsid w:val="008B3024"/>
    <w:rsid w:val="008C43D7"/>
    <w:rsid w:val="008C4C28"/>
    <w:rsid w:val="008C6455"/>
    <w:rsid w:val="008D1D7A"/>
    <w:rsid w:val="008D3F6E"/>
    <w:rsid w:val="008D51FD"/>
    <w:rsid w:val="008E3757"/>
    <w:rsid w:val="008F48DE"/>
    <w:rsid w:val="00902EBF"/>
    <w:rsid w:val="009036C8"/>
    <w:rsid w:val="00904C2A"/>
    <w:rsid w:val="009057CB"/>
    <w:rsid w:val="0091071C"/>
    <w:rsid w:val="00915BB8"/>
    <w:rsid w:val="009171A0"/>
    <w:rsid w:val="00920C13"/>
    <w:rsid w:val="00920E7B"/>
    <w:rsid w:val="009216D7"/>
    <w:rsid w:val="00922047"/>
    <w:rsid w:val="009306B7"/>
    <w:rsid w:val="009328FD"/>
    <w:rsid w:val="0093335F"/>
    <w:rsid w:val="00936401"/>
    <w:rsid w:val="0095142C"/>
    <w:rsid w:val="009542CD"/>
    <w:rsid w:val="00954EB0"/>
    <w:rsid w:val="009617EE"/>
    <w:rsid w:val="00962CA8"/>
    <w:rsid w:val="009675A3"/>
    <w:rsid w:val="0097054A"/>
    <w:rsid w:val="0097620A"/>
    <w:rsid w:val="00985F83"/>
    <w:rsid w:val="00992B14"/>
    <w:rsid w:val="009959D4"/>
    <w:rsid w:val="009A2C68"/>
    <w:rsid w:val="009B05A2"/>
    <w:rsid w:val="009B0726"/>
    <w:rsid w:val="009C3F05"/>
    <w:rsid w:val="009D36D2"/>
    <w:rsid w:val="009D4357"/>
    <w:rsid w:val="009E3301"/>
    <w:rsid w:val="009F5795"/>
    <w:rsid w:val="009F61F5"/>
    <w:rsid w:val="009F6F7C"/>
    <w:rsid w:val="00A036F1"/>
    <w:rsid w:val="00A039DA"/>
    <w:rsid w:val="00A10CC7"/>
    <w:rsid w:val="00A117A6"/>
    <w:rsid w:val="00A1581E"/>
    <w:rsid w:val="00A310D9"/>
    <w:rsid w:val="00A3336D"/>
    <w:rsid w:val="00A34FBB"/>
    <w:rsid w:val="00A3722C"/>
    <w:rsid w:val="00A42C1C"/>
    <w:rsid w:val="00A4386B"/>
    <w:rsid w:val="00A45BC7"/>
    <w:rsid w:val="00A46805"/>
    <w:rsid w:val="00A62B89"/>
    <w:rsid w:val="00A72C12"/>
    <w:rsid w:val="00A74357"/>
    <w:rsid w:val="00A74A36"/>
    <w:rsid w:val="00A779CB"/>
    <w:rsid w:val="00A800BF"/>
    <w:rsid w:val="00A8020B"/>
    <w:rsid w:val="00A81AB5"/>
    <w:rsid w:val="00A829B8"/>
    <w:rsid w:val="00A82F14"/>
    <w:rsid w:val="00A93E44"/>
    <w:rsid w:val="00A9768E"/>
    <w:rsid w:val="00AB01F2"/>
    <w:rsid w:val="00AB6FFE"/>
    <w:rsid w:val="00AB7D4D"/>
    <w:rsid w:val="00AD5725"/>
    <w:rsid w:val="00AD71F9"/>
    <w:rsid w:val="00AF0401"/>
    <w:rsid w:val="00AF3B9D"/>
    <w:rsid w:val="00AF495A"/>
    <w:rsid w:val="00AF5AEF"/>
    <w:rsid w:val="00AF7610"/>
    <w:rsid w:val="00B0558F"/>
    <w:rsid w:val="00B10789"/>
    <w:rsid w:val="00B1310B"/>
    <w:rsid w:val="00B23095"/>
    <w:rsid w:val="00B25D5B"/>
    <w:rsid w:val="00B31D8D"/>
    <w:rsid w:val="00B31F90"/>
    <w:rsid w:val="00B343E6"/>
    <w:rsid w:val="00B37A43"/>
    <w:rsid w:val="00B45F53"/>
    <w:rsid w:val="00B473B4"/>
    <w:rsid w:val="00B52A08"/>
    <w:rsid w:val="00B57859"/>
    <w:rsid w:val="00B608B8"/>
    <w:rsid w:val="00B62648"/>
    <w:rsid w:val="00B64F47"/>
    <w:rsid w:val="00B720FB"/>
    <w:rsid w:val="00B803D9"/>
    <w:rsid w:val="00B85BB4"/>
    <w:rsid w:val="00B87CD8"/>
    <w:rsid w:val="00B90164"/>
    <w:rsid w:val="00B92909"/>
    <w:rsid w:val="00B95BE8"/>
    <w:rsid w:val="00BA2877"/>
    <w:rsid w:val="00BA29D0"/>
    <w:rsid w:val="00BA59A6"/>
    <w:rsid w:val="00BB468E"/>
    <w:rsid w:val="00BB5B68"/>
    <w:rsid w:val="00BC1605"/>
    <w:rsid w:val="00BC49FB"/>
    <w:rsid w:val="00BC4E0C"/>
    <w:rsid w:val="00BD4808"/>
    <w:rsid w:val="00BF4240"/>
    <w:rsid w:val="00C05CD7"/>
    <w:rsid w:val="00C0747D"/>
    <w:rsid w:val="00C2073D"/>
    <w:rsid w:val="00C2295C"/>
    <w:rsid w:val="00C22D66"/>
    <w:rsid w:val="00C33A2A"/>
    <w:rsid w:val="00C4350C"/>
    <w:rsid w:val="00C44272"/>
    <w:rsid w:val="00C448B0"/>
    <w:rsid w:val="00C552F0"/>
    <w:rsid w:val="00C70668"/>
    <w:rsid w:val="00C70F61"/>
    <w:rsid w:val="00C7629B"/>
    <w:rsid w:val="00C92956"/>
    <w:rsid w:val="00C94B45"/>
    <w:rsid w:val="00CA1831"/>
    <w:rsid w:val="00CA3A30"/>
    <w:rsid w:val="00CA3FA7"/>
    <w:rsid w:val="00CA5C09"/>
    <w:rsid w:val="00CD3181"/>
    <w:rsid w:val="00CF135E"/>
    <w:rsid w:val="00CF2076"/>
    <w:rsid w:val="00CF2AF8"/>
    <w:rsid w:val="00CF4C01"/>
    <w:rsid w:val="00D00BFB"/>
    <w:rsid w:val="00D06498"/>
    <w:rsid w:val="00D12985"/>
    <w:rsid w:val="00D15970"/>
    <w:rsid w:val="00D21252"/>
    <w:rsid w:val="00D3063F"/>
    <w:rsid w:val="00D33E4E"/>
    <w:rsid w:val="00D35836"/>
    <w:rsid w:val="00D44636"/>
    <w:rsid w:val="00D471CB"/>
    <w:rsid w:val="00D52E9D"/>
    <w:rsid w:val="00D554A2"/>
    <w:rsid w:val="00D6132A"/>
    <w:rsid w:val="00D62D4D"/>
    <w:rsid w:val="00D669E4"/>
    <w:rsid w:val="00D754FB"/>
    <w:rsid w:val="00D77AED"/>
    <w:rsid w:val="00D80145"/>
    <w:rsid w:val="00D82C7D"/>
    <w:rsid w:val="00D90251"/>
    <w:rsid w:val="00D93DBD"/>
    <w:rsid w:val="00D97950"/>
    <w:rsid w:val="00DA4CF6"/>
    <w:rsid w:val="00DA500F"/>
    <w:rsid w:val="00DA5A15"/>
    <w:rsid w:val="00DA6CDE"/>
    <w:rsid w:val="00DB39BD"/>
    <w:rsid w:val="00DB5F13"/>
    <w:rsid w:val="00DB65ED"/>
    <w:rsid w:val="00DC215C"/>
    <w:rsid w:val="00DD3BE9"/>
    <w:rsid w:val="00DE4FC1"/>
    <w:rsid w:val="00DF10CD"/>
    <w:rsid w:val="00DF2BFF"/>
    <w:rsid w:val="00DF3A88"/>
    <w:rsid w:val="00DF57B3"/>
    <w:rsid w:val="00DF628C"/>
    <w:rsid w:val="00E02A10"/>
    <w:rsid w:val="00E044C9"/>
    <w:rsid w:val="00E0714A"/>
    <w:rsid w:val="00E079EF"/>
    <w:rsid w:val="00E07C10"/>
    <w:rsid w:val="00E10396"/>
    <w:rsid w:val="00E13016"/>
    <w:rsid w:val="00E169BF"/>
    <w:rsid w:val="00E25704"/>
    <w:rsid w:val="00E301F4"/>
    <w:rsid w:val="00E36762"/>
    <w:rsid w:val="00E37486"/>
    <w:rsid w:val="00E414E6"/>
    <w:rsid w:val="00E51C9D"/>
    <w:rsid w:val="00E51F07"/>
    <w:rsid w:val="00E53223"/>
    <w:rsid w:val="00E54E94"/>
    <w:rsid w:val="00E552F9"/>
    <w:rsid w:val="00E56CAB"/>
    <w:rsid w:val="00E6140E"/>
    <w:rsid w:val="00E61D99"/>
    <w:rsid w:val="00E62EB8"/>
    <w:rsid w:val="00E64248"/>
    <w:rsid w:val="00E672B3"/>
    <w:rsid w:val="00E7329C"/>
    <w:rsid w:val="00E77042"/>
    <w:rsid w:val="00E77BE7"/>
    <w:rsid w:val="00E82460"/>
    <w:rsid w:val="00E972D5"/>
    <w:rsid w:val="00E972E3"/>
    <w:rsid w:val="00EA222F"/>
    <w:rsid w:val="00EB1EA8"/>
    <w:rsid w:val="00EB7BE8"/>
    <w:rsid w:val="00EC0E9C"/>
    <w:rsid w:val="00EC63C7"/>
    <w:rsid w:val="00ED3342"/>
    <w:rsid w:val="00EE05A5"/>
    <w:rsid w:val="00EF0ED8"/>
    <w:rsid w:val="00EF1D3C"/>
    <w:rsid w:val="00EF2026"/>
    <w:rsid w:val="00EF389E"/>
    <w:rsid w:val="00F02BF6"/>
    <w:rsid w:val="00F05572"/>
    <w:rsid w:val="00F12E89"/>
    <w:rsid w:val="00F13454"/>
    <w:rsid w:val="00F20023"/>
    <w:rsid w:val="00F241DF"/>
    <w:rsid w:val="00F30800"/>
    <w:rsid w:val="00F3127D"/>
    <w:rsid w:val="00F31A5F"/>
    <w:rsid w:val="00F41406"/>
    <w:rsid w:val="00F41606"/>
    <w:rsid w:val="00F41886"/>
    <w:rsid w:val="00F46599"/>
    <w:rsid w:val="00F47CF7"/>
    <w:rsid w:val="00F544EB"/>
    <w:rsid w:val="00F65C56"/>
    <w:rsid w:val="00F741F1"/>
    <w:rsid w:val="00F80760"/>
    <w:rsid w:val="00F84E55"/>
    <w:rsid w:val="00FA2F9D"/>
    <w:rsid w:val="00FB4407"/>
    <w:rsid w:val="00FB6C60"/>
    <w:rsid w:val="00FB7779"/>
    <w:rsid w:val="00FC059C"/>
    <w:rsid w:val="00FC672B"/>
    <w:rsid w:val="00FD1C4C"/>
    <w:rsid w:val="00FD52BA"/>
    <w:rsid w:val="00FD6382"/>
    <w:rsid w:val="00FE41D9"/>
    <w:rsid w:val="00FF12B0"/>
    <w:rsid w:val="00FF1B5A"/>
    <w:rsid w:val="00FF2083"/>
    <w:rsid w:val="00FF399D"/>
    <w:rsid w:val="00FF4AB6"/>
    <w:rsid w:val="00FF583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paragraph" w:customStyle="1" w:styleId="Default">
    <w:name w:val="Default"/>
    <w:rsid w:val="00DB5F13"/>
    <w:pPr>
      <w:autoSpaceDE w:val="0"/>
      <w:autoSpaceDN w:val="0"/>
      <w:adjustRightInd w:val="0"/>
      <w:spacing w:after="0" w:line="240" w:lineRule="auto"/>
    </w:pPr>
    <w:rPr>
      <w:rFonts w:ascii="Arial" w:hAnsi="Arial" w:cs="Arial"/>
      <w:color w:val="000000"/>
      <w:sz w:val="24"/>
      <w:szCs w:val="24"/>
    </w:rPr>
  </w:style>
  <w:style w:type="character" w:customStyle="1" w:styleId="ParagrafoelencoCarattere">
    <w:name w:val="Paragrafo elenco Carattere"/>
    <w:link w:val="Paragrafoelenco"/>
    <w:uiPriority w:val="34"/>
    <w:qFormat/>
    <w:locked/>
    <w:rsid w:val="001D50A0"/>
  </w:style>
  <w:style w:type="paragraph" w:customStyle="1" w:styleId="TableParagraph">
    <w:name w:val="Table Paragraph"/>
    <w:basedOn w:val="Normale"/>
    <w:uiPriority w:val="1"/>
    <w:qFormat/>
    <w:rsid w:val="00073562"/>
    <w:pPr>
      <w:widowControl w:val="0"/>
      <w:autoSpaceDE w:val="0"/>
      <w:autoSpaceDN w:val="0"/>
      <w:spacing w:after="0" w:line="240" w:lineRule="auto"/>
    </w:pPr>
    <w:rPr>
      <w:rFonts w:ascii="Calibri" w:eastAsia="Calibri" w:hAnsi="Calibri" w:cs="Calibri"/>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593905279">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spid.gov.i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hyperlink" Target="mailto:bandi@regione.lombardia.it" TargetMode="External"/><Relationship Id="rId5" Type="http://schemas.openxmlformats.org/officeDocument/2006/relationships/webSettings" Target="webSettings.xml"/><Relationship Id="rId10" Type="http://schemas.openxmlformats.org/officeDocument/2006/relationships/hyperlink" Target="mailto:Lavora.con.noi@ariaspa.it" TargetMode="Externa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CD9C34-044F-B945-B1BB-0D940EF51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3238</Words>
  <Characters>18463</Characters>
  <Application>Microsoft Office Word</Application>
  <DocSecurity>0</DocSecurity>
  <Lines>153</Lines>
  <Paragraphs>43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4</cp:revision>
  <cp:lastPrinted>2021-07-12T06:38:00Z</cp:lastPrinted>
  <dcterms:created xsi:type="dcterms:W3CDTF">2024-07-30T09:45:00Z</dcterms:created>
  <dcterms:modified xsi:type="dcterms:W3CDTF">2024-07-30T09:49:00Z</dcterms:modified>
</cp:coreProperties>
</file>