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8A30B" w14:textId="336A1D56" w:rsidR="00B367F6" w:rsidRDefault="00B367F6" w:rsidP="00B367F6">
      <w:pPr>
        <w:jc w:val="center"/>
        <w:rPr>
          <w:rFonts w:ascii="Calibri" w:eastAsia="Times New Roman" w:hAnsi="Calibri" w:cs="Calibri"/>
          <w:b/>
          <w:bCs/>
          <w:sz w:val="24"/>
          <w:szCs w:val="24"/>
          <w:lang w:eastAsia="ar-SA"/>
        </w:rPr>
      </w:pPr>
      <w:r w:rsidRPr="00EC65F9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 xml:space="preserve">Avviso pubblico 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dal </w:t>
      </w:r>
      <w:r w:rsidR="009E6D54" w:rsidRPr="006F1F46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2</w:t>
      </w:r>
      <w:r w:rsidR="006F1F46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1</w:t>
      </w:r>
      <w:r w:rsidR="009E6D54" w:rsidRPr="006F1F46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/03</w:t>
      </w:r>
      <w:r w:rsidR="006F1F46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/2024</w:t>
      </w:r>
      <w:r w:rsidR="009E6D54" w:rsidRPr="006F1F46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 al 19/04/2024</w:t>
      </w:r>
    </w:p>
    <w:p w14:paraId="42610671" w14:textId="4D77ABEA" w:rsidR="00A7729A" w:rsidRDefault="00A7729A" w:rsidP="00A7729A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Prorogato fino al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6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5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/2024</w:t>
      </w:r>
    </w:p>
    <w:p w14:paraId="0485592D" w14:textId="77777777" w:rsidR="00F35370" w:rsidRPr="00DC521A" w:rsidRDefault="00F35370" w:rsidP="00F35370">
      <w:pPr>
        <w:pStyle w:val="Default"/>
      </w:pPr>
    </w:p>
    <w:p w14:paraId="2B49F9CC" w14:textId="7DF5E875" w:rsidR="00AD5E67" w:rsidRPr="00EC65F9" w:rsidRDefault="00AD5E67" w:rsidP="00AD5E67">
      <w:pPr>
        <w:pStyle w:val="Default"/>
        <w:rPr>
          <w:b/>
          <w:bCs/>
        </w:rPr>
      </w:pPr>
      <w:r w:rsidRPr="00EC65F9">
        <w:rPr>
          <w:b/>
          <w:bCs/>
        </w:rPr>
        <w:t>Rif.</w:t>
      </w:r>
      <w:r w:rsidR="006A31AA">
        <w:rPr>
          <w:b/>
          <w:bCs/>
        </w:rPr>
        <w:t xml:space="preserve"> </w:t>
      </w:r>
      <w:r w:rsidR="00055A85" w:rsidRPr="00055A85">
        <w:rPr>
          <w:b/>
          <w:bCs/>
        </w:rPr>
        <w:t>FB23_EECC03</w:t>
      </w:r>
      <w:r w:rsidRPr="00EC65F9">
        <w:rPr>
          <w:b/>
          <w:bCs/>
        </w:rPr>
        <w:t xml:space="preserve">: Avviso pubblico per l’assunzione a tempo indeterminato di </w:t>
      </w:r>
      <w:r w:rsidR="000712A9">
        <w:rPr>
          <w:b/>
          <w:bCs/>
        </w:rPr>
        <w:t xml:space="preserve">uno </w:t>
      </w:r>
      <w:r w:rsidR="000712A9" w:rsidRPr="000712A9">
        <w:rPr>
          <w:b/>
          <w:bCs/>
        </w:rPr>
        <w:t>Specialista Legale</w:t>
      </w:r>
      <w:r w:rsidR="00D27855">
        <w:rPr>
          <w:b/>
          <w:bCs/>
        </w:rPr>
        <w:t xml:space="preserve"> esperto in </w:t>
      </w:r>
      <w:r w:rsidR="00F045C3">
        <w:rPr>
          <w:b/>
          <w:bCs/>
        </w:rPr>
        <w:t xml:space="preserve">gare e </w:t>
      </w:r>
      <w:r w:rsidR="00D27855">
        <w:rPr>
          <w:b/>
          <w:bCs/>
        </w:rPr>
        <w:t>appalti pubblici</w:t>
      </w:r>
    </w:p>
    <w:p w14:paraId="380D3629" w14:textId="2F02BDA6" w:rsidR="00B367F6" w:rsidRDefault="00B367F6" w:rsidP="00AD5E67">
      <w:pPr>
        <w:pStyle w:val="Default"/>
        <w:rPr>
          <w:b/>
          <w:bCs/>
        </w:rPr>
      </w:pPr>
    </w:p>
    <w:p w14:paraId="17324793" w14:textId="77777777" w:rsidR="006768AF" w:rsidRPr="00EC65F9" w:rsidRDefault="006768AF" w:rsidP="00AD5E67">
      <w:pPr>
        <w:pStyle w:val="Default"/>
        <w:rPr>
          <w:b/>
          <w:bCs/>
        </w:rPr>
      </w:pPr>
    </w:p>
    <w:p w14:paraId="5000D0C3" w14:textId="3DE2D2D2" w:rsidR="00AD5E67" w:rsidRPr="001D54D6" w:rsidRDefault="00AD5E67" w:rsidP="0073243D">
      <w:pPr>
        <w:pStyle w:val="Default"/>
        <w:numPr>
          <w:ilvl w:val="0"/>
          <w:numId w:val="21"/>
        </w:numPr>
        <w:rPr>
          <w:sz w:val="22"/>
          <w:szCs w:val="22"/>
        </w:rPr>
      </w:pPr>
      <w:bookmarkStart w:id="0" w:name="_Hlk62403011"/>
      <w:r w:rsidRPr="001D54D6">
        <w:rPr>
          <w:b/>
          <w:bCs/>
          <w:sz w:val="22"/>
          <w:szCs w:val="22"/>
        </w:rPr>
        <w:t>Contesto di riferimento</w:t>
      </w:r>
    </w:p>
    <w:p w14:paraId="4A55B7E2" w14:textId="77777777" w:rsidR="00AD5E67" w:rsidRPr="001D54D6" w:rsidRDefault="00AD5E67" w:rsidP="00AD5E67">
      <w:pPr>
        <w:pStyle w:val="Default"/>
        <w:rPr>
          <w:sz w:val="22"/>
          <w:szCs w:val="22"/>
        </w:rPr>
      </w:pPr>
    </w:p>
    <w:p w14:paraId="1EC58968" w14:textId="74456533" w:rsidR="00885854" w:rsidRPr="001D54D6" w:rsidRDefault="00C624A5" w:rsidP="000712A9">
      <w:pPr>
        <w:jc w:val="both"/>
        <w:rPr>
          <w:rFonts w:ascii="Arial" w:hAnsi="Arial" w:cs="Arial"/>
          <w:color w:val="000000"/>
        </w:rPr>
      </w:pPr>
      <w:r w:rsidRPr="001D54D6">
        <w:rPr>
          <w:rFonts w:ascii="Arial" w:hAnsi="Arial" w:cs="Arial"/>
          <w:color w:val="000000"/>
        </w:rPr>
        <w:t xml:space="preserve">Le operazioni societarie degli ultimi anni hanno aumentato </w:t>
      </w:r>
      <w:r w:rsidR="001D54D6">
        <w:rPr>
          <w:rFonts w:ascii="Arial" w:hAnsi="Arial" w:cs="Arial"/>
          <w:color w:val="000000"/>
        </w:rPr>
        <w:t xml:space="preserve">notevolmente </w:t>
      </w:r>
      <w:r w:rsidRPr="001D54D6">
        <w:rPr>
          <w:rFonts w:ascii="Arial" w:hAnsi="Arial" w:cs="Arial"/>
          <w:color w:val="000000"/>
        </w:rPr>
        <w:t>la complessità de</w:t>
      </w:r>
      <w:r w:rsidR="00141198" w:rsidRPr="001D54D6">
        <w:rPr>
          <w:rFonts w:ascii="Arial" w:hAnsi="Arial" w:cs="Arial"/>
          <w:color w:val="000000"/>
        </w:rPr>
        <w:t xml:space="preserve">lle gare pubbliche </w:t>
      </w:r>
      <w:r w:rsidRPr="001D54D6">
        <w:rPr>
          <w:rFonts w:ascii="Arial" w:hAnsi="Arial" w:cs="Arial"/>
          <w:color w:val="000000"/>
        </w:rPr>
        <w:t>gestit</w:t>
      </w:r>
      <w:r w:rsidR="00141198" w:rsidRPr="001D54D6">
        <w:rPr>
          <w:rFonts w:ascii="Arial" w:hAnsi="Arial" w:cs="Arial"/>
          <w:color w:val="000000"/>
        </w:rPr>
        <w:t>e</w:t>
      </w:r>
      <w:r w:rsidRPr="001D54D6">
        <w:rPr>
          <w:rFonts w:ascii="Arial" w:hAnsi="Arial" w:cs="Arial"/>
          <w:color w:val="000000"/>
        </w:rPr>
        <w:t xml:space="preserve"> da ARIA </w:t>
      </w:r>
      <w:proofErr w:type="spellStart"/>
      <w:r w:rsidRPr="001D54D6">
        <w:rPr>
          <w:rFonts w:ascii="Arial" w:hAnsi="Arial" w:cs="Arial"/>
          <w:color w:val="000000"/>
        </w:rPr>
        <w:t>SpA</w:t>
      </w:r>
      <w:proofErr w:type="spellEnd"/>
      <w:r w:rsidRPr="001D54D6">
        <w:rPr>
          <w:rFonts w:ascii="Arial" w:hAnsi="Arial" w:cs="Arial"/>
          <w:color w:val="000000"/>
        </w:rPr>
        <w:t xml:space="preserve"> sia </w:t>
      </w:r>
      <w:r w:rsidR="007506D6" w:rsidRPr="001D54D6">
        <w:rPr>
          <w:rFonts w:ascii="Arial" w:hAnsi="Arial" w:cs="Arial"/>
          <w:color w:val="000000"/>
        </w:rPr>
        <w:t xml:space="preserve">in termini </w:t>
      </w:r>
      <w:r w:rsidRPr="001D54D6">
        <w:rPr>
          <w:rFonts w:ascii="Arial" w:hAnsi="Arial" w:cs="Arial"/>
          <w:color w:val="000000"/>
        </w:rPr>
        <w:t>quantit</w:t>
      </w:r>
      <w:r w:rsidR="008242EA" w:rsidRPr="001D54D6">
        <w:rPr>
          <w:rFonts w:ascii="Arial" w:hAnsi="Arial" w:cs="Arial"/>
          <w:color w:val="000000"/>
        </w:rPr>
        <w:t xml:space="preserve">ativi </w:t>
      </w:r>
      <w:r w:rsidRPr="001D54D6">
        <w:rPr>
          <w:rFonts w:ascii="Arial" w:hAnsi="Arial" w:cs="Arial"/>
          <w:color w:val="000000"/>
        </w:rPr>
        <w:t xml:space="preserve">che di </w:t>
      </w:r>
      <w:r w:rsidR="008242EA" w:rsidRPr="001D54D6">
        <w:rPr>
          <w:rFonts w:ascii="Arial" w:hAnsi="Arial" w:cs="Arial"/>
          <w:color w:val="000000"/>
        </w:rPr>
        <w:t xml:space="preserve">ambiti di </w:t>
      </w:r>
      <w:r w:rsidR="00AE3732" w:rsidRPr="001D54D6">
        <w:rPr>
          <w:rFonts w:ascii="Arial" w:hAnsi="Arial" w:cs="Arial"/>
          <w:color w:val="000000"/>
        </w:rPr>
        <w:t xml:space="preserve">intervento. </w:t>
      </w:r>
      <w:r w:rsidR="00885854" w:rsidRPr="001D54D6">
        <w:rPr>
          <w:rFonts w:ascii="Arial" w:hAnsi="Arial" w:cs="Arial"/>
          <w:color w:val="000000"/>
        </w:rPr>
        <w:t>L</w:t>
      </w:r>
      <w:r w:rsidR="007506D6" w:rsidRPr="001D54D6">
        <w:rPr>
          <w:rFonts w:ascii="Arial" w:hAnsi="Arial" w:cs="Arial"/>
          <w:color w:val="000000"/>
        </w:rPr>
        <w:t>e attività di</w:t>
      </w:r>
      <w:r w:rsidR="008242EA" w:rsidRPr="001D54D6">
        <w:rPr>
          <w:rFonts w:ascii="Arial" w:hAnsi="Arial" w:cs="Arial"/>
          <w:color w:val="000000"/>
        </w:rPr>
        <w:t xml:space="preserve"> controllo</w:t>
      </w:r>
      <w:r w:rsidR="006A31AA">
        <w:rPr>
          <w:rFonts w:ascii="Arial" w:hAnsi="Arial" w:cs="Arial"/>
          <w:color w:val="000000"/>
        </w:rPr>
        <w:t xml:space="preserve"> giuridico</w:t>
      </w:r>
      <w:r w:rsidR="00885854" w:rsidRPr="001D54D6">
        <w:rPr>
          <w:rFonts w:ascii="Arial" w:hAnsi="Arial" w:cs="Arial"/>
          <w:color w:val="000000"/>
        </w:rPr>
        <w:t>,</w:t>
      </w:r>
      <w:r w:rsidR="008242EA" w:rsidRPr="001D54D6">
        <w:rPr>
          <w:rFonts w:ascii="Arial" w:hAnsi="Arial" w:cs="Arial"/>
          <w:color w:val="000000"/>
        </w:rPr>
        <w:t xml:space="preserve"> </w:t>
      </w:r>
      <w:r w:rsidR="007506D6" w:rsidRPr="001D54D6">
        <w:rPr>
          <w:rFonts w:ascii="Arial" w:hAnsi="Arial" w:cs="Arial"/>
          <w:color w:val="000000"/>
        </w:rPr>
        <w:t xml:space="preserve">a </w:t>
      </w:r>
      <w:r w:rsidR="008242EA" w:rsidRPr="001D54D6">
        <w:rPr>
          <w:rFonts w:ascii="Arial" w:hAnsi="Arial" w:cs="Arial"/>
          <w:color w:val="000000"/>
        </w:rPr>
        <w:t xml:space="preserve">garanzia del rispetto </w:t>
      </w:r>
      <w:r w:rsidR="007506D6" w:rsidRPr="001D54D6">
        <w:rPr>
          <w:rFonts w:ascii="Arial" w:hAnsi="Arial" w:cs="Arial"/>
          <w:color w:val="000000"/>
        </w:rPr>
        <w:t>della normativa vigente</w:t>
      </w:r>
      <w:r w:rsidR="006A31AA">
        <w:rPr>
          <w:rFonts w:ascii="Arial" w:hAnsi="Arial" w:cs="Arial"/>
          <w:color w:val="000000"/>
        </w:rPr>
        <w:t xml:space="preserve"> sulla contrattualistica </w:t>
      </w:r>
      <w:r w:rsidR="00141198" w:rsidRPr="001D54D6">
        <w:rPr>
          <w:rFonts w:ascii="Arial" w:hAnsi="Arial" w:cs="Arial"/>
          <w:color w:val="000000"/>
        </w:rPr>
        <w:t>pubblic</w:t>
      </w:r>
      <w:r w:rsidR="006A31AA">
        <w:rPr>
          <w:rFonts w:ascii="Arial" w:hAnsi="Arial" w:cs="Arial"/>
          <w:color w:val="000000"/>
        </w:rPr>
        <w:t>a</w:t>
      </w:r>
      <w:r w:rsidR="007506D6" w:rsidRPr="001D54D6">
        <w:rPr>
          <w:rFonts w:ascii="Arial" w:hAnsi="Arial" w:cs="Arial"/>
          <w:color w:val="000000"/>
        </w:rPr>
        <w:t xml:space="preserve"> d</w:t>
      </w:r>
      <w:r w:rsidR="006A31AA">
        <w:rPr>
          <w:rFonts w:ascii="Arial" w:hAnsi="Arial" w:cs="Arial"/>
          <w:color w:val="000000"/>
        </w:rPr>
        <w:t>i</w:t>
      </w:r>
      <w:r w:rsidR="007506D6" w:rsidRPr="001D54D6">
        <w:rPr>
          <w:rFonts w:ascii="Arial" w:hAnsi="Arial" w:cs="Arial"/>
          <w:color w:val="000000"/>
        </w:rPr>
        <w:t xml:space="preserve"> ARIA</w:t>
      </w:r>
      <w:r w:rsidR="00141198" w:rsidRPr="001D54D6">
        <w:rPr>
          <w:rFonts w:ascii="Arial" w:hAnsi="Arial" w:cs="Arial"/>
          <w:color w:val="000000"/>
        </w:rPr>
        <w:t>,</w:t>
      </w:r>
      <w:r w:rsidR="007506D6" w:rsidRPr="001D54D6">
        <w:rPr>
          <w:rFonts w:ascii="Arial" w:hAnsi="Arial" w:cs="Arial"/>
          <w:color w:val="000000"/>
        </w:rPr>
        <w:t xml:space="preserve"> </w:t>
      </w:r>
      <w:r w:rsidR="00885854" w:rsidRPr="001D54D6">
        <w:rPr>
          <w:rFonts w:ascii="Arial" w:hAnsi="Arial" w:cs="Arial"/>
          <w:color w:val="000000"/>
        </w:rPr>
        <w:t xml:space="preserve">richiedono dunque </w:t>
      </w:r>
      <w:r w:rsidR="00141198" w:rsidRPr="001D54D6">
        <w:rPr>
          <w:rFonts w:ascii="Arial" w:hAnsi="Arial" w:cs="Arial"/>
          <w:color w:val="000000"/>
        </w:rPr>
        <w:t xml:space="preserve">sempre </w:t>
      </w:r>
      <w:r w:rsidR="00885854" w:rsidRPr="001D54D6">
        <w:rPr>
          <w:rFonts w:ascii="Arial" w:hAnsi="Arial" w:cs="Arial"/>
          <w:color w:val="000000"/>
        </w:rPr>
        <w:t xml:space="preserve">maggiore attenzione. </w:t>
      </w:r>
    </w:p>
    <w:p w14:paraId="5EA39BBB" w14:textId="239BE15C" w:rsidR="000712A9" w:rsidRPr="001D54D6" w:rsidRDefault="00AE3732" w:rsidP="000712A9">
      <w:pPr>
        <w:jc w:val="both"/>
        <w:rPr>
          <w:rFonts w:ascii="Arial" w:hAnsi="Arial" w:cs="Arial"/>
          <w:color w:val="000000"/>
        </w:rPr>
      </w:pPr>
      <w:r w:rsidRPr="001D54D6">
        <w:rPr>
          <w:rFonts w:ascii="Arial" w:hAnsi="Arial" w:cs="Arial"/>
          <w:color w:val="000000"/>
        </w:rPr>
        <w:t>P</w:t>
      </w:r>
      <w:r w:rsidR="00885854" w:rsidRPr="001D54D6">
        <w:rPr>
          <w:rFonts w:ascii="Arial" w:hAnsi="Arial" w:cs="Arial"/>
          <w:color w:val="000000"/>
        </w:rPr>
        <w:t>er questa ragione</w:t>
      </w:r>
      <w:r w:rsidRPr="001D54D6">
        <w:rPr>
          <w:rFonts w:ascii="Arial" w:hAnsi="Arial" w:cs="Arial"/>
          <w:color w:val="000000"/>
        </w:rPr>
        <w:t xml:space="preserve">, </w:t>
      </w:r>
      <w:r w:rsidR="00885854" w:rsidRPr="001D54D6">
        <w:rPr>
          <w:rFonts w:ascii="Arial" w:hAnsi="Arial" w:cs="Arial"/>
          <w:color w:val="000000"/>
        </w:rPr>
        <w:t xml:space="preserve">Aria </w:t>
      </w:r>
      <w:proofErr w:type="spellStart"/>
      <w:r w:rsidR="00885854" w:rsidRPr="001D54D6">
        <w:rPr>
          <w:rFonts w:ascii="Arial" w:hAnsi="Arial" w:cs="Arial"/>
          <w:color w:val="000000"/>
        </w:rPr>
        <w:t>SpA</w:t>
      </w:r>
      <w:proofErr w:type="spellEnd"/>
      <w:r w:rsidR="00885854" w:rsidRPr="001D54D6">
        <w:rPr>
          <w:rFonts w:ascii="Arial" w:hAnsi="Arial" w:cs="Arial"/>
          <w:color w:val="000000"/>
        </w:rPr>
        <w:t xml:space="preserve"> </w:t>
      </w:r>
      <w:r w:rsidRPr="001D54D6">
        <w:rPr>
          <w:rFonts w:ascii="Arial" w:hAnsi="Arial" w:cs="Arial"/>
          <w:color w:val="000000"/>
        </w:rPr>
        <w:t xml:space="preserve">intende rafforzare la struttura di competenza e </w:t>
      </w:r>
      <w:r w:rsidR="00885854" w:rsidRPr="001D54D6">
        <w:rPr>
          <w:rFonts w:ascii="Arial" w:hAnsi="Arial" w:cs="Arial"/>
          <w:color w:val="000000"/>
        </w:rPr>
        <w:t xml:space="preserve">ricerca uno specialista con competenze specifiche </w:t>
      </w:r>
      <w:r w:rsidR="006A31AA">
        <w:rPr>
          <w:rFonts w:ascii="Arial" w:hAnsi="Arial" w:cs="Arial"/>
          <w:color w:val="000000"/>
        </w:rPr>
        <w:t>in ambito contrattualistica pubblica.</w:t>
      </w:r>
      <w:r w:rsidR="00885854" w:rsidRPr="001D54D6">
        <w:rPr>
          <w:rFonts w:ascii="Arial" w:hAnsi="Arial" w:cs="Arial"/>
          <w:color w:val="000000"/>
        </w:rPr>
        <w:t xml:space="preserve"> </w:t>
      </w:r>
    </w:p>
    <w:p w14:paraId="25AC2CF3" w14:textId="5BEDC38D" w:rsidR="00AD5E67" w:rsidRPr="001D54D6" w:rsidRDefault="00141198" w:rsidP="0050755C">
      <w:pPr>
        <w:pStyle w:val="Default"/>
        <w:jc w:val="both"/>
        <w:rPr>
          <w:sz w:val="22"/>
          <w:szCs w:val="22"/>
        </w:rPr>
      </w:pPr>
      <w:r w:rsidRPr="001D54D6">
        <w:rPr>
          <w:sz w:val="22"/>
          <w:szCs w:val="22"/>
        </w:rPr>
        <w:t xml:space="preserve">La figura </w:t>
      </w:r>
      <w:r w:rsidR="006A31AA">
        <w:rPr>
          <w:sz w:val="22"/>
          <w:szCs w:val="22"/>
        </w:rPr>
        <w:t>sarà</w:t>
      </w:r>
      <w:r w:rsidRPr="001D54D6">
        <w:rPr>
          <w:sz w:val="22"/>
          <w:szCs w:val="22"/>
        </w:rPr>
        <w:t xml:space="preserve"> </w:t>
      </w:r>
      <w:r w:rsidR="006A31AA">
        <w:rPr>
          <w:sz w:val="22"/>
          <w:szCs w:val="22"/>
        </w:rPr>
        <w:t>inserita nella compliance di coordinamento</w:t>
      </w:r>
      <w:r w:rsidRPr="001D54D6">
        <w:rPr>
          <w:sz w:val="22"/>
          <w:szCs w:val="22"/>
        </w:rPr>
        <w:t xml:space="preserve"> della </w:t>
      </w:r>
      <w:r w:rsidR="006A31AA">
        <w:rPr>
          <w:sz w:val="22"/>
          <w:szCs w:val="22"/>
        </w:rPr>
        <w:t xml:space="preserve">Direzione </w:t>
      </w:r>
      <w:r w:rsidR="007506D6" w:rsidRPr="001D54D6">
        <w:rPr>
          <w:sz w:val="22"/>
          <w:szCs w:val="22"/>
        </w:rPr>
        <w:t>Affari Legali, Generali e Societari</w:t>
      </w:r>
      <w:r w:rsidRPr="001D54D6">
        <w:rPr>
          <w:sz w:val="22"/>
          <w:szCs w:val="22"/>
        </w:rPr>
        <w:t>, che dipende dall’Organo Amministrativo della Società.</w:t>
      </w:r>
    </w:p>
    <w:p w14:paraId="19D4CC8D" w14:textId="77777777" w:rsidR="00AD5E67" w:rsidRPr="001D54D6" w:rsidRDefault="00AD5E67" w:rsidP="00AD5E67">
      <w:pPr>
        <w:pStyle w:val="Default"/>
        <w:rPr>
          <w:b/>
          <w:bCs/>
          <w:sz w:val="22"/>
          <w:szCs w:val="22"/>
        </w:rPr>
      </w:pPr>
    </w:p>
    <w:p w14:paraId="52BF697D" w14:textId="41BEA532" w:rsidR="000E662E" w:rsidRPr="0073243D" w:rsidRDefault="000E662E" w:rsidP="0073243D">
      <w:pPr>
        <w:pStyle w:val="Default"/>
        <w:numPr>
          <w:ilvl w:val="0"/>
          <w:numId w:val="21"/>
        </w:numPr>
        <w:rPr>
          <w:b/>
          <w:bCs/>
          <w:sz w:val="22"/>
          <w:szCs w:val="22"/>
        </w:rPr>
      </w:pPr>
      <w:r w:rsidRPr="001D54D6">
        <w:rPr>
          <w:b/>
          <w:bCs/>
          <w:sz w:val="22"/>
          <w:szCs w:val="22"/>
        </w:rPr>
        <w:t>Di cosa si tratta</w:t>
      </w:r>
    </w:p>
    <w:p w14:paraId="143EB18F" w14:textId="77777777" w:rsidR="000E662E" w:rsidRPr="001D54D6" w:rsidRDefault="000E662E" w:rsidP="000E662E">
      <w:pPr>
        <w:pStyle w:val="Default"/>
        <w:rPr>
          <w:sz w:val="22"/>
          <w:szCs w:val="22"/>
        </w:rPr>
      </w:pPr>
    </w:p>
    <w:p w14:paraId="1F0EF131" w14:textId="4C06653B" w:rsidR="000712A9" w:rsidRPr="001D54D6" w:rsidRDefault="000712A9" w:rsidP="000712A9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La risorsa </w:t>
      </w:r>
      <w:r w:rsidR="00AE3732" w:rsidRPr="001D54D6">
        <w:rPr>
          <w:rFonts w:ascii="Arial" w:eastAsia="Times New Roman" w:hAnsi="Arial" w:cs="Arial"/>
          <w:color w:val="000000"/>
          <w:lang w:eastAsia="ar-SA"/>
        </w:rPr>
        <w:t xml:space="preserve">da inserire 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avrà il compito di collaborare e supportare la struttura nelle attività di controllo normativo e di allineamento dei documenti di gara nel rispetto di quanto previsto dalle Direttive europee, dal Codice degli appalti pubblici e dalle relative norme attuative. </w:t>
      </w:r>
    </w:p>
    <w:p w14:paraId="38A73E50" w14:textId="33803DEA" w:rsidR="00DF63F4" w:rsidRPr="001D54D6" w:rsidRDefault="00AE3732" w:rsidP="000712A9">
      <w:pPr>
        <w:jc w:val="both"/>
        <w:rPr>
          <w:rFonts w:ascii="Arial" w:eastAsia="Times New Roman" w:hAnsi="Arial" w:cs="Arial"/>
          <w:color w:val="000000"/>
          <w:kern w:val="24"/>
          <w:lang w:eastAsia="ar-SA"/>
        </w:rPr>
      </w:pP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>Le</w:t>
      </w:r>
      <w:r w:rsidR="000712A9"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verrà richiesto di prestare la propria consulenza giuridica per la risoluzione delle questioni legali </w:t>
      </w:r>
      <w:r w:rsidR="000712A9" w:rsidRPr="00C7709E">
        <w:rPr>
          <w:rFonts w:ascii="Arial" w:eastAsia="Times New Roman" w:hAnsi="Arial" w:cs="Arial"/>
          <w:color w:val="000000"/>
          <w:kern w:val="24"/>
          <w:lang w:eastAsia="ar-SA"/>
        </w:rPr>
        <w:t>che coinvolgono le procedure bandite</w:t>
      </w:r>
      <w:r w:rsidRPr="00C7709E">
        <w:rPr>
          <w:rFonts w:ascii="Arial" w:eastAsia="Times New Roman" w:hAnsi="Arial" w:cs="Arial"/>
          <w:color w:val="000000"/>
          <w:kern w:val="24"/>
          <w:lang w:eastAsia="ar-SA"/>
        </w:rPr>
        <w:t xml:space="preserve">, in </w:t>
      </w:r>
      <w:r w:rsidR="00C74BE6" w:rsidRPr="00C7709E">
        <w:rPr>
          <w:rFonts w:ascii="Arial" w:eastAsia="Times New Roman" w:hAnsi="Arial" w:cs="Arial"/>
          <w:color w:val="000000"/>
          <w:kern w:val="24"/>
          <w:lang w:eastAsia="ar-SA"/>
        </w:rPr>
        <w:t>particolar</w:t>
      </w:r>
      <w:r w:rsidRPr="00C7709E">
        <w:rPr>
          <w:rFonts w:ascii="Arial" w:eastAsia="Times New Roman" w:hAnsi="Arial" w:cs="Arial"/>
          <w:color w:val="000000"/>
          <w:kern w:val="24"/>
          <w:lang w:eastAsia="ar-SA"/>
        </w:rPr>
        <w:t xml:space="preserve"> modo </w:t>
      </w:r>
      <w:r w:rsidR="008559F1" w:rsidRPr="00C7709E">
        <w:rPr>
          <w:rFonts w:ascii="Arial" w:eastAsia="Times New Roman" w:hAnsi="Arial" w:cs="Arial"/>
          <w:color w:val="000000"/>
          <w:kern w:val="24"/>
          <w:lang w:eastAsia="ar-SA"/>
        </w:rPr>
        <w:t>nell’esecuzione della contrattualistica</w:t>
      </w:r>
      <w:r w:rsidR="008559F1">
        <w:rPr>
          <w:rFonts w:ascii="Arial" w:eastAsia="Times New Roman" w:hAnsi="Arial" w:cs="Arial"/>
          <w:color w:val="000000"/>
          <w:kern w:val="24"/>
          <w:lang w:eastAsia="ar-SA"/>
        </w:rPr>
        <w:t xml:space="preserve"> pubblica in ambito </w:t>
      </w:r>
      <w:proofErr w:type="spellStart"/>
      <w:r w:rsidR="008559F1">
        <w:rPr>
          <w:rFonts w:ascii="Arial" w:eastAsia="Times New Roman" w:hAnsi="Arial" w:cs="Arial"/>
          <w:color w:val="000000"/>
          <w:kern w:val="24"/>
          <w:lang w:eastAsia="ar-SA"/>
        </w:rPr>
        <w:t>ict</w:t>
      </w:r>
      <w:proofErr w:type="spellEnd"/>
      <w:r w:rsidR="008559F1">
        <w:rPr>
          <w:rFonts w:ascii="Arial" w:eastAsia="Times New Roman" w:hAnsi="Arial" w:cs="Arial"/>
          <w:color w:val="000000"/>
          <w:kern w:val="24"/>
          <w:lang w:eastAsia="ar-SA"/>
        </w:rPr>
        <w:t>, sanità e lavori.</w:t>
      </w:r>
      <w:r w:rsidR="000712A9"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</w:t>
      </w:r>
    </w:p>
    <w:p w14:paraId="5D12AD4C" w14:textId="24E08ECE" w:rsidR="00DF63F4" w:rsidRPr="001D54D6" w:rsidRDefault="00DF63F4" w:rsidP="00DF63F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Il ruolo richiede eccellent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capacità di analisi d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documentazione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complessa</w:t>
      </w:r>
      <w:r w:rsidRPr="001D54D6">
        <w:rPr>
          <w:rFonts w:ascii="Arial" w:eastAsia="Times New Roman" w:hAnsi="Arial" w:cs="Arial"/>
          <w:color w:val="000000"/>
          <w:lang w:eastAsia="ar-SA"/>
        </w:rPr>
        <w:t>, di identificazione e anticipazione d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potenziali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rischi e </w:t>
      </w:r>
      <w:r w:rsidRPr="001D54D6">
        <w:rPr>
          <w:rFonts w:ascii="Arial" w:eastAsia="Times New Roman" w:hAnsi="Arial" w:cs="Arial"/>
          <w:color w:val="000000"/>
          <w:lang w:eastAsia="ar-SA"/>
        </w:rPr>
        <w:t>problematiche cui si potrebbe andare incontro, di ricerca e acquisi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zione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veloce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 di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nuove 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nozioni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e di approfondimento di quelle già note. </w:t>
      </w:r>
      <w:r w:rsidR="006F41E6">
        <w:rPr>
          <w:rFonts w:ascii="Arial" w:eastAsia="Times New Roman" w:hAnsi="Arial" w:cs="Arial"/>
          <w:color w:val="000000"/>
          <w:lang w:eastAsia="ar-SA"/>
        </w:rPr>
        <w:t>Sono indi</w:t>
      </w:r>
      <w:r w:rsidR="009F726C">
        <w:rPr>
          <w:rFonts w:ascii="Arial" w:eastAsia="Times New Roman" w:hAnsi="Arial" w:cs="Arial"/>
          <w:color w:val="000000"/>
          <w:lang w:eastAsia="ar-SA"/>
        </w:rPr>
        <w:t>s</w:t>
      </w:r>
      <w:r w:rsidR="006F41E6">
        <w:rPr>
          <w:rFonts w:ascii="Arial" w:eastAsia="Times New Roman" w:hAnsi="Arial" w:cs="Arial"/>
          <w:color w:val="000000"/>
          <w:lang w:eastAsia="ar-SA"/>
        </w:rPr>
        <w:t xml:space="preserve">pensabili caratteristiche personali quali la </w:t>
      </w:r>
      <w:r w:rsidR="00C07496">
        <w:rPr>
          <w:rFonts w:ascii="Arial" w:eastAsia="Times New Roman" w:hAnsi="Arial" w:cs="Arial"/>
          <w:color w:val="000000"/>
          <w:lang w:eastAsia="ar-SA"/>
        </w:rPr>
        <w:t>capacità di discernimento</w:t>
      </w:r>
      <w:r w:rsidR="000D40AF">
        <w:rPr>
          <w:rFonts w:ascii="Arial" w:eastAsia="Times New Roman" w:hAnsi="Arial" w:cs="Arial"/>
          <w:color w:val="000000"/>
          <w:lang w:eastAsia="ar-SA"/>
        </w:rPr>
        <w:t>,</w:t>
      </w:r>
      <w:r w:rsidR="00F611F4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793776"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="00F611F4">
        <w:rPr>
          <w:rFonts w:ascii="Arial" w:eastAsia="Times New Roman" w:hAnsi="Arial" w:cs="Arial"/>
          <w:color w:val="000000"/>
          <w:lang w:eastAsia="ar-SA"/>
        </w:rPr>
        <w:t>sostenere le proprie posizioni</w:t>
      </w:r>
      <w:r w:rsidR="000D40AF">
        <w:rPr>
          <w:rFonts w:ascii="Arial" w:eastAsia="Times New Roman" w:hAnsi="Arial" w:cs="Arial"/>
          <w:color w:val="000000"/>
          <w:lang w:eastAsia="ar-SA"/>
        </w:rPr>
        <w:t xml:space="preserve"> e </w:t>
      </w:r>
      <w:r w:rsidR="00793776"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="00F611F4">
        <w:rPr>
          <w:rFonts w:ascii="Arial" w:eastAsia="Times New Roman" w:hAnsi="Arial" w:cs="Arial"/>
          <w:color w:val="000000"/>
          <w:lang w:eastAsia="ar-SA"/>
        </w:rPr>
        <w:t xml:space="preserve">relazionarsi </w:t>
      </w:r>
      <w:r w:rsidR="00F61D7E">
        <w:rPr>
          <w:rFonts w:ascii="Arial" w:eastAsia="Times New Roman" w:hAnsi="Arial" w:cs="Arial"/>
          <w:color w:val="000000"/>
          <w:lang w:eastAsia="ar-SA"/>
        </w:rPr>
        <w:t>anche con</w:t>
      </w:r>
      <w:r w:rsidR="00F611F4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D132E3">
        <w:rPr>
          <w:rFonts w:ascii="Arial" w:eastAsia="Times New Roman" w:hAnsi="Arial" w:cs="Arial"/>
          <w:color w:val="000000"/>
          <w:lang w:eastAsia="ar-SA"/>
        </w:rPr>
        <w:t>i livelli organizzativi</w:t>
      </w:r>
      <w:r w:rsidR="00F611F4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F61D7E">
        <w:rPr>
          <w:rFonts w:ascii="Arial" w:eastAsia="Times New Roman" w:hAnsi="Arial" w:cs="Arial"/>
          <w:color w:val="000000"/>
          <w:lang w:eastAsia="ar-SA"/>
        </w:rPr>
        <w:t xml:space="preserve">apicali. </w:t>
      </w:r>
    </w:p>
    <w:p w14:paraId="25368721" w14:textId="4A90918A" w:rsidR="000712A9" w:rsidRPr="001D54D6" w:rsidRDefault="000712A9" w:rsidP="000712A9">
      <w:pPr>
        <w:jc w:val="both"/>
        <w:rPr>
          <w:rFonts w:ascii="Arial" w:eastAsia="Times New Roman" w:hAnsi="Arial" w:cs="Arial"/>
          <w:color w:val="000000"/>
          <w:kern w:val="24"/>
          <w:lang w:eastAsia="ar-SA"/>
        </w:rPr>
      </w:pP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>Nello specifico</w:t>
      </w:r>
      <w:r w:rsidR="00AE3732" w:rsidRPr="001D54D6">
        <w:rPr>
          <w:rFonts w:ascii="Arial" w:eastAsia="Times New Roman" w:hAnsi="Arial" w:cs="Arial"/>
          <w:color w:val="000000"/>
          <w:kern w:val="24"/>
          <w:lang w:eastAsia="ar-SA"/>
        </w:rPr>
        <w:t>,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</w:t>
      </w:r>
      <w:r w:rsidR="00E439DF"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la risorsa da inserire 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si occuperà di: </w:t>
      </w:r>
    </w:p>
    <w:p w14:paraId="45AB06EC" w14:textId="379C4623" w:rsidR="000712A9" w:rsidRPr="00C7709E" w:rsidRDefault="000712A9" w:rsidP="000712A9">
      <w:pPr>
        <w:numPr>
          <w:ilvl w:val="0"/>
          <w:numId w:val="18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C7709E">
        <w:rPr>
          <w:rFonts w:ascii="Arial" w:eastAsia="Times New Roman" w:hAnsi="Arial" w:cs="Arial"/>
          <w:lang w:eastAsia="ar-SA"/>
        </w:rPr>
        <w:t xml:space="preserve">Verifiche e controlli normativi nelle gare centralizzate e aggregate pubblicate da ARIA S.p.A. in ambito </w:t>
      </w:r>
      <w:r w:rsidR="00524CD7" w:rsidRPr="00C7709E">
        <w:rPr>
          <w:rFonts w:ascii="Arial" w:eastAsia="Times New Roman" w:hAnsi="Arial" w:cs="Arial"/>
          <w:lang w:eastAsia="ar-SA"/>
        </w:rPr>
        <w:t>ICT, Sanità</w:t>
      </w:r>
      <w:r w:rsidR="00983102" w:rsidRPr="00C7709E">
        <w:rPr>
          <w:rFonts w:ascii="Arial" w:eastAsia="Times New Roman" w:hAnsi="Arial" w:cs="Arial"/>
          <w:lang w:eastAsia="ar-SA"/>
        </w:rPr>
        <w:t xml:space="preserve"> e </w:t>
      </w:r>
      <w:r w:rsidRPr="00C7709E">
        <w:rPr>
          <w:rFonts w:ascii="Arial" w:eastAsia="Times New Roman" w:hAnsi="Arial" w:cs="Arial"/>
          <w:lang w:eastAsia="ar-SA"/>
        </w:rPr>
        <w:t xml:space="preserve">lavori pubblici </w:t>
      </w:r>
      <w:r w:rsidR="00983102" w:rsidRPr="00C7709E">
        <w:rPr>
          <w:rFonts w:ascii="Arial" w:eastAsia="Times New Roman" w:hAnsi="Arial" w:cs="Arial"/>
          <w:lang w:eastAsia="ar-SA"/>
        </w:rPr>
        <w:t xml:space="preserve">anche </w:t>
      </w:r>
      <w:r w:rsidRPr="00C7709E">
        <w:rPr>
          <w:rFonts w:ascii="Arial" w:eastAsia="Times New Roman" w:hAnsi="Arial" w:cs="Arial"/>
          <w:lang w:eastAsia="ar-SA"/>
        </w:rPr>
        <w:t xml:space="preserve">misti a servizi e forniture; </w:t>
      </w:r>
    </w:p>
    <w:p w14:paraId="4D356ABE" w14:textId="77777777" w:rsidR="000712A9" w:rsidRPr="001D54D6" w:rsidRDefault="000712A9" w:rsidP="000712A9">
      <w:pPr>
        <w:numPr>
          <w:ilvl w:val="0"/>
          <w:numId w:val="18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definizione delle clausole contrattuali; </w:t>
      </w:r>
    </w:p>
    <w:p w14:paraId="0F4DAD77" w14:textId="77777777" w:rsidR="000712A9" w:rsidRPr="001D54D6" w:rsidRDefault="000712A9" w:rsidP="000712A9">
      <w:pPr>
        <w:numPr>
          <w:ilvl w:val="0"/>
          <w:numId w:val="18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fornitura di pareri legali sulle procedure ad evidenza pubblica; </w:t>
      </w:r>
    </w:p>
    <w:p w14:paraId="32046D2C" w14:textId="6A34A04F" w:rsidR="000712A9" w:rsidRDefault="000712A9" w:rsidP="000712A9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24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monitoraggio delle criticità 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>emerse nell’ambito del contenzioso inerente alle procedure ad evidenza pubblica bandite dalla Società;</w:t>
      </w:r>
    </w:p>
    <w:p w14:paraId="3C5FFC26" w14:textId="60BF4D48" w:rsidR="00183873" w:rsidRPr="00C3163C" w:rsidRDefault="00183873" w:rsidP="000712A9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24"/>
          <w:lang w:eastAsia="ar-SA"/>
        </w:rPr>
      </w:pPr>
      <w:r w:rsidRPr="00C3163C">
        <w:rPr>
          <w:rFonts w:ascii="Arial" w:eastAsia="Times New Roman" w:hAnsi="Arial" w:cs="Arial"/>
          <w:color w:val="000000"/>
          <w:kern w:val="24"/>
          <w:lang w:eastAsia="ar-SA"/>
        </w:rPr>
        <w:t>supporto giuridico nella fase dell’esecuzione del contratto</w:t>
      </w:r>
      <w:r w:rsidR="002F69BC" w:rsidRPr="00C3163C">
        <w:rPr>
          <w:rFonts w:ascii="Arial" w:eastAsia="Times New Roman" w:hAnsi="Arial" w:cs="Arial"/>
          <w:color w:val="000000"/>
          <w:kern w:val="24"/>
          <w:lang w:eastAsia="ar-SA"/>
        </w:rPr>
        <w:t xml:space="preserve">, in particolare </w:t>
      </w:r>
      <w:r w:rsidR="00380A6B" w:rsidRPr="00C3163C">
        <w:rPr>
          <w:rFonts w:ascii="Arial" w:eastAsia="Times New Roman" w:hAnsi="Arial" w:cs="Arial"/>
          <w:color w:val="000000"/>
          <w:kern w:val="24"/>
          <w:lang w:eastAsia="ar-SA"/>
        </w:rPr>
        <w:t>in ambito ICT</w:t>
      </w:r>
      <w:r w:rsidRPr="00C3163C">
        <w:rPr>
          <w:rFonts w:ascii="Arial" w:eastAsia="Times New Roman" w:hAnsi="Arial" w:cs="Arial"/>
          <w:color w:val="000000"/>
          <w:kern w:val="24"/>
          <w:lang w:eastAsia="ar-SA"/>
        </w:rPr>
        <w:t xml:space="preserve">; </w:t>
      </w:r>
    </w:p>
    <w:p w14:paraId="2E882E43" w14:textId="77777777" w:rsidR="000712A9" w:rsidRPr="001D54D6" w:rsidRDefault="000712A9" w:rsidP="000712A9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garantire l'aggiornamento normativo e giurisprudenziale del personale aziendale in vista di un'ottimale gestione delle procedure ad evidenza pubblica. </w:t>
      </w:r>
    </w:p>
    <w:p w14:paraId="5B449E51" w14:textId="065A423C" w:rsidR="000E662E" w:rsidRPr="001D54D6" w:rsidRDefault="000E662E" w:rsidP="000E662E">
      <w:pPr>
        <w:pStyle w:val="Default"/>
        <w:rPr>
          <w:b/>
          <w:bCs/>
          <w:color w:val="auto"/>
          <w:sz w:val="22"/>
          <w:szCs w:val="22"/>
        </w:rPr>
      </w:pPr>
    </w:p>
    <w:p w14:paraId="5FCAB23B" w14:textId="77777777" w:rsidR="00447ABF" w:rsidRPr="001D54D6" w:rsidRDefault="00447ABF" w:rsidP="00447AB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Solo i CV in possesso di tutti i requisiti minimi (come illustrato nel successivo paragrafo 3 “Chi può partecipare”) saranno ammissibili per le successive fasi di valutazione e di assegnazione del punteggio. La valutazione avviene sulle dichiarazioni rilasciate nel CV. </w:t>
      </w:r>
    </w:p>
    <w:p w14:paraId="21B2701E" w14:textId="7B30CEA3" w:rsidR="00BD1283" w:rsidRPr="0073243D" w:rsidRDefault="00BD1283" w:rsidP="0073243D">
      <w:pPr>
        <w:pStyle w:val="Default"/>
        <w:numPr>
          <w:ilvl w:val="0"/>
          <w:numId w:val="21"/>
        </w:numPr>
        <w:rPr>
          <w:b/>
          <w:bCs/>
          <w:sz w:val="22"/>
          <w:szCs w:val="22"/>
        </w:rPr>
      </w:pPr>
      <w:r w:rsidRPr="0073243D">
        <w:rPr>
          <w:b/>
          <w:bCs/>
          <w:sz w:val="22"/>
          <w:szCs w:val="22"/>
        </w:rPr>
        <w:lastRenderedPageBreak/>
        <w:t>Chi può partecipare</w:t>
      </w:r>
    </w:p>
    <w:p w14:paraId="5583EC57" w14:textId="77777777" w:rsidR="00BD1283" w:rsidRPr="001D54D6" w:rsidRDefault="00BD1283" w:rsidP="00BD1283">
      <w:pPr>
        <w:pStyle w:val="Default"/>
        <w:rPr>
          <w:color w:val="auto"/>
          <w:sz w:val="22"/>
          <w:szCs w:val="22"/>
        </w:rPr>
      </w:pPr>
    </w:p>
    <w:p w14:paraId="410E9D59" w14:textId="77777777" w:rsidR="00BD1283" w:rsidRPr="001D54D6" w:rsidRDefault="00BD1283" w:rsidP="00BD1283">
      <w:pPr>
        <w:pStyle w:val="Default"/>
        <w:rPr>
          <w:color w:val="auto"/>
          <w:sz w:val="22"/>
          <w:szCs w:val="22"/>
        </w:rPr>
      </w:pPr>
      <w:r w:rsidRPr="001D54D6">
        <w:rPr>
          <w:color w:val="auto"/>
          <w:sz w:val="22"/>
          <w:szCs w:val="22"/>
        </w:rPr>
        <w:t>Requisiti minimi di ammissione:</w:t>
      </w:r>
    </w:p>
    <w:p w14:paraId="68B72DB4" w14:textId="77777777" w:rsidR="00BD1283" w:rsidRPr="001D54D6" w:rsidRDefault="00BD1283" w:rsidP="00BD1283">
      <w:pPr>
        <w:pStyle w:val="Paragrafoelenco"/>
        <w:spacing w:after="160" w:line="259" w:lineRule="auto"/>
        <w:jc w:val="both"/>
        <w:rPr>
          <w:rFonts w:ascii="Arial" w:hAnsi="Arial" w:cs="Arial"/>
        </w:rPr>
      </w:pPr>
    </w:p>
    <w:p w14:paraId="56615271" w14:textId="5B86C070" w:rsidR="00BD1283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essere in possesso della laurea Specialistica/Magistrale in Giurisprudenza (LS/22- LMG/01), ovvero del Diploma di laurea in Giurisprudenza conseguito con il vecchio ordinamento universitario italiano</w:t>
      </w:r>
      <w:r w:rsidR="008871C5">
        <w:rPr>
          <w:rFonts w:ascii="Arial" w:hAnsi="Arial" w:cs="Arial"/>
        </w:rPr>
        <w:t xml:space="preserve"> (da allegare)</w:t>
      </w:r>
      <w:r w:rsidRPr="001D54D6">
        <w:rPr>
          <w:rFonts w:ascii="Arial" w:hAnsi="Arial" w:cs="Arial"/>
        </w:rPr>
        <w:t xml:space="preserve">. I candidati in possesso di un titolo di studio conseguito all’estero devono indicare gli estremi del provvedimento con il quale detto titolo posseduto è stato riconosciuto equipollente al corrispondente titolo di studio italiano richiesto dal presente avviso di selezione; </w:t>
      </w:r>
    </w:p>
    <w:p w14:paraId="327AA2E4" w14:textId="77777777" w:rsidR="00725932" w:rsidRDefault="00E47CFE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9E6D54">
        <w:rPr>
          <w:rFonts w:ascii="Arial" w:hAnsi="Arial" w:cs="Arial"/>
        </w:rPr>
        <w:t xml:space="preserve">esperienza di almeno 2 anni </w:t>
      </w:r>
      <w:r w:rsidR="00C96CD1" w:rsidRPr="009E6D54">
        <w:rPr>
          <w:rFonts w:ascii="Arial" w:hAnsi="Arial" w:cs="Arial"/>
        </w:rPr>
        <w:t>presso un</w:t>
      </w:r>
      <w:r w:rsidR="0073605F" w:rsidRPr="009E6D54">
        <w:rPr>
          <w:rFonts w:ascii="Arial" w:hAnsi="Arial" w:cs="Arial"/>
        </w:rPr>
        <w:t xml:space="preserve">o </w:t>
      </w:r>
      <w:r w:rsidR="00AF1598" w:rsidRPr="009E6D54">
        <w:rPr>
          <w:rFonts w:ascii="Arial" w:hAnsi="Arial" w:cs="Arial"/>
        </w:rPr>
        <w:t>S</w:t>
      </w:r>
      <w:r w:rsidR="0073605F" w:rsidRPr="009E6D54">
        <w:rPr>
          <w:rFonts w:ascii="Arial" w:hAnsi="Arial" w:cs="Arial"/>
        </w:rPr>
        <w:t xml:space="preserve">oggetto </w:t>
      </w:r>
      <w:r w:rsidR="00AF1598" w:rsidRPr="009E6D54">
        <w:rPr>
          <w:rFonts w:ascii="Arial" w:hAnsi="Arial" w:cs="Arial"/>
        </w:rPr>
        <w:t>A</w:t>
      </w:r>
      <w:r w:rsidR="0073605F" w:rsidRPr="009E6D54">
        <w:rPr>
          <w:rFonts w:ascii="Arial" w:hAnsi="Arial" w:cs="Arial"/>
        </w:rPr>
        <w:t xml:space="preserve">ggregatore </w:t>
      </w:r>
      <w:r w:rsidR="006E415E">
        <w:rPr>
          <w:rFonts w:ascii="Arial" w:hAnsi="Arial" w:cs="Arial"/>
        </w:rPr>
        <w:t>incluso nell</w:t>
      </w:r>
      <w:r w:rsidR="0065142A">
        <w:rPr>
          <w:rFonts w:ascii="Arial" w:hAnsi="Arial" w:cs="Arial"/>
        </w:rPr>
        <w:t>a</w:t>
      </w:r>
      <w:r w:rsidR="00FB5D17" w:rsidRPr="009E6D54">
        <w:rPr>
          <w:rFonts w:ascii="Arial" w:hAnsi="Arial" w:cs="Arial"/>
        </w:rPr>
        <w:t xml:space="preserve"> Delibera 643 del 22/09/2021 di </w:t>
      </w:r>
      <w:r w:rsidR="000F4187" w:rsidRPr="009E6D54">
        <w:rPr>
          <w:rFonts w:ascii="Arial" w:hAnsi="Arial" w:cs="Arial"/>
        </w:rPr>
        <w:t>ANAC</w:t>
      </w:r>
    </w:p>
    <w:p w14:paraId="0F9FA708" w14:textId="3727E84E" w:rsidR="00137FDD" w:rsidRPr="009E6D54" w:rsidRDefault="003C08EE" w:rsidP="00725932">
      <w:pPr>
        <w:pStyle w:val="Paragrafoelenco"/>
        <w:spacing w:after="160" w:line="259" w:lineRule="auto"/>
        <w:jc w:val="both"/>
        <w:rPr>
          <w:rFonts w:ascii="Arial" w:hAnsi="Arial" w:cs="Arial"/>
        </w:rPr>
      </w:pPr>
      <w:r w:rsidRPr="009E6D54">
        <w:rPr>
          <w:rFonts w:ascii="Arial" w:hAnsi="Arial" w:cs="Arial"/>
        </w:rPr>
        <w:t>(</w:t>
      </w:r>
      <w:hyperlink r:id="rId8" w:history="1">
        <w:r w:rsidR="00E74710" w:rsidRPr="009E6D54">
          <w:rPr>
            <w:rStyle w:val="Collegamentoipertestuale"/>
            <w:rFonts w:ascii="Arial" w:hAnsi="Arial" w:cs="Arial"/>
          </w:rPr>
          <w:t>https://www.acquistinretepa.it/opencms/export/sites/acquistinrete/soggetti_aggregatori_new/Documentazione_Soggetti_Aggregatori/ANAC_SSAA_Delibera_n._643_del_22_settembre_2021.pdf</w:t>
        </w:r>
      </w:hyperlink>
      <w:r w:rsidR="00FE302C" w:rsidRPr="009E6D54">
        <w:rPr>
          <w:rFonts w:ascii="Arial" w:hAnsi="Arial" w:cs="Arial"/>
        </w:rPr>
        <w:t xml:space="preserve">) </w:t>
      </w:r>
      <w:r w:rsidR="00BF15CF" w:rsidRPr="009E6D54">
        <w:rPr>
          <w:rFonts w:ascii="Arial" w:hAnsi="Arial" w:cs="Arial"/>
        </w:rPr>
        <w:t xml:space="preserve">e/o </w:t>
      </w:r>
      <w:r w:rsidR="00C96CD1" w:rsidRPr="009E6D54">
        <w:rPr>
          <w:rFonts w:ascii="Arial" w:hAnsi="Arial" w:cs="Arial"/>
        </w:rPr>
        <w:t xml:space="preserve"> </w:t>
      </w:r>
      <w:r w:rsidR="004779C7" w:rsidRPr="009E6D54">
        <w:rPr>
          <w:rFonts w:ascii="Arial" w:hAnsi="Arial" w:cs="Arial"/>
        </w:rPr>
        <w:t xml:space="preserve">una delle Amministrazioni Pubbliche di cui all’elenco Istat S13 </w:t>
      </w:r>
      <w:r w:rsidR="00137FDD" w:rsidRPr="009E6D54">
        <w:rPr>
          <w:rFonts w:ascii="Arial" w:hAnsi="Arial" w:cs="Arial"/>
        </w:rPr>
        <w:t>(</w:t>
      </w:r>
      <w:hyperlink r:id="rId9" w:history="1">
        <w:r w:rsidR="00137FDD" w:rsidRPr="009E6D54">
          <w:rPr>
            <w:rStyle w:val="Collegamentoipertestuale"/>
            <w:rFonts w:ascii="Arial" w:hAnsi="Arial" w:cs="Arial"/>
          </w:rPr>
          <w:t>https://www.istat.it/it/archivio/190748</w:t>
        </w:r>
      </w:hyperlink>
      <w:r w:rsidR="00137FDD" w:rsidRPr="009E6D54">
        <w:rPr>
          <w:rFonts w:ascii="Arial" w:hAnsi="Arial" w:cs="Arial"/>
        </w:rPr>
        <w:t>)</w:t>
      </w:r>
    </w:p>
    <w:p w14:paraId="3D13CA70" w14:textId="77777777" w:rsidR="00BD1283" w:rsidRPr="001D54D6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3B49F83D" w14:textId="77777777" w:rsidR="00BD1283" w:rsidRPr="001D54D6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1FC515ED" w14:textId="77777777" w:rsidR="00BD1283" w:rsidRPr="001D54D6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66E6EFCD" w14:textId="77777777" w:rsidR="00BD1283" w:rsidRPr="001D54D6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non essere stato escluso dall'elettorato politico attivo;</w:t>
      </w:r>
    </w:p>
    <w:p w14:paraId="0DBE4E04" w14:textId="77777777" w:rsidR="00A4279C" w:rsidRPr="003205DF" w:rsidRDefault="00A4279C" w:rsidP="0073243D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49740B">
        <w:rPr>
          <w:rFonts w:ascii="Arial" w:hAnsi="Arial" w:cs="Arial"/>
        </w:rPr>
        <w:t xml:space="preserve">ssenza di condanne penali </w:t>
      </w:r>
      <w:r w:rsidRPr="00E61F0D">
        <w:rPr>
          <w:rFonts w:ascii="Arial" w:hAnsi="Arial" w:cs="Arial"/>
        </w:rPr>
        <w:t>definitive</w:t>
      </w:r>
      <w:r>
        <w:rPr>
          <w:rFonts w:ascii="Arial" w:hAnsi="Arial" w:cs="Arial"/>
        </w:rPr>
        <w:t xml:space="preserve"> </w:t>
      </w:r>
      <w:r w:rsidRPr="0049740B">
        <w:rPr>
          <w:rFonts w:ascii="Arial" w:hAnsi="Arial" w:cs="Arial"/>
        </w:rPr>
        <w:t xml:space="preserve">che impediscano, ai sensi delle vigenti disposizioni in materia, la costituzione del rapporto d’impiego con la pubblica amministrazione; </w:t>
      </w:r>
    </w:p>
    <w:p w14:paraId="0CEA5967" w14:textId="77777777" w:rsidR="00BD1283" w:rsidRPr="001D54D6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15746D55" w14:textId="77777777" w:rsidR="00BD1283" w:rsidRPr="001D54D6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2E931019" w14:textId="77777777" w:rsidR="00BD1283" w:rsidRPr="001D54D6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5ADD6E17" w14:textId="77777777" w:rsidR="00BD1283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7D900481" w14:textId="77777777" w:rsidR="00EE6373" w:rsidRDefault="00EE6373" w:rsidP="0073243D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Pr="0049740B">
        <w:rPr>
          <w:rFonts w:ascii="Arial" w:hAnsi="Arial" w:cs="Arial"/>
        </w:rPr>
        <w:t xml:space="preserve">on essere incorso nei divieti di cui all’art.53, comma 16-ter, del </w:t>
      </w:r>
      <w:proofErr w:type="spellStart"/>
      <w:r w:rsidRPr="0049740B">
        <w:rPr>
          <w:rFonts w:ascii="Arial" w:hAnsi="Arial" w:cs="Arial"/>
        </w:rPr>
        <w:t>D.Lgs</w:t>
      </w:r>
      <w:proofErr w:type="spellEnd"/>
      <w:r w:rsidRPr="0049740B">
        <w:rPr>
          <w:rFonts w:ascii="Arial" w:hAnsi="Arial" w:cs="Arial"/>
        </w:rPr>
        <w:t xml:space="preserve"> 165/2001</w:t>
      </w:r>
      <w:r>
        <w:rPr>
          <w:rFonts w:ascii="Arial" w:hAnsi="Arial" w:cs="Arial"/>
        </w:rPr>
        <w:t>;</w:t>
      </w:r>
    </w:p>
    <w:p w14:paraId="7BD54E7B" w14:textId="77777777" w:rsidR="00BD1283" w:rsidRPr="001D54D6" w:rsidRDefault="00BD1283" w:rsidP="00BD1283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1D54D6">
        <w:rPr>
          <w:rFonts w:ascii="Arial" w:hAnsi="Arial" w:cs="Arial"/>
          <w:b/>
          <w:bCs/>
        </w:rPr>
        <w:t xml:space="preserve">possedere tutti i </w:t>
      </w:r>
      <w:r w:rsidRPr="001D54D6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4F60F984" w14:textId="77777777" w:rsidR="00BD1283" w:rsidRDefault="00BD1283" w:rsidP="00447ABF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682651EE" w14:textId="77777777" w:rsidR="00AF395A" w:rsidRDefault="00AF395A" w:rsidP="00AF395A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923807">
        <w:rPr>
          <w:rFonts w:ascii="Arial" w:hAnsi="Arial" w:cs="Arial"/>
          <w:b/>
          <w:bCs/>
        </w:rPr>
        <w:t>Il mancato possesso dei requisiti minimi dichiarati dai candidati nella domanda di ammissione alla selezione comporta l’automatica esclusione dalla selezione stessa, ferm</w:t>
      </w:r>
      <w:r>
        <w:rPr>
          <w:rFonts w:ascii="Arial" w:hAnsi="Arial" w:cs="Arial"/>
          <w:b/>
          <w:bCs/>
        </w:rPr>
        <w:t>o</w:t>
      </w:r>
      <w:r w:rsidRPr="00923807">
        <w:rPr>
          <w:rFonts w:ascii="Arial" w:hAnsi="Arial" w:cs="Arial"/>
          <w:b/>
          <w:bCs/>
        </w:rPr>
        <w:t xml:space="preserve"> restando la responsabilità individuale prevista dalla vigente normativa in caso di dichiarazioni mendaci.</w:t>
      </w:r>
    </w:p>
    <w:p w14:paraId="2121F4E6" w14:textId="77777777" w:rsidR="00AF395A" w:rsidRDefault="00AF395A" w:rsidP="00AF395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2EBCE270" w14:textId="77777777" w:rsidR="00AF395A" w:rsidRDefault="00AF395A" w:rsidP="00AF395A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bookmarkStart w:id="1" w:name="_Hlk146876267"/>
      <w:r>
        <w:rPr>
          <w:rFonts w:ascii="Arial" w:eastAsia="Times New Roman" w:hAnsi="Arial" w:cs="Arial"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olo i CV in possesso di tutti i requisiti minimi </w:t>
      </w:r>
      <w:r>
        <w:rPr>
          <w:rFonts w:ascii="Arial" w:eastAsia="Times New Roman" w:hAnsi="Arial" w:cs="Arial"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aranno ammissibili per le successive fasi di valutazione e </w:t>
      </w:r>
      <w:r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Pr="00693F84">
        <w:rPr>
          <w:rFonts w:ascii="Arial" w:eastAsia="Times New Roman" w:hAnsi="Arial" w:cs="Arial"/>
          <w:color w:val="000000"/>
          <w:lang w:eastAsia="ar-SA"/>
        </w:rPr>
        <w:t>assegnazione del punteggio.</w:t>
      </w:r>
      <w:r>
        <w:rPr>
          <w:rFonts w:ascii="Arial" w:eastAsia="Times New Roman" w:hAnsi="Arial" w:cs="Arial"/>
          <w:color w:val="000000"/>
          <w:lang w:eastAsia="ar-SA"/>
        </w:rPr>
        <w:t xml:space="preserve"> La valutazione avviene sulle dichiarazioni rilasciate nel CV. </w:t>
      </w:r>
    </w:p>
    <w:bookmarkEnd w:id="1"/>
    <w:p w14:paraId="1F47B616" w14:textId="77777777" w:rsidR="00AF395A" w:rsidRPr="00923807" w:rsidRDefault="00AF395A" w:rsidP="00AF395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1D2123D7" w14:textId="77777777" w:rsidR="00AF395A" w:rsidRDefault="00AF395A" w:rsidP="00AF395A">
      <w:pPr>
        <w:spacing w:after="0" w:line="240" w:lineRule="auto"/>
        <w:jc w:val="both"/>
        <w:rPr>
          <w:rFonts w:ascii="Arial" w:hAnsi="Arial" w:cs="Arial"/>
        </w:rPr>
      </w:pPr>
      <w:r w:rsidRPr="00923807">
        <w:rPr>
          <w:rFonts w:ascii="Arial" w:hAnsi="Arial" w:cs="Arial"/>
        </w:rPr>
        <w:lastRenderedPageBreak/>
        <w:t>Si rimanda al paragrafo “Procedura di selezione” per i requisiti specifici richiesti per la posizione e saranno oggetto di valutazione.</w:t>
      </w:r>
    </w:p>
    <w:p w14:paraId="7A3178E0" w14:textId="77777777" w:rsidR="00AF395A" w:rsidRDefault="00AF395A" w:rsidP="00447ABF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4626EDCE" w14:textId="509D6D01" w:rsidR="00E06432" w:rsidRDefault="00E06432" w:rsidP="0073243D">
      <w:pPr>
        <w:pStyle w:val="Default"/>
        <w:numPr>
          <w:ilvl w:val="0"/>
          <w:numId w:val="21"/>
        </w:numPr>
        <w:rPr>
          <w:b/>
          <w:bCs/>
          <w:sz w:val="22"/>
          <w:szCs w:val="22"/>
        </w:rPr>
      </w:pPr>
      <w:r w:rsidRPr="0073243D">
        <w:rPr>
          <w:b/>
          <w:bCs/>
          <w:sz w:val="22"/>
          <w:szCs w:val="22"/>
        </w:rPr>
        <w:t>Come partecipare</w:t>
      </w:r>
    </w:p>
    <w:p w14:paraId="66745854" w14:textId="77777777" w:rsidR="00E77A96" w:rsidRPr="0073243D" w:rsidRDefault="00E77A96" w:rsidP="0073243D">
      <w:pPr>
        <w:pStyle w:val="Default"/>
        <w:rPr>
          <w:b/>
          <w:bCs/>
        </w:rPr>
      </w:pPr>
    </w:p>
    <w:p w14:paraId="64FF1A49" w14:textId="6953D691" w:rsidR="00C52284" w:rsidRPr="009C3A1B" w:rsidRDefault="00C52284" w:rsidP="00C52284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La domanda di partecipazione può essere presentata, a partire </w:t>
      </w:r>
      <w:r w:rsidRPr="006F1F46">
        <w:rPr>
          <w:rFonts w:ascii="Arial" w:eastAsia="Times New Roman" w:hAnsi="Arial" w:cs="Arial"/>
          <w:color w:val="000000" w:themeColor="text1"/>
          <w:lang w:eastAsia="it-IT"/>
        </w:rPr>
        <w:t>dalle ore 10.00 del</w:t>
      </w:r>
      <w:r w:rsidR="007D0538" w:rsidRPr="006F1F46">
        <w:rPr>
          <w:rFonts w:ascii="Arial" w:eastAsia="Times New Roman" w:hAnsi="Arial" w:cs="Arial"/>
          <w:b/>
          <w:bCs/>
          <w:color w:val="000000" w:themeColor="text1"/>
          <w:lang w:eastAsia="it-IT"/>
        </w:rPr>
        <w:t xml:space="preserve"> </w:t>
      </w:r>
      <w:r w:rsidR="009E6D54" w:rsidRPr="006F1F46">
        <w:rPr>
          <w:rFonts w:ascii="Arial" w:eastAsia="Times New Roman" w:hAnsi="Arial" w:cs="Arial"/>
          <w:b/>
          <w:bCs/>
          <w:color w:val="000000" w:themeColor="text1"/>
          <w:lang w:eastAsia="it-IT"/>
        </w:rPr>
        <w:t>22</w:t>
      </w:r>
      <w:r w:rsidRPr="006F1F46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9E6D54" w:rsidRPr="006F1F46">
        <w:rPr>
          <w:rFonts w:ascii="Arial" w:eastAsia="Times New Roman" w:hAnsi="Arial" w:cs="Arial"/>
          <w:b/>
          <w:bCs/>
          <w:color w:val="000000" w:themeColor="text1"/>
          <w:lang w:eastAsia="it-IT"/>
        </w:rPr>
        <w:t>03</w:t>
      </w:r>
      <w:r w:rsidRPr="006F1F46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5B42A4" w:rsidRPr="006F1F46">
        <w:rPr>
          <w:rFonts w:ascii="Arial" w:eastAsia="Times New Roman" w:hAnsi="Arial" w:cs="Arial"/>
          <w:b/>
          <w:bCs/>
          <w:color w:val="000000" w:themeColor="text1"/>
          <w:lang w:eastAsia="it-IT"/>
        </w:rPr>
        <w:t>4</w:t>
      </w:r>
      <w:r w:rsidRPr="006F1F46">
        <w:rPr>
          <w:rFonts w:ascii="Arial" w:eastAsia="Times New Roman" w:hAnsi="Arial" w:cs="Arial"/>
          <w:color w:val="000000" w:themeColor="text1"/>
          <w:lang w:eastAsia="it-IT"/>
        </w:rPr>
        <w:t> ed entro e non oltre le ore 16.00 del </w:t>
      </w:r>
      <w:r w:rsidR="00A263AD">
        <w:rPr>
          <w:rFonts w:ascii="Arial" w:eastAsia="Times New Roman" w:hAnsi="Arial" w:cs="Arial"/>
          <w:b/>
          <w:bCs/>
          <w:color w:val="000000" w:themeColor="text1"/>
          <w:lang w:eastAsia="it-IT"/>
        </w:rPr>
        <w:t>6</w:t>
      </w:r>
      <w:r w:rsidRPr="006F1F46">
        <w:rPr>
          <w:rFonts w:ascii="Arial" w:eastAsia="Times New Roman" w:hAnsi="Arial" w:cs="Arial"/>
          <w:b/>
          <w:bCs/>
          <w:color w:val="000000" w:themeColor="text1"/>
          <w:lang w:eastAsia="it-IT"/>
        </w:rPr>
        <w:t>/0</w:t>
      </w:r>
      <w:r w:rsidR="00A263AD">
        <w:rPr>
          <w:rFonts w:ascii="Arial" w:eastAsia="Times New Roman" w:hAnsi="Arial" w:cs="Arial"/>
          <w:b/>
          <w:bCs/>
          <w:color w:val="000000" w:themeColor="text1"/>
          <w:lang w:eastAsia="it-IT"/>
        </w:rPr>
        <w:t>5</w:t>
      </w:r>
      <w:r w:rsidRPr="006F1F46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/2024</w:t>
      </w:r>
      <w:r w:rsidRPr="006F1F46">
        <w:rPr>
          <w:rFonts w:ascii="Arial" w:eastAsia="Times New Roman" w:hAnsi="Arial" w:cs="Arial"/>
          <w:color w:val="000000" w:themeColor="text1"/>
          <w:lang w:eastAsia="it-IT"/>
        </w:rPr>
        <w:t>, esclusivame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>nte online, attraverso il sistema informativo di Regione Lombardia dedicato ai bandi </w:t>
      </w:r>
      <w:hyperlink r:id="rId10" w:history="1">
        <w:r w:rsidRPr="009C3A1B">
          <w:rPr>
            <w:rFonts w:ascii="Arial" w:eastAsia="Times New Roman" w:hAnsi="Arial" w:cs="Arial"/>
            <w:color w:val="000000" w:themeColor="text1"/>
            <w:u w:val="single"/>
            <w:lang w:eastAsia="it-IT"/>
          </w:rPr>
          <w:t>www.bandi.regione.lombardia.it</w:t>
        </w:r>
      </w:hyperlink>
      <w:r w:rsidRPr="009C3A1B">
        <w:rPr>
          <w:rFonts w:ascii="Arial" w:eastAsia="Times New Roman" w:hAnsi="Arial" w:cs="Arial"/>
          <w:color w:val="000000" w:themeColor="text1"/>
          <w:lang w:eastAsia="it-IT"/>
        </w:rPr>
        <w:t> per accedere al quale occorre registrarsi e autenticarsi:</w:t>
      </w:r>
    </w:p>
    <w:p w14:paraId="29A04461" w14:textId="77777777" w:rsidR="00C52284" w:rsidRPr="00DF2BFF" w:rsidRDefault="00C52284" w:rsidP="00C52284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046BF943" w14:textId="77777777" w:rsidR="00C52284" w:rsidRPr="00DF2BFF" w:rsidRDefault="00C52284" w:rsidP="00C52284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D461F69" w14:textId="77777777" w:rsidR="00C52284" w:rsidRPr="00DF2BFF" w:rsidRDefault="00C52284" w:rsidP="00C52284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11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462FCF18" w14:textId="77777777" w:rsidR="00C52284" w:rsidRPr="00DF2BFF" w:rsidRDefault="00C52284" w:rsidP="00C52284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12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13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33289E4A" w14:textId="77777777" w:rsidR="00C52284" w:rsidRDefault="00C52284" w:rsidP="00C52284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A92688">
        <w:rPr>
          <w:rFonts w:ascii="Arial" w:eastAsia="Times New Roman" w:hAnsi="Arial" w:cs="Arial"/>
          <w:lang w:eastAsia="ar-SA"/>
        </w:rPr>
        <w:t>A seguito dell’inserimento nel sistema informativo dei dati richiesti, verrà automaticamente generata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 la domanda di adesione che non richiederà la sottoscrizione da parte del presentatore nel caso di accesso tramite CNS o SPID. Dopo aver preso visione della domanda generata dal sistema e avendo verificato la correttezza di tutte le dichiarazioni presenti nella stessa, si potrà procedere all’invio della domanda al protocollo.</w:t>
      </w:r>
    </w:p>
    <w:p w14:paraId="384D5D2B" w14:textId="77777777" w:rsidR="00C52284" w:rsidRPr="007545DA" w:rsidRDefault="00C52284" w:rsidP="00C52284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u w:val="single"/>
          <w:lang w:eastAsia="it-IT"/>
        </w:rPr>
        <w:t>La domanda di partecipazione è validamente trasmessa e protocollata elettronicamente solo a seguito del completamento delle fasi sopra riportate cliccando il pulsante “</w:t>
      </w:r>
      <w:r w:rsidRPr="007545DA">
        <w:rPr>
          <w:rFonts w:ascii="Arial" w:eastAsia="Times New Roman" w:hAnsi="Arial" w:cs="Arial"/>
          <w:i/>
          <w:iCs/>
          <w:color w:val="333333"/>
          <w:u w:val="single"/>
          <w:lang w:eastAsia="it-IT"/>
        </w:rPr>
        <w:t>Invia al protocollo</w:t>
      </w:r>
      <w:r w:rsidRPr="007545DA">
        <w:rPr>
          <w:rFonts w:ascii="Arial" w:eastAsia="Times New Roman" w:hAnsi="Arial" w:cs="Arial"/>
          <w:color w:val="333333"/>
          <w:u w:val="single"/>
          <w:lang w:eastAsia="it-IT"/>
        </w:rPr>
        <w:t>”.</w:t>
      </w:r>
    </w:p>
    <w:p w14:paraId="0AFBFDC3" w14:textId="77777777" w:rsidR="00C52284" w:rsidRPr="007545DA" w:rsidRDefault="00C52284" w:rsidP="00C52284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0042CBBB" w14:textId="77777777" w:rsidR="00C52284" w:rsidRPr="007545DA" w:rsidRDefault="00C52284" w:rsidP="00C52284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Si evidenzia che una volta inviata la domanda al protocollo, non sarà più possibile apportare modifiche alla domanda presentata, né sarà possibile presentare una nuova domanda in sostituzione della precedente.</w:t>
      </w:r>
    </w:p>
    <w:p w14:paraId="1D8E66A7" w14:textId="77777777" w:rsidR="00C52284" w:rsidRPr="007545DA" w:rsidRDefault="00C52284" w:rsidP="00C52284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7B04E477" w14:textId="77777777" w:rsidR="00C52284" w:rsidRPr="007545DA" w:rsidRDefault="00C52284" w:rsidP="00C52284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A conclusione della suddetta procedura il sistema informativo rilascerà automaticamente numero e data di protocollo della domanda presentata. Ai fini della verifica della data di presentazione della domanda farà fede esclusivamente la data di invio al protocollo registrata dalla procedura online.</w:t>
      </w:r>
    </w:p>
    <w:p w14:paraId="05BDA29E" w14:textId="77777777" w:rsidR="00C52284" w:rsidRPr="007545DA" w:rsidRDefault="00C52284" w:rsidP="00C52284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571444C3" w14:textId="77777777" w:rsidR="00C52284" w:rsidRPr="00D50F7B" w:rsidRDefault="00C52284" w:rsidP="00C52284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L’avvenuta ricezione telematica della domanda è comunicata al soggetto richiedente via posta elettronica all’indirizzo indicato nella domanda e riporta il numero identificativo a cui fare riferimento nelle fasi successive dell’iter procedurale.</w:t>
      </w:r>
    </w:p>
    <w:p w14:paraId="3F9EE3FA" w14:textId="77777777" w:rsidR="00C52284" w:rsidRPr="00DF2BFF" w:rsidRDefault="00C52284" w:rsidP="00C52284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</w:p>
    <w:p w14:paraId="4D9CC051" w14:textId="77777777" w:rsidR="00C52284" w:rsidRPr="00DF2BFF" w:rsidRDefault="00C52284" w:rsidP="00C52284">
      <w:pPr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118ABCBE" w14:textId="77777777" w:rsidR="00C52284" w:rsidRPr="00DF2BFF" w:rsidRDefault="00C52284" w:rsidP="00C52284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2778C49" w14:textId="77777777" w:rsidR="00C52284" w:rsidRPr="00C52CC9" w:rsidRDefault="00C52284" w:rsidP="00C52284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La domanda di partecipazione, per essere ritenuta valida e ammissibile, dovrà essere corredata da:</w:t>
      </w:r>
    </w:p>
    <w:p w14:paraId="0F4D7608" w14:textId="77777777" w:rsidR="00C52284" w:rsidRPr="009C3A1B" w:rsidRDefault="00C52284" w:rsidP="00C52284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lastRenderedPageBreak/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29B5DC83" w14:textId="77777777" w:rsidR="00C52284" w:rsidRPr="009C3A1B" w:rsidRDefault="00C52284" w:rsidP="00C52284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curriculum vitae in lingua italiana;</w:t>
      </w:r>
    </w:p>
    <w:p w14:paraId="40D94BA1" w14:textId="56758240" w:rsidR="00C52284" w:rsidRDefault="00C52284" w:rsidP="00C52284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 xml:space="preserve">attestato del </w:t>
      </w:r>
      <w:r w:rsidR="00E77A96">
        <w:rPr>
          <w:rFonts w:ascii="Arial" w:eastAsia="Times New Roman" w:hAnsi="Arial" w:cs="Arial"/>
          <w:color w:val="000000" w:themeColor="text1"/>
          <w:lang w:eastAsia="ar-SA"/>
        </w:rPr>
        <w:t>t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>itolo di studio</w:t>
      </w:r>
      <w:r>
        <w:rPr>
          <w:rFonts w:ascii="Arial" w:eastAsia="Times New Roman" w:hAnsi="Arial" w:cs="Arial"/>
          <w:color w:val="000000" w:themeColor="text1"/>
          <w:lang w:eastAsia="ar-SA"/>
        </w:rPr>
        <w:t xml:space="preserve">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>che costituisce requisito minimo</w:t>
      </w:r>
      <w:bookmarkStart w:id="2" w:name="_Hlk120610653"/>
      <w:r>
        <w:rPr>
          <w:rFonts w:ascii="Arial" w:eastAsia="Times New Roman" w:hAnsi="Arial" w:cs="Arial"/>
          <w:color w:val="000000" w:themeColor="text1"/>
          <w:lang w:eastAsia="ar-SA"/>
        </w:rPr>
        <w:t>.</w:t>
      </w:r>
    </w:p>
    <w:bookmarkEnd w:id="2"/>
    <w:p w14:paraId="6B37489C" w14:textId="77777777" w:rsidR="00C52284" w:rsidRDefault="00C52284" w:rsidP="00C52284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42E982CE" w14:textId="77777777" w:rsidR="00C52284" w:rsidRPr="000F6664" w:rsidRDefault="00C52284" w:rsidP="00C5228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</w:t>
      </w:r>
      <w:proofErr w:type="spellStart"/>
      <w:r w:rsidRPr="000F6664">
        <w:rPr>
          <w:rFonts w:ascii="Arial" w:eastAsia="Times New Roman" w:hAnsi="Arial" w:cs="Arial"/>
          <w:color w:val="000000"/>
          <w:lang w:eastAsia="ar-SA"/>
        </w:rPr>
        <w:t>s.m.i.</w:t>
      </w:r>
      <w:proofErr w:type="spellEnd"/>
      <w:r w:rsidRPr="000F6664">
        <w:rPr>
          <w:rFonts w:ascii="Arial" w:eastAsia="Times New Roman" w:hAnsi="Arial" w:cs="Arial"/>
          <w:color w:val="000000"/>
          <w:lang w:eastAsia="ar-SA"/>
        </w:rPr>
        <w:t xml:space="preserve">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134BF5AD" w14:textId="77777777" w:rsidR="00C52284" w:rsidRDefault="00C52284" w:rsidP="00C5228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La Commissione di Selezione di cui al paragrafo “Procedura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641CA358" w14:textId="77777777" w:rsidR="00C52284" w:rsidRDefault="00C52284" w:rsidP="00C52284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F92FE3">
        <w:rPr>
          <w:rFonts w:ascii="Arial" w:hAnsi="Arial" w:cs="Arial"/>
          <w:color w:val="000000"/>
          <w:lang w:eastAsia="ar-SA"/>
        </w:rPr>
        <w:t xml:space="preserve">Aria S.p.A., in quanto gestore di pubblici servizi, esercita il diritto di ottenere i certificati di cui all'articolo 31 </w:t>
      </w:r>
      <w:proofErr w:type="spellStart"/>
      <w:r w:rsidRPr="00F92FE3">
        <w:rPr>
          <w:rFonts w:ascii="Arial" w:hAnsi="Arial" w:cs="Arial"/>
          <w:color w:val="000000"/>
          <w:lang w:eastAsia="ar-SA"/>
        </w:rPr>
        <w:t>d.P.R</w:t>
      </w:r>
      <w:proofErr w:type="spellEnd"/>
      <w:r w:rsidRPr="00F92FE3">
        <w:rPr>
          <w:rFonts w:ascii="Arial" w:hAnsi="Arial" w:cs="Arial"/>
          <w:color w:val="000000"/>
          <w:lang w:eastAsia="ar-SA"/>
        </w:rPr>
        <w:t xml:space="preserve"> 313/2002 quando necessari per l'esercizio delle sue funzioni.</w:t>
      </w:r>
    </w:p>
    <w:p w14:paraId="39B35B55" w14:textId="77777777" w:rsidR="00C52284" w:rsidRPr="000F6664" w:rsidRDefault="00C52284" w:rsidP="00C5228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30C3A917" w14:textId="77777777" w:rsidR="00C52284" w:rsidRPr="000F6664" w:rsidRDefault="00C52284" w:rsidP="00C5228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5D3AAFB2" w14:textId="77777777" w:rsidR="00C52284" w:rsidRPr="000F6664" w:rsidRDefault="00C52284" w:rsidP="00C5228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7728B4">
        <w:rPr>
          <w:rFonts w:ascii="Arial" w:eastAsia="Times New Roman" w:hAnsi="Arial" w:cs="Arial"/>
          <w:color w:val="000000"/>
          <w:lang w:eastAsia="ar-SA"/>
        </w:rPr>
        <w:t>- incomplete</w:t>
      </w:r>
      <w:r w:rsidRPr="000F6664">
        <w:rPr>
          <w:rFonts w:ascii="Arial" w:eastAsia="Times New Roman" w:hAnsi="Arial" w:cs="Arial"/>
          <w:color w:val="000000"/>
          <w:lang w:eastAsia="ar-SA"/>
        </w:rPr>
        <w:t>;</w:t>
      </w:r>
    </w:p>
    <w:p w14:paraId="2F731F6C" w14:textId="77777777" w:rsidR="00C52284" w:rsidRPr="000F6664" w:rsidRDefault="00C52284" w:rsidP="00C5228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6E895151" w14:textId="77777777" w:rsidR="00C52284" w:rsidRPr="000F6664" w:rsidRDefault="00C52284" w:rsidP="00C5228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25017D86" w14:textId="77777777" w:rsidR="00C52284" w:rsidRPr="000F6664" w:rsidRDefault="00C52284" w:rsidP="00C5228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Tutti i dati personali trasmessi dai candidati con l’istanza di partecipazione alla selezione, ai sensi del GDPR e del D.lgs. n. 196/2003 </w:t>
      </w:r>
      <w:proofErr w:type="spellStart"/>
      <w:r w:rsidRPr="000F6664">
        <w:rPr>
          <w:rFonts w:ascii="Arial" w:eastAsia="Times New Roman" w:hAnsi="Arial" w:cs="Arial"/>
          <w:color w:val="000000"/>
          <w:lang w:eastAsia="ar-SA"/>
        </w:rPr>
        <w:t>s.m.i.</w:t>
      </w:r>
      <w:proofErr w:type="spellEnd"/>
      <w:r w:rsidRPr="000F6664">
        <w:rPr>
          <w:rFonts w:ascii="Arial" w:eastAsia="Times New Roman" w:hAnsi="Arial" w:cs="Arial"/>
          <w:color w:val="000000"/>
          <w:lang w:eastAsia="ar-SA"/>
        </w:rPr>
        <w:t>, saranno trattati esclusivamente ai fini della selezione e dell’affidamento dell’incarico presso la Società.</w:t>
      </w:r>
    </w:p>
    <w:p w14:paraId="45394323" w14:textId="77777777" w:rsidR="00C52284" w:rsidRPr="000F6664" w:rsidRDefault="00C52284" w:rsidP="00C5228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40D17E2A" w14:textId="77777777" w:rsidR="00C52284" w:rsidRPr="000F6664" w:rsidRDefault="00C52284" w:rsidP="00C5228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7CAA6A34" w14:textId="0AE69424" w:rsidR="00197F97" w:rsidRDefault="00197F97" w:rsidP="00A10151">
      <w:pPr>
        <w:pStyle w:val="Default"/>
        <w:numPr>
          <w:ilvl w:val="0"/>
          <w:numId w:val="21"/>
        </w:numPr>
        <w:rPr>
          <w:b/>
          <w:bCs/>
          <w:sz w:val="22"/>
          <w:szCs w:val="22"/>
        </w:rPr>
      </w:pPr>
      <w:r w:rsidRPr="0073243D">
        <w:rPr>
          <w:b/>
          <w:bCs/>
          <w:sz w:val="22"/>
          <w:szCs w:val="22"/>
        </w:rPr>
        <w:t>Procedura di selezione</w:t>
      </w:r>
    </w:p>
    <w:p w14:paraId="27C5C46A" w14:textId="77777777" w:rsidR="00A10151" w:rsidRPr="0073243D" w:rsidRDefault="00A10151" w:rsidP="0073243D">
      <w:pPr>
        <w:pStyle w:val="Default"/>
        <w:ind w:left="720"/>
        <w:rPr>
          <w:b/>
          <w:bCs/>
        </w:rPr>
      </w:pPr>
    </w:p>
    <w:p w14:paraId="1D34E948" w14:textId="77777777" w:rsidR="005F2839" w:rsidRDefault="005F2839" w:rsidP="005F2839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11E63C99" w14:textId="77777777" w:rsidR="005F2839" w:rsidRPr="00DF2BFF" w:rsidRDefault="005F2839" w:rsidP="005F2839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8AF75B6" w14:textId="77777777" w:rsidR="005F2839" w:rsidRPr="00DF2BFF" w:rsidRDefault="005F2839" w:rsidP="005F2839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proofErr w:type="gramStart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</w:t>
      </w:r>
      <w:proofErr w:type="gramEnd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 xml:space="preserve">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0E43AB30" w14:textId="77777777" w:rsidR="005F2839" w:rsidRPr="00DF2BFF" w:rsidRDefault="005F2839" w:rsidP="005F2839">
      <w:pPr>
        <w:numPr>
          <w:ilvl w:val="0"/>
          <w:numId w:val="14"/>
        </w:numPr>
        <w:suppressAutoHyphens/>
        <w:spacing w:after="0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p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550B06FC" w14:textId="77777777" w:rsidR="005F2839" w:rsidRPr="00DF2BFF" w:rsidRDefault="005F2839" w:rsidP="005F2839">
      <w:pPr>
        <w:numPr>
          <w:ilvl w:val="0"/>
          <w:numId w:val="14"/>
        </w:numPr>
        <w:suppressAutoHyphens/>
        <w:spacing w:after="0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 xml:space="preserve">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2317D461" w14:textId="77777777" w:rsidR="005F2839" w:rsidRPr="00EC2130" w:rsidRDefault="005F2839" w:rsidP="005F2839">
      <w:pPr>
        <w:pStyle w:val="TableParagraph"/>
        <w:spacing w:line="276" w:lineRule="auto"/>
        <w:ind w:right="278"/>
        <w:jc w:val="both"/>
        <w:rPr>
          <w:rFonts w:ascii="Arial" w:hAnsi="Arial" w:cs="Arial"/>
          <w:lang w:eastAsia="en-US"/>
        </w:rPr>
      </w:pPr>
    </w:p>
    <w:p w14:paraId="643B571E" w14:textId="02FB0A08" w:rsidR="005F2839" w:rsidRPr="00701034" w:rsidRDefault="005F2839" w:rsidP="005F2839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5E31D5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5E31D5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richiesti </w:t>
      </w:r>
      <w:r w:rsidRPr="007728B4">
        <w:rPr>
          <w:rFonts w:ascii="Arial" w:hAnsi="Arial" w:cs="Arial"/>
          <w:b/>
          <w:bCs/>
          <w:i/>
          <w:iCs/>
          <w:u w:val="single"/>
        </w:rPr>
        <w:t>per l</w:t>
      </w:r>
      <w:r>
        <w:rPr>
          <w:rFonts w:ascii="Arial" w:hAnsi="Arial" w:cs="Arial"/>
          <w:b/>
          <w:bCs/>
          <w:i/>
          <w:iCs/>
          <w:u w:val="single"/>
        </w:rPr>
        <w:t>a valutazione su titoli e dichiarazione dal CV</w:t>
      </w:r>
      <w:r w:rsidRPr="007728B4">
        <w:rPr>
          <w:rFonts w:ascii="Arial" w:hAnsi="Arial" w:cs="Arial"/>
          <w:b/>
          <w:bCs/>
          <w:i/>
          <w:iCs/>
          <w:u w:val="single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con punteggio massimo maturabile </w:t>
      </w:r>
      <w:r>
        <w:rPr>
          <w:rFonts w:ascii="Arial" w:hAnsi="Arial" w:cs="Arial"/>
          <w:b/>
          <w:bCs/>
          <w:i/>
          <w:iCs/>
          <w:u w:val="single"/>
        </w:rPr>
        <w:t>6</w:t>
      </w:r>
      <w:r w:rsidRPr="005E31D5">
        <w:rPr>
          <w:rFonts w:ascii="Arial" w:hAnsi="Arial" w:cs="Arial"/>
          <w:b/>
          <w:bCs/>
          <w:i/>
          <w:iCs/>
          <w:u w:val="single"/>
        </w:rPr>
        <w:t>0 punti</w:t>
      </w:r>
      <w:r>
        <w:rPr>
          <w:rFonts w:ascii="Arial" w:hAnsi="Arial" w:cs="Arial"/>
          <w:b/>
          <w:bCs/>
          <w:i/>
          <w:iCs/>
          <w:u w:val="single"/>
        </w:rPr>
        <w:t>:</w:t>
      </w:r>
    </w:p>
    <w:p w14:paraId="6D75C834" w14:textId="5FBE21D1" w:rsidR="003462F3" w:rsidRPr="00DF2BFF" w:rsidRDefault="003462F3" w:rsidP="003462F3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ArialMT" w:hAnsi="Arial" w:cs="Arial"/>
          <w:b/>
          <w:bCs/>
          <w:lang w:eastAsia="it-IT"/>
        </w:rPr>
        <w:t>Si invitano i/le candidati/e a fornire evidenza puntuale del poss</w:t>
      </w:r>
      <w:r w:rsidR="00124644">
        <w:rPr>
          <w:rFonts w:ascii="Arial" w:eastAsia="ArialMT" w:hAnsi="Arial" w:cs="Arial"/>
          <w:b/>
          <w:bCs/>
          <w:lang w:eastAsia="it-IT"/>
        </w:rPr>
        <w:t>e</w:t>
      </w:r>
      <w:r>
        <w:rPr>
          <w:rFonts w:ascii="Arial" w:eastAsia="ArialMT" w:hAnsi="Arial" w:cs="Arial"/>
          <w:b/>
          <w:bCs/>
          <w:lang w:eastAsia="it-IT"/>
        </w:rPr>
        <w:t>ss</w:t>
      </w:r>
      <w:r w:rsidR="00124644">
        <w:rPr>
          <w:rFonts w:ascii="Arial" w:eastAsia="ArialMT" w:hAnsi="Arial" w:cs="Arial"/>
          <w:b/>
          <w:bCs/>
          <w:lang w:eastAsia="it-IT"/>
        </w:rPr>
        <w:t>o</w:t>
      </w:r>
      <w:r>
        <w:rPr>
          <w:rFonts w:ascii="Arial" w:eastAsia="ArialMT" w:hAnsi="Arial" w:cs="Arial"/>
          <w:b/>
          <w:bCs/>
          <w:lang w:eastAsia="it-IT"/>
        </w:rPr>
        <w:t xml:space="preserve"> dei singoli requisiti; in mancanza, la Commissione si riserva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di fare le valutazioni con le sole informazioni presenti nel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la documentazione fornita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</w:p>
    <w:p w14:paraId="67375595" w14:textId="5A8E5FFC" w:rsidR="000712A9" w:rsidRPr="001D54D6" w:rsidRDefault="000712A9" w:rsidP="000712A9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</w:p>
    <w:p w14:paraId="60BA2F45" w14:textId="7C8549FF" w:rsidR="00B96298" w:rsidRDefault="000712A9" w:rsidP="000712A9">
      <w:pPr>
        <w:contextualSpacing/>
        <w:jc w:val="both"/>
        <w:rPr>
          <w:rFonts w:ascii="Arial" w:eastAsia="ArialMT" w:hAnsi="Arial" w:cs="Arial"/>
        </w:rPr>
      </w:pPr>
      <w:r w:rsidRPr="001D54D6">
        <w:rPr>
          <w:rFonts w:ascii="Arial" w:eastAsia="ArialMT" w:hAnsi="Arial" w:cs="Arial"/>
          <w:b/>
          <w:bCs/>
          <w:lang w:eastAsia="it-IT"/>
        </w:rPr>
        <w:t xml:space="preserve">Requisito 1 </w:t>
      </w:r>
      <w:r w:rsidR="00CE03CD">
        <w:rPr>
          <w:rFonts w:ascii="Arial" w:eastAsia="ArialMT" w:hAnsi="Arial" w:cs="Arial"/>
          <w:b/>
          <w:bCs/>
          <w:lang w:eastAsia="it-IT"/>
        </w:rPr>
        <w:t xml:space="preserve">- </w:t>
      </w:r>
      <w:r w:rsidR="002D1D44">
        <w:rPr>
          <w:rFonts w:ascii="Arial" w:eastAsia="ArialMT" w:hAnsi="Arial" w:cs="Arial"/>
          <w:b/>
          <w:bCs/>
          <w:lang w:eastAsia="it-IT"/>
        </w:rPr>
        <w:t xml:space="preserve">Esperienza </w:t>
      </w:r>
      <w:r w:rsidR="00F875FA">
        <w:rPr>
          <w:rFonts w:ascii="Arial" w:eastAsia="ArialMT" w:hAnsi="Arial" w:cs="Arial"/>
          <w:b/>
          <w:bCs/>
          <w:lang w:eastAsia="it-IT"/>
        </w:rPr>
        <w:t xml:space="preserve">complessiva nel ruolo </w:t>
      </w:r>
      <w:r w:rsidRPr="001D54D6">
        <w:rPr>
          <w:rFonts w:ascii="Arial" w:eastAsia="ArialMT" w:hAnsi="Arial" w:cs="Arial"/>
          <w:b/>
          <w:bCs/>
          <w:lang w:eastAsia="it-IT"/>
        </w:rPr>
        <w:t>(</w:t>
      </w:r>
      <w:r w:rsidR="002D1D44">
        <w:rPr>
          <w:rFonts w:ascii="Arial" w:eastAsia="ArialMT" w:hAnsi="Arial" w:cs="Arial"/>
          <w:b/>
          <w:bCs/>
          <w:lang w:eastAsia="it-IT"/>
        </w:rPr>
        <w:t>fino a</w:t>
      </w:r>
      <w:r w:rsidR="002D1D44" w:rsidRPr="001D54D6">
        <w:rPr>
          <w:rFonts w:ascii="Arial" w:eastAsia="ArialMT" w:hAnsi="Arial" w:cs="Arial"/>
          <w:b/>
          <w:bCs/>
          <w:lang w:eastAsia="it-IT"/>
        </w:rPr>
        <w:t xml:space="preserve"> 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15 punti): </w:t>
      </w:r>
      <w:proofErr w:type="gramStart"/>
      <w:r w:rsidR="00F875FA" w:rsidRPr="005B42A4">
        <w:rPr>
          <w:rFonts w:ascii="Arial" w:eastAsia="ArialMT" w:hAnsi="Arial" w:cs="Arial"/>
          <w:lang w:eastAsia="it-IT"/>
        </w:rPr>
        <w:t>E’</w:t>
      </w:r>
      <w:proofErr w:type="gramEnd"/>
      <w:r w:rsidR="00F875FA" w:rsidRPr="005B42A4">
        <w:rPr>
          <w:rFonts w:ascii="Arial" w:eastAsia="ArialMT" w:hAnsi="Arial" w:cs="Arial"/>
          <w:lang w:eastAsia="it-IT"/>
        </w:rPr>
        <w:t xml:space="preserve"> r</w:t>
      </w:r>
      <w:r w:rsidR="00C02CC1" w:rsidRPr="005B42A4">
        <w:rPr>
          <w:rFonts w:ascii="Arial" w:eastAsia="ArialMT" w:hAnsi="Arial" w:cs="Arial"/>
          <w:lang w:eastAsia="it-IT"/>
        </w:rPr>
        <w:t>i</w:t>
      </w:r>
      <w:r w:rsidR="00F875FA" w:rsidRPr="005B42A4">
        <w:rPr>
          <w:rFonts w:ascii="Arial" w:eastAsia="ArialMT" w:hAnsi="Arial" w:cs="Arial"/>
          <w:lang w:eastAsia="it-IT"/>
        </w:rPr>
        <w:t>chiesta un’e</w:t>
      </w:r>
      <w:r w:rsidRPr="005B42A4">
        <w:rPr>
          <w:rFonts w:ascii="Arial" w:eastAsia="ArialMT" w:hAnsi="Arial" w:cs="Arial"/>
        </w:rPr>
        <w:t>sperienza</w:t>
      </w:r>
      <w:r w:rsidRPr="001D54D6">
        <w:rPr>
          <w:rFonts w:ascii="Arial" w:eastAsia="ArialMT" w:hAnsi="Arial" w:cs="Arial"/>
        </w:rPr>
        <w:t xml:space="preserve"> continuativa di almeno </w:t>
      </w:r>
      <w:r w:rsidR="002D1D44">
        <w:rPr>
          <w:rFonts w:ascii="Arial" w:eastAsia="ArialMT" w:hAnsi="Arial" w:cs="Arial"/>
        </w:rPr>
        <w:t>4</w:t>
      </w:r>
      <w:r w:rsidR="001B2E98" w:rsidRPr="001D54D6">
        <w:rPr>
          <w:rFonts w:ascii="Arial" w:eastAsia="ArialMT" w:hAnsi="Arial" w:cs="Arial"/>
        </w:rPr>
        <w:t xml:space="preserve"> </w:t>
      </w:r>
      <w:r w:rsidRPr="001D54D6">
        <w:rPr>
          <w:rFonts w:ascii="Arial" w:eastAsia="ArialMT" w:hAnsi="Arial" w:cs="Arial"/>
        </w:rPr>
        <w:t>anni nella predisposizione e/o verifica di atti e documenti di gara</w:t>
      </w:r>
      <w:r w:rsidR="00B96298">
        <w:rPr>
          <w:rFonts w:ascii="Arial" w:eastAsia="ArialMT" w:hAnsi="Arial" w:cs="Arial"/>
        </w:rPr>
        <w:t>.</w:t>
      </w:r>
    </w:p>
    <w:p w14:paraId="3D02F2C9" w14:textId="6ADFE6EC" w:rsidR="000712A9" w:rsidRDefault="00B96298" w:rsidP="000712A9">
      <w:pPr>
        <w:contextualSpacing/>
        <w:jc w:val="both"/>
        <w:rPr>
          <w:rFonts w:ascii="Arial" w:eastAsia="ArialMT" w:hAnsi="Arial" w:cs="Arial"/>
        </w:rPr>
      </w:pPr>
      <w:r>
        <w:rPr>
          <w:rFonts w:ascii="Arial" w:eastAsia="ArialMT" w:hAnsi="Arial" w:cs="Arial"/>
        </w:rPr>
        <w:t>Per l’attribuzione dei punteggi, la Commissione terrà conto del numero di anni di esperienza</w:t>
      </w:r>
      <w:r w:rsidR="00A51BB9">
        <w:rPr>
          <w:rFonts w:ascii="Arial" w:eastAsia="ArialMT" w:hAnsi="Arial" w:cs="Arial"/>
        </w:rPr>
        <w:t xml:space="preserve">, del ruolo svolto e </w:t>
      </w:r>
      <w:r w:rsidR="00217DD8">
        <w:rPr>
          <w:rFonts w:ascii="Arial" w:eastAsia="ArialMT" w:hAnsi="Arial" w:cs="Arial"/>
        </w:rPr>
        <w:t xml:space="preserve">della complessità </w:t>
      </w:r>
      <w:r w:rsidR="000B13FF">
        <w:rPr>
          <w:rFonts w:ascii="Arial" w:eastAsia="ArialMT" w:hAnsi="Arial" w:cs="Arial"/>
        </w:rPr>
        <w:t>delle gare svolte</w:t>
      </w:r>
      <w:r w:rsidR="00B52A4C">
        <w:rPr>
          <w:rFonts w:ascii="Arial" w:eastAsia="ArialMT" w:hAnsi="Arial" w:cs="Arial"/>
        </w:rPr>
        <w:t xml:space="preserve">, dando peso prevalente </w:t>
      </w:r>
      <w:r w:rsidR="000712A9" w:rsidRPr="001D54D6">
        <w:rPr>
          <w:rFonts w:ascii="Arial" w:eastAsia="ArialMT" w:hAnsi="Arial" w:cs="Arial"/>
        </w:rPr>
        <w:t>alle procedure sopra-soglia bandite dai suddetti soggetti</w:t>
      </w:r>
      <w:r w:rsidR="006A31AA">
        <w:rPr>
          <w:rFonts w:ascii="Arial" w:eastAsia="ArialMT" w:hAnsi="Arial" w:cs="Arial"/>
        </w:rPr>
        <w:t xml:space="preserve"> in applicazione del codice appalti</w:t>
      </w:r>
      <w:r w:rsidR="00C12211">
        <w:rPr>
          <w:rFonts w:ascii="Arial" w:eastAsia="ArialMT" w:hAnsi="Arial" w:cs="Arial"/>
        </w:rPr>
        <w:t>.</w:t>
      </w:r>
    </w:p>
    <w:p w14:paraId="77CBA325" w14:textId="77777777" w:rsidR="00C12211" w:rsidRPr="001D54D6" w:rsidRDefault="00C12211" w:rsidP="000712A9">
      <w:pPr>
        <w:contextualSpacing/>
        <w:jc w:val="both"/>
        <w:rPr>
          <w:rFonts w:ascii="Arial" w:eastAsia="ArialMT" w:hAnsi="Arial" w:cs="Arial"/>
          <w:lang w:eastAsia="it-IT"/>
        </w:rPr>
      </w:pPr>
    </w:p>
    <w:p w14:paraId="62DB4D9E" w14:textId="37548701" w:rsidR="002907FA" w:rsidRDefault="000712A9" w:rsidP="000712A9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  <w:r w:rsidRPr="001D54D6">
        <w:rPr>
          <w:rFonts w:ascii="Arial" w:eastAsia="ArialMT" w:hAnsi="Arial" w:cs="Arial"/>
          <w:b/>
          <w:bCs/>
          <w:lang w:eastAsia="it-IT"/>
        </w:rPr>
        <w:t xml:space="preserve">Requisito 2 </w:t>
      </w:r>
      <w:r w:rsidR="00CE03CD">
        <w:rPr>
          <w:rFonts w:ascii="Arial" w:eastAsia="ArialMT" w:hAnsi="Arial" w:cs="Arial"/>
          <w:b/>
          <w:bCs/>
          <w:lang w:eastAsia="it-IT"/>
        </w:rPr>
        <w:t xml:space="preserve">- </w:t>
      </w:r>
      <w:r w:rsidR="002E0719">
        <w:rPr>
          <w:rFonts w:ascii="Arial" w:eastAsia="ArialMT" w:hAnsi="Arial" w:cs="Arial"/>
          <w:b/>
          <w:bCs/>
          <w:lang w:eastAsia="it-IT"/>
        </w:rPr>
        <w:t xml:space="preserve">Esperienza </w:t>
      </w:r>
      <w:r w:rsidR="00C02CC1">
        <w:rPr>
          <w:rFonts w:ascii="Arial" w:eastAsia="ArialMT" w:hAnsi="Arial" w:cs="Arial"/>
          <w:b/>
          <w:bCs/>
          <w:lang w:eastAsia="it-IT"/>
        </w:rPr>
        <w:t>s</w:t>
      </w:r>
      <w:r w:rsidR="00AD191B">
        <w:rPr>
          <w:rFonts w:ascii="Arial" w:eastAsia="ArialMT" w:hAnsi="Arial" w:cs="Arial"/>
          <w:b/>
          <w:bCs/>
          <w:lang w:eastAsia="it-IT"/>
        </w:rPr>
        <w:t>pec</w:t>
      </w:r>
      <w:r w:rsidR="00C12211">
        <w:rPr>
          <w:rFonts w:ascii="Arial" w:eastAsia="ArialMT" w:hAnsi="Arial" w:cs="Arial"/>
          <w:b/>
          <w:bCs/>
          <w:lang w:eastAsia="it-IT"/>
        </w:rPr>
        <w:t>i</w:t>
      </w:r>
      <w:r w:rsidR="00AD191B">
        <w:rPr>
          <w:rFonts w:ascii="Arial" w:eastAsia="ArialMT" w:hAnsi="Arial" w:cs="Arial"/>
          <w:b/>
          <w:bCs/>
          <w:lang w:eastAsia="it-IT"/>
        </w:rPr>
        <w:t xml:space="preserve">fica nella fase di </w:t>
      </w:r>
      <w:r w:rsidR="00936091">
        <w:rPr>
          <w:rFonts w:ascii="Arial" w:eastAsia="ArialMT" w:hAnsi="Arial" w:cs="Arial"/>
          <w:b/>
          <w:bCs/>
          <w:lang w:eastAsia="it-IT"/>
        </w:rPr>
        <w:t>contrattuali</w:t>
      </w:r>
      <w:r w:rsidR="00AD191B">
        <w:rPr>
          <w:rFonts w:ascii="Arial" w:eastAsia="ArialMT" w:hAnsi="Arial" w:cs="Arial"/>
          <w:b/>
          <w:bCs/>
          <w:lang w:eastAsia="it-IT"/>
        </w:rPr>
        <w:t xml:space="preserve">zzazione </w:t>
      </w:r>
      <w:r w:rsidR="00936091">
        <w:rPr>
          <w:rFonts w:ascii="Arial" w:eastAsia="ArialMT" w:hAnsi="Arial" w:cs="Arial"/>
          <w:b/>
          <w:bCs/>
          <w:lang w:eastAsia="it-IT"/>
        </w:rPr>
        <w:t>ed esecuzione</w:t>
      </w:r>
      <w:r w:rsidR="002907FA">
        <w:rPr>
          <w:rFonts w:ascii="Arial" w:eastAsia="ArialMT" w:hAnsi="Arial" w:cs="Arial"/>
          <w:b/>
          <w:bCs/>
          <w:lang w:eastAsia="it-IT"/>
        </w:rPr>
        <w:t xml:space="preserve"> dei contratti </w:t>
      </w:r>
      <w:r w:rsidR="00AD191B">
        <w:rPr>
          <w:rFonts w:ascii="Arial" w:eastAsia="ArialMT" w:hAnsi="Arial" w:cs="Arial"/>
          <w:b/>
          <w:bCs/>
          <w:lang w:eastAsia="it-IT"/>
        </w:rPr>
        <w:t xml:space="preserve">pubblici 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(massimo </w:t>
      </w:r>
      <w:r w:rsidR="00D4340C">
        <w:rPr>
          <w:rFonts w:ascii="Arial" w:eastAsia="ArialMT" w:hAnsi="Arial" w:cs="Arial"/>
          <w:b/>
          <w:bCs/>
          <w:lang w:eastAsia="it-IT"/>
        </w:rPr>
        <w:t>23</w:t>
      </w:r>
      <w:r w:rsidR="00D4340C" w:rsidRPr="001D54D6">
        <w:rPr>
          <w:rFonts w:ascii="Arial" w:eastAsia="ArialMT" w:hAnsi="Arial" w:cs="Arial"/>
          <w:b/>
          <w:bCs/>
          <w:lang w:eastAsia="it-IT"/>
        </w:rPr>
        <w:t xml:space="preserve"> 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punti): </w:t>
      </w:r>
    </w:p>
    <w:p w14:paraId="232FCE4D" w14:textId="20F5308E" w:rsidR="00815201" w:rsidRDefault="00815201" w:rsidP="00815201">
      <w:pPr>
        <w:jc w:val="both"/>
        <w:rPr>
          <w:rFonts w:ascii="Arial" w:hAnsi="Arial" w:cs="Arial"/>
        </w:rPr>
      </w:pPr>
      <w:r w:rsidRPr="00C3163C">
        <w:rPr>
          <w:rFonts w:ascii="Arial" w:hAnsi="Arial" w:cs="Arial"/>
          <w:lang w:eastAsia="it-IT"/>
        </w:rPr>
        <w:t>15 punti per almeno 3 anni</w:t>
      </w:r>
      <w:r w:rsidRPr="00C3163C">
        <w:rPr>
          <w:rFonts w:ascii="Arial" w:hAnsi="Arial" w:cs="Arial"/>
          <w:b/>
          <w:bCs/>
          <w:lang w:eastAsia="it-IT"/>
        </w:rPr>
        <w:t xml:space="preserve"> </w:t>
      </w:r>
      <w:r w:rsidRPr="00C3163C">
        <w:rPr>
          <w:rFonts w:ascii="Arial" w:hAnsi="Arial" w:cs="Arial"/>
          <w:lang w:eastAsia="it-IT"/>
        </w:rPr>
        <w:t xml:space="preserve">di esperienza continuativa in redazione di contratti pubblici negli ambiti </w:t>
      </w:r>
      <w:proofErr w:type="spellStart"/>
      <w:r w:rsidRPr="00C3163C">
        <w:rPr>
          <w:rFonts w:ascii="Arial" w:hAnsi="Arial" w:cs="Arial"/>
          <w:lang w:eastAsia="it-IT"/>
        </w:rPr>
        <w:t>ict</w:t>
      </w:r>
      <w:proofErr w:type="spellEnd"/>
      <w:r w:rsidRPr="00C3163C">
        <w:rPr>
          <w:rFonts w:ascii="Arial" w:hAnsi="Arial" w:cs="Arial"/>
          <w:lang w:eastAsia="it-IT"/>
        </w:rPr>
        <w:t xml:space="preserve">, sanità e lavori (5 </w:t>
      </w:r>
      <w:r w:rsidR="00A41A83">
        <w:rPr>
          <w:rFonts w:ascii="Arial" w:hAnsi="Arial" w:cs="Arial"/>
          <w:lang w:eastAsia="it-IT"/>
        </w:rPr>
        <w:t xml:space="preserve">punti per </w:t>
      </w:r>
      <w:r w:rsidRPr="00C3163C">
        <w:rPr>
          <w:rFonts w:ascii="Arial" w:hAnsi="Arial" w:cs="Arial"/>
          <w:lang w:eastAsia="it-IT"/>
        </w:rPr>
        <w:t>ambito)</w:t>
      </w:r>
      <w:r w:rsidR="00AF4EE3" w:rsidRPr="00C3163C">
        <w:rPr>
          <w:rFonts w:ascii="Arial" w:hAnsi="Arial" w:cs="Arial"/>
          <w:lang w:eastAsia="it-IT"/>
        </w:rPr>
        <w:t xml:space="preserve"> cu</w:t>
      </w:r>
      <w:r w:rsidRPr="00C3163C">
        <w:rPr>
          <w:rFonts w:ascii="Arial" w:hAnsi="Arial" w:cs="Arial"/>
          <w:lang w:eastAsia="it-IT"/>
        </w:rPr>
        <w:t>i si aggiungono altri 8 punti da attribuire per gli anni di esperienza</w:t>
      </w:r>
      <w:r>
        <w:rPr>
          <w:rFonts w:ascii="Arial" w:hAnsi="Arial" w:cs="Arial"/>
          <w:lang w:eastAsia="it-IT"/>
        </w:rPr>
        <w:t xml:space="preserve"> specifica </w:t>
      </w:r>
      <w:r>
        <w:rPr>
          <w:rFonts w:ascii="Arial" w:hAnsi="Arial" w:cs="Arial"/>
        </w:rPr>
        <w:t>nell’esecuzione dei contratti pubblici (ad esempio applicazione di penali, revisione prezzi, risoluzioni, recesso</w:t>
      </w:r>
      <w:r w:rsidR="004228EE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ecc</w:t>
      </w:r>
      <w:proofErr w:type="spellEnd"/>
      <w:r w:rsidR="004228EE">
        <w:rPr>
          <w:rFonts w:ascii="Arial" w:hAnsi="Arial" w:cs="Arial"/>
        </w:rPr>
        <w:t>…</w:t>
      </w:r>
      <w:r>
        <w:rPr>
          <w:rFonts w:ascii="Arial" w:hAnsi="Arial" w:cs="Arial"/>
        </w:rPr>
        <w:t>)</w:t>
      </w:r>
    </w:p>
    <w:p w14:paraId="0BBB1FE9" w14:textId="6FC530D3" w:rsidR="007B2C19" w:rsidRPr="00C3163C" w:rsidRDefault="000712A9" w:rsidP="00B609E8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  <w:r w:rsidRPr="00C3163C">
        <w:rPr>
          <w:rFonts w:ascii="Arial" w:eastAsia="ArialMT" w:hAnsi="Arial" w:cs="Arial"/>
          <w:b/>
          <w:bCs/>
          <w:lang w:eastAsia="it-IT"/>
        </w:rPr>
        <w:t xml:space="preserve">Requisito 3 </w:t>
      </w:r>
      <w:r w:rsidR="00CE03CD" w:rsidRPr="00C3163C">
        <w:rPr>
          <w:rFonts w:ascii="Arial" w:eastAsia="ArialMT" w:hAnsi="Arial" w:cs="Arial"/>
          <w:b/>
          <w:bCs/>
          <w:lang w:eastAsia="it-IT"/>
        </w:rPr>
        <w:t xml:space="preserve">- </w:t>
      </w:r>
      <w:r w:rsidR="00E25812" w:rsidRPr="00C3163C">
        <w:rPr>
          <w:rFonts w:ascii="Arial" w:eastAsia="ArialMT" w:hAnsi="Arial" w:cs="Arial"/>
          <w:b/>
          <w:bCs/>
          <w:lang w:eastAsia="it-IT"/>
        </w:rPr>
        <w:t xml:space="preserve">Esperienza specifica </w:t>
      </w:r>
      <w:r w:rsidR="00AD191B" w:rsidRPr="00C3163C">
        <w:rPr>
          <w:rFonts w:ascii="Arial" w:eastAsia="ArialMT" w:hAnsi="Arial" w:cs="Arial"/>
          <w:b/>
          <w:bCs/>
          <w:lang w:eastAsia="it-IT"/>
        </w:rPr>
        <w:t xml:space="preserve">nelle fasi di </w:t>
      </w:r>
      <w:r w:rsidR="008C1338" w:rsidRPr="00C3163C">
        <w:rPr>
          <w:rFonts w:ascii="Arial" w:eastAsia="ArialMT" w:hAnsi="Arial" w:cs="Arial"/>
          <w:b/>
          <w:bCs/>
          <w:lang w:eastAsia="it-IT"/>
        </w:rPr>
        <w:t>progettazione e affidamento</w:t>
      </w:r>
      <w:r w:rsidR="006A5B76" w:rsidRPr="00C3163C">
        <w:rPr>
          <w:rFonts w:ascii="Arial" w:eastAsia="ArialMT" w:hAnsi="Arial" w:cs="Arial"/>
          <w:lang w:eastAsia="it-IT"/>
        </w:rPr>
        <w:t xml:space="preserve"> </w:t>
      </w:r>
      <w:r w:rsidRPr="00C3163C">
        <w:rPr>
          <w:rFonts w:ascii="Arial" w:eastAsia="ArialMT" w:hAnsi="Arial" w:cs="Arial"/>
          <w:b/>
          <w:bCs/>
          <w:lang w:eastAsia="it-IT"/>
        </w:rPr>
        <w:t xml:space="preserve">(massimo </w:t>
      </w:r>
      <w:r w:rsidR="008F671F" w:rsidRPr="00C3163C">
        <w:rPr>
          <w:rFonts w:ascii="Arial" w:eastAsia="ArialMT" w:hAnsi="Arial" w:cs="Arial"/>
          <w:b/>
          <w:bCs/>
          <w:lang w:eastAsia="it-IT"/>
        </w:rPr>
        <w:t>8</w:t>
      </w:r>
      <w:r w:rsidRPr="00C3163C">
        <w:rPr>
          <w:rFonts w:ascii="Arial" w:eastAsia="ArialMT" w:hAnsi="Arial" w:cs="Arial"/>
          <w:b/>
          <w:bCs/>
          <w:lang w:eastAsia="it-IT"/>
        </w:rPr>
        <w:t xml:space="preserve"> punti): </w:t>
      </w:r>
    </w:p>
    <w:p w14:paraId="28E7ECD2" w14:textId="6A1D9F1F" w:rsidR="00B609E8" w:rsidRPr="001D54D6" w:rsidRDefault="007B2C19" w:rsidP="00B609E8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  <w:r w:rsidRPr="00C3163C">
        <w:rPr>
          <w:rFonts w:ascii="Arial" w:eastAsia="ArialMT" w:hAnsi="Arial" w:cs="Arial"/>
          <w:lang w:eastAsia="it-IT"/>
        </w:rPr>
        <w:t xml:space="preserve">I punti verranno assegnati a fronte di </w:t>
      </w:r>
      <w:r w:rsidR="0063285A" w:rsidRPr="00C3163C">
        <w:rPr>
          <w:rFonts w:ascii="Arial" w:eastAsia="ArialMT" w:hAnsi="Arial" w:cs="Arial"/>
          <w:lang w:eastAsia="it-IT"/>
        </w:rPr>
        <w:t xml:space="preserve">almeno </w:t>
      </w:r>
      <w:proofErr w:type="gramStart"/>
      <w:r w:rsidR="00A96A0A" w:rsidRPr="00C3163C">
        <w:rPr>
          <w:rFonts w:ascii="Arial" w:eastAsia="ArialMT" w:hAnsi="Arial" w:cs="Arial"/>
          <w:lang w:eastAsia="it-IT"/>
        </w:rPr>
        <w:t>2</w:t>
      </w:r>
      <w:proofErr w:type="gramEnd"/>
      <w:r w:rsidR="0063285A" w:rsidRPr="00C3163C">
        <w:rPr>
          <w:rFonts w:ascii="Arial" w:eastAsia="ArialMT" w:hAnsi="Arial" w:cs="Arial"/>
          <w:lang w:eastAsia="it-IT"/>
        </w:rPr>
        <w:t xml:space="preserve"> ann</w:t>
      </w:r>
      <w:r w:rsidR="00A96A0A" w:rsidRPr="00C3163C">
        <w:rPr>
          <w:rFonts w:ascii="Arial" w:eastAsia="ArialMT" w:hAnsi="Arial" w:cs="Arial"/>
          <w:lang w:eastAsia="it-IT"/>
        </w:rPr>
        <w:t>i</w:t>
      </w:r>
      <w:r w:rsidR="0063285A" w:rsidRPr="00C3163C">
        <w:rPr>
          <w:rFonts w:ascii="Arial" w:eastAsia="ArialMT" w:hAnsi="Arial" w:cs="Arial"/>
          <w:lang w:eastAsia="it-IT"/>
        </w:rPr>
        <w:t xml:space="preserve"> di </w:t>
      </w:r>
      <w:r w:rsidRPr="00C3163C">
        <w:rPr>
          <w:rFonts w:ascii="Arial" w:eastAsia="ArialMT" w:hAnsi="Arial" w:cs="Arial"/>
          <w:lang w:eastAsia="it-IT"/>
        </w:rPr>
        <w:t xml:space="preserve">esperienza specifica </w:t>
      </w:r>
      <w:r w:rsidR="0063285A" w:rsidRPr="00C3163C">
        <w:rPr>
          <w:rFonts w:ascii="Arial" w:eastAsia="ArialMT" w:hAnsi="Arial" w:cs="Arial"/>
          <w:lang w:eastAsia="it-IT"/>
        </w:rPr>
        <w:t>continuativa</w:t>
      </w:r>
      <w:r w:rsidR="000963AE" w:rsidRPr="00C3163C">
        <w:rPr>
          <w:rFonts w:ascii="Arial" w:eastAsia="ArialMT" w:hAnsi="Arial" w:cs="Arial"/>
          <w:b/>
          <w:bCs/>
          <w:lang w:eastAsia="it-IT"/>
        </w:rPr>
        <w:t xml:space="preserve"> </w:t>
      </w:r>
      <w:r w:rsidR="0063285A" w:rsidRPr="00C3163C">
        <w:rPr>
          <w:rFonts w:ascii="Arial" w:eastAsia="ArialMT" w:hAnsi="Arial" w:cs="Arial"/>
          <w:lang w:eastAsia="it-IT"/>
        </w:rPr>
        <w:t>nell’a</w:t>
      </w:r>
      <w:r w:rsidR="000712A9" w:rsidRPr="00C3163C">
        <w:rPr>
          <w:rFonts w:ascii="Arial" w:eastAsia="ArialMT" w:hAnsi="Arial" w:cs="Arial"/>
          <w:lang w:eastAsia="it-IT"/>
        </w:rPr>
        <w:t>mbito</w:t>
      </w:r>
      <w:r w:rsidR="000712A9" w:rsidRPr="001D54D6">
        <w:rPr>
          <w:rFonts w:ascii="Arial" w:eastAsia="ArialMT" w:hAnsi="Arial" w:cs="Arial"/>
          <w:lang w:eastAsia="it-IT"/>
        </w:rPr>
        <w:t xml:space="preserve"> </w:t>
      </w:r>
      <w:r w:rsidR="0063285A">
        <w:rPr>
          <w:rFonts w:ascii="Arial" w:eastAsia="ArialMT" w:hAnsi="Arial" w:cs="Arial"/>
          <w:lang w:eastAsia="it-IT"/>
        </w:rPr>
        <w:t xml:space="preserve">di </w:t>
      </w:r>
      <w:r w:rsidR="000712A9" w:rsidRPr="001D54D6">
        <w:rPr>
          <w:rFonts w:ascii="Arial" w:eastAsia="ArialMT" w:hAnsi="Arial" w:cs="Arial"/>
          <w:lang w:eastAsia="it-IT"/>
        </w:rPr>
        <w:t>procedure ad evidenza pubblica di servizi e forniture</w:t>
      </w:r>
      <w:r w:rsidR="00913799">
        <w:rPr>
          <w:rFonts w:ascii="Arial" w:eastAsia="ArialMT" w:hAnsi="Arial" w:cs="Arial"/>
          <w:lang w:eastAsia="it-IT"/>
        </w:rPr>
        <w:t xml:space="preserve">. </w:t>
      </w:r>
    </w:p>
    <w:p w14:paraId="6EFA00DC" w14:textId="77777777" w:rsidR="00C12211" w:rsidRDefault="00C12211" w:rsidP="00C12211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</w:p>
    <w:p w14:paraId="118D0ADA" w14:textId="40841472" w:rsidR="00921F68" w:rsidRDefault="000712A9" w:rsidP="00921F68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  <w:r w:rsidRPr="001D54D6">
        <w:rPr>
          <w:rFonts w:ascii="Arial" w:eastAsia="ArialMT" w:hAnsi="Arial" w:cs="Arial"/>
          <w:b/>
          <w:bCs/>
          <w:lang w:eastAsia="it-IT"/>
        </w:rPr>
        <w:t xml:space="preserve">Requisito 4 </w:t>
      </w:r>
      <w:r w:rsidR="00CE03CD">
        <w:rPr>
          <w:rFonts w:ascii="Arial" w:eastAsia="ArialMT" w:hAnsi="Arial" w:cs="Arial"/>
          <w:b/>
          <w:bCs/>
          <w:lang w:eastAsia="it-IT"/>
        </w:rPr>
        <w:t xml:space="preserve">- </w:t>
      </w:r>
      <w:r w:rsidR="00420002">
        <w:rPr>
          <w:rFonts w:ascii="Arial" w:eastAsia="ArialMT" w:hAnsi="Arial" w:cs="Arial"/>
          <w:b/>
          <w:bCs/>
          <w:lang w:eastAsia="it-IT"/>
        </w:rPr>
        <w:t>Competenze specifiche e strumenti</w:t>
      </w:r>
      <w:r w:rsidR="002F21F6">
        <w:rPr>
          <w:rFonts w:ascii="Arial" w:eastAsia="ArialMT" w:hAnsi="Arial" w:cs="Arial"/>
          <w:b/>
          <w:bCs/>
          <w:lang w:eastAsia="it-IT"/>
        </w:rPr>
        <w:t xml:space="preserve"> 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(massimo </w:t>
      </w:r>
      <w:r w:rsidR="00921F68">
        <w:rPr>
          <w:rFonts w:ascii="Arial" w:eastAsia="ArialMT" w:hAnsi="Arial" w:cs="Arial"/>
          <w:b/>
          <w:bCs/>
          <w:lang w:eastAsia="it-IT"/>
        </w:rPr>
        <w:t>1</w:t>
      </w:r>
      <w:r w:rsidR="00DF31D8">
        <w:rPr>
          <w:rFonts w:ascii="Arial" w:eastAsia="ArialMT" w:hAnsi="Arial" w:cs="Arial"/>
          <w:b/>
          <w:bCs/>
          <w:lang w:eastAsia="it-IT"/>
        </w:rPr>
        <w:t>4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 punti):</w:t>
      </w:r>
    </w:p>
    <w:p w14:paraId="4842067E" w14:textId="5CAE91B0" w:rsidR="00EA3CF3" w:rsidRPr="00C3163C" w:rsidRDefault="00F875FA" w:rsidP="00941F4E">
      <w:pPr>
        <w:pStyle w:val="Paragrafoelenco"/>
        <w:numPr>
          <w:ilvl w:val="2"/>
          <w:numId w:val="25"/>
        </w:numPr>
        <w:ind w:left="284" w:hanging="284"/>
        <w:jc w:val="both"/>
        <w:rPr>
          <w:rFonts w:ascii="Arial" w:eastAsia="ArialMT" w:hAnsi="Arial" w:cs="Arial"/>
          <w:lang w:eastAsia="it-IT"/>
        </w:rPr>
      </w:pPr>
      <w:r w:rsidRPr="00C3163C">
        <w:rPr>
          <w:rFonts w:ascii="Arial" w:eastAsia="ArialMT" w:hAnsi="Arial" w:cs="Arial"/>
          <w:lang w:eastAsia="it-IT"/>
        </w:rPr>
        <w:t xml:space="preserve">5 punti </w:t>
      </w:r>
      <w:r w:rsidR="00EA3CF3" w:rsidRPr="00C3163C">
        <w:rPr>
          <w:rFonts w:ascii="Arial" w:eastAsia="ArialMT" w:hAnsi="Arial" w:cs="Arial"/>
          <w:lang w:eastAsia="it-IT"/>
        </w:rPr>
        <w:t xml:space="preserve">per l’uso per non meno di 2 anni </w:t>
      </w:r>
      <w:r w:rsidRPr="00C3163C">
        <w:rPr>
          <w:rFonts w:ascii="Arial" w:eastAsia="ArialMT" w:hAnsi="Arial" w:cs="Arial"/>
          <w:lang w:eastAsia="it-IT"/>
        </w:rPr>
        <w:t xml:space="preserve">della Piattaforma telematica regionale di e-procurement </w:t>
      </w:r>
      <w:proofErr w:type="spellStart"/>
      <w:r w:rsidRPr="00C3163C">
        <w:rPr>
          <w:rFonts w:ascii="Arial" w:eastAsia="ArialMT" w:hAnsi="Arial" w:cs="Arial"/>
          <w:lang w:eastAsia="it-IT"/>
        </w:rPr>
        <w:t>Sintel</w:t>
      </w:r>
      <w:proofErr w:type="spellEnd"/>
      <w:r w:rsidRPr="00C3163C">
        <w:rPr>
          <w:rFonts w:ascii="Arial" w:eastAsia="ArialMT" w:hAnsi="Arial" w:cs="Arial"/>
          <w:lang w:eastAsia="it-IT"/>
        </w:rPr>
        <w:t xml:space="preserve"> o equivalenti</w:t>
      </w:r>
      <w:r w:rsidR="00EA3CF3" w:rsidRPr="00C3163C">
        <w:rPr>
          <w:rFonts w:ascii="Arial" w:eastAsia="ArialMT" w:hAnsi="Arial" w:cs="Arial"/>
          <w:lang w:eastAsia="it-IT"/>
        </w:rPr>
        <w:t xml:space="preserve">; </w:t>
      </w:r>
    </w:p>
    <w:p w14:paraId="0D2C8C6E" w14:textId="44261F96" w:rsidR="00296154" w:rsidRPr="00C3163C" w:rsidRDefault="00296154" w:rsidP="00941F4E">
      <w:pPr>
        <w:pStyle w:val="Paragrafoelenco"/>
        <w:numPr>
          <w:ilvl w:val="2"/>
          <w:numId w:val="25"/>
        </w:numPr>
        <w:ind w:left="284" w:hanging="284"/>
        <w:jc w:val="both"/>
        <w:rPr>
          <w:rFonts w:ascii="Arial" w:eastAsia="ArialMT" w:hAnsi="Arial" w:cs="Arial"/>
          <w:lang w:eastAsia="it-IT"/>
        </w:rPr>
      </w:pPr>
      <w:proofErr w:type="gramStart"/>
      <w:r w:rsidRPr="00C3163C">
        <w:rPr>
          <w:rFonts w:ascii="Arial" w:eastAsia="ArialMT" w:hAnsi="Arial" w:cs="Arial"/>
          <w:lang w:eastAsia="it-IT"/>
        </w:rPr>
        <w:t>2</w:t>
      </w:r>
      <w:proofErr w:type="gramEnd"/>
      <w:r w:rsidRPr="00C3163C">
        <w:rPr>
          <w:rFonts w:ascii="Arial" w:eastAsia="ArialMT" w:hAnsi="Arial" w:cs="Arial"/>
          <w:lang w:eastAsia="it-IT"/>
        </w:rPr>
        <w:t xml:space="preserve"> punti </w:t>
      </w:r>
      <w:r w:rsidR="0092059A" w:rsidRPr="00C3163C">
        <w:rPr>
          <w:rFonts w:ascii="Arial" w:eastAsia="ArialMT" w:hAnsi="Arial" w:cs="Arial"/>
          <w:lang w:eastAsia="it-IT"/>
        </w:rPr>
        <w:t>per</w:t>
      </w:r>
      <w:r w:rsidR="006E52C7" w:rsidRPr="00C3163C">
        <w:rPr>
          <w:rFonts w:ascii="Arial" w:eastAsia="ArialMT" w:hAnsi="Arial" w:cs="Arial"/>
          <w:lang w:eastAsia="it-IT"/>
        </w:rPr>
        <w:t xml:space="preserve"> aver</w:t>
      </w:r>
      <w:r w:rsidR="00EA3CF3" w:rsidRPr="00C3163C">
        <w:rPr>
          <w:rFonts w:ascii="Arial" w:eastAsia="ArialMT" w:hAnsi="Arial" w:cs="Arial"/>
          <w:lang w:eastAsia="it-IT"/>
        </w:rPr>
        <w:t xml:space="preserve"> svolto </w:t>
      </w:r>
      <w:r w:rsidR="000712A9" w:rsidRPr="00C3163C">
        <w:rPr>
          <w:rFonts w:ascii="Arial" w:eastAsia="ArialMT" w:hAnsi="Arial" w:cs="Arial"/>
          <w:lang w:eastAsia="it-IT"/>
        </w:rPr>
        <w:t>ruoli quali segretario verbalizzante e/o componente di Seggio di gara, per la verifica e controllo della documentazione amministrativa inviata dai concorrenti nell’ambito delle procedure bandite dai suddetti soggetti</w:t>
      </w:r>
      <w:r w:rsidR="005A47A7" w:rsidRPr="00C3163C">
        <w:rPr>
          <w:rFonts w:ascii="Arial" w:eastAsia="ArialMT" w:hAnsi="Arial" w:cs="Arial"/>
          <w:lang w:eastAsia="it-IT"/>
        </w:rPr>
        <w:t>;</w:t>
      </w:r>
    </w:p>
    <w:p w14:paraId="4BFDE535" w14:textId="05968773" w:rsidR="00941F4E" w:rsidRPr="00C3163C" w:rsidRDefault="00296154" w:rsidP="00941F4E">
      <w:pPr>
        <w:pStyle w:val="Paragrafoelenco"/>
        <w:numPr>
          <w:ilvl w:val="2"/>
          <w:numId w:val="25"/>
        </w:numPr>
        <w:ind w:left="284" w:hanging="284"/>
        <w:jc w:val="both"/>
        <w:rPr>
          <w:rFonts w:ascii="Arial" w:eastAsia="ArialMT" w:hAnsi="Arial" w:cs="Arial"/>
        </w:rPr>
      </w:pPr>
      <w:proofErr w:type="gramStart"/>
      <w:r w:rsidRPr="00C3163C">
        <w:rPr>
          <w:rFonts w:ascii="Arial" w:eastAsia="ArialMT" w:hAnsi="Arial" w:cs="Arial"/>
          <w:lang w:eastAsia="it-IT"/>
        </w:rPr>
        <w:t>5</w:t>
      </w:r>
      <w:proofErr w:type="gramEnd"/>
      <w:r w:rsidRPr="00C3163C">
        <w:rPr>
          <w:rFonts w:ascii="Arial" w:eastAsia="ArialMT" w:hAnsi="Arial" w:cs="Arial"/>
          <w:lang w:eastAsia="it-IT"/>
        </w:rPr>
        <w:t xml:space="preserve"> punti </w:t>
      </w:r>
      <w:r w:rsidR="006E52C7" w:rsidRPr="00C3163C">
        <w:rPr>
          <w:rFonts w:ascii="Arial" w:eastAsia="ArialMT" w:hAnsi="Arial" w:cs="Arial"/>
          <w:lang w:eastAsia="it-IT"/>
        </w:rPr>
        <w:t xml:space="preserve">per aver </w:t>
      </w:r>
      <w:r w:rsidR="001C368F" w:rsidRPr="00C3163C">
        <w:rPr>
          <w:rFonts w:ascii="Arial" w:eastAsia="ArialMT" w:hAnsi="Arial" w:cs="Arial"/>
          <w:lang w:eastAsia="it-IT"/>
        </w:rPr>
        <w:t xml:space="preserve">lavorato attivamente su </w:t>
      </w:r>
      <w:r w:rsidRPr="00C3163C">
        <w:rPr>
          <w:rFonts w:ascii="Arial" w:eastAsia="ArialMT" w:hAnsi="Arial" w:cs="Arial"/>
        </w:rPr>
        <w:t>operazioni straordinari</w:t>
      </w:r>
      <w:r w:rsidR="005A47A7" w:rsidRPr="00C3163C">
        <w:rPr>
          <w:rFonts w:ascii="Arial" w:eastAsia="ArialMT" w:hAnsi="Arial" w:cs="Arial"/>
        </w:rPr>
        <w:t>;</w:t>
      </w:r>
    </w:p>
    <w:p w14:paraId="7C867A49" w14:textId="25E66ECB" w:rsidR="006768AF" w:rsidRPr="00C3163C" w:rsidRDefault="00417267" w:rsidP="00941F4E">
      <w:pPr>
        <w:pStyle w:val="Paragrafoelenco"/>
        <w:numPr>
          <w:ilvl w:val="2"/>
          <w:numId w:val="25"/>
        </w:numPr>
        <w:ind w:left="284" w:hanging="284"/>
        <w:jc w:val="both"/>
        <w:rPr>
          <w:rFonts w:ascii="Arial" w:eastAsia="ArialMT" w:hAnsi="Arial" w:cs="Arial"/>
        </w:rPr>
      </w:pPr>
      <w:r w:rsidRPr="00C3163C">
        <w:rPr>
          <w:rFonts w:ascii="Arial" w:eastAsia="ArialMT" w:hAnsi="Arial" w:cs="Arial"/>
          <w:lang w:eastAsia="it-IT"/>
        </w:rPr>
        <w:t xml:space="preserve">2 </w:t>
      </w:r>
      <w:r w:rsidR="00F875FA" w:rsidRPr="00C3163C">
        <w:rPr>
          <w:rFonts w:ascii="Arial" w:eastAsia="ArialMT" w:hAnsi="Arial" w:cs="Arial"/>
          <w:lang w:eastAsia="it-IT"/>
        </w:rPr>
        <w:t xml:space="preserve">punti </w:t>
      </w:r>
      <w:r w:rsidR="00DF31D8" w:rsidRPr="00C3163C">
        <w:rPr>
          <w:rFonts w:ascii="Arial" w:eastAsia="ArialMT" w:hAnsi="Arial" w:cs="Arial"/>
          <w:lang w:eastAsia="it-IT"/>
        </w:rPr>
        <w:t>per aver pu</w:t>
      </w:r>
      <w:r w:rsidR="00296154" w:rsidRPr="00C3163C">
        <w:rPr>
          <w:rFonts w:ascii="Arial" w:eastAsia="ArialMT" w:hAnsi="Arial" w:cs="Arial"/>
          <w:lang w:eastAsia="it-IT"/>
        </w:rPr>
        <w:t>bblica</w:t>
      </w:r>
      <w:r w:rsidR="002077B9" w:rsidRPr="00C3163C">
        <w:rPr>
          <w:rFonts w:ascii="Arial" w:eastAsia="ArialMT" w:hAnsi="Arial" w:cs="Arial"/>
          <w:lang w:eastAsia="it-IT"/>
        </w:rPr>
        <w:t xml:space="preserve">to articoli </w:t>
      </w:r>
      <w:r w:rsidR="00296154" w:rsidRPr="00C3163C">
        <w:rPr>
          <w:rFonts w:ascii="Arial" w:eastAsia="ArialMT" w:hAnsi="Arial" w:cs="Arial"/>
          <w:lang w:eastAsia="it-IT"/>
        </w:rPr>
        <w:t>in ambito contrattualistica pubblica Dlgs n. 50/2016 e Dlgs n. 36/20203</w:t>
      </w:r>
      <w:r w:rsidR="00296154" w:rsidRPr="00C3163C">
        <w:rPr>
          <w:rFonts w:ascii="Arial" w:eastAsia="ArialMT" w:hAnsi="Arial" w:cs="Arial"/>
        </w:rPr>
        <w:t>.</w:t>
      </w:r>
    </w:p>
    <w:p w14:paraId="3D5FD21E" w14:textId="77777777" w:rsidR="00A002AF" w:rsidRDefault="00A002AF" w:rsidP="008F671F">
      <w:pPr>
        <w:contextualSpacing/>
        <w:jc w:val="both"/>
        <w:rPr>
          <w:rFonts w:ascii="Arial" w:eastAsia="ArialMT" w:hAnsi="Arial" w:cs="Arial"/>
        </w:rPr>
      </w:pPr>
    </w:p>
    <w:p w14:paraId="1C1FC93D" w14:textId="77777777" w:rsidR="00A002AF" w:rsidRDefault="00A002AF" w:rsidP="00A002AF">
      <w:pPr>
        <w:spacing w:after="0"/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601CA6">
        <w:rPr>
          <w:rFonts w:ascii="Arial" w:hAnsi="Arial" w:cs="Arial"/>
          <w:b/>
          <w:bCs/>
          <w:color w:val="000000"/>
          <w:lang w:eastAsia="ar-SA"/>
        </w:rPr>
        <w:t>I suddetti requisiti (minimi di ammissione e specifici) devono essere posseduti alla data di scadenza stabilita dal bando di selezione per la presentazione delle domande e devono permanere alla data effettiva di assunzione.</w:t>
      </w:r>
    </w:p>
    <w:p w14:paraId="0A77EB1A" w14:textId="77777777" w:rsidR="00A002AF" w:rsidRPr="00D95840" w:rsidRDefault="00A002AF" w:rsidP="00A002AF">
      <w:pPr>
        <w:spacing w:after="0"/>
        <w:jc w:val="both"/>
        <w:rPr>
          <w:rFonts w:ascii="Arial" w:hAnsi="Arial" w:cs="Arial"/>
          <w:b/>
          <w:bCs/>
          <w:color w:val="000000"/>
          <w:lang w:eastAsia="ar-SA"/>
        </w:rPr>
      </w:pPr>
    </w:p>
    <w:p w14:paraId="358308EE" w14:textId="77777777" w:rsidR="00A002AF" w:rsidRPr="00DF2BFF" w:rsidRDefault="00A002AF" w:rsidP="00A002AF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lastRenderedPageBreak/>
        <w:t>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la documentazione fornita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</w:p>
    <w:bookmarkEnd w:id="0"/>
    <w:p w14:paraId="74D2F731" w14:textId="77777777" w:rsidR="00B367F6" w:rsidRPr="001D54D6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5D933740" w14:textId="77777777" w:rsidR="00D31ADB" w:rsidRPr="007068C8" w:rsidRDefault="00D31ADB" w:rsidP="00D31ADB">
      <w:pPr>
        <w:spacing w:after="0"/>
        <w:jc w:val="both"/>
        <w:rPr>
          <w:rFonts w:ascii="Arial" w:hAnsi="Arial" w:cs="Arial"/>
          <w:b/>
          <w:bCs/>
          <w:i/>
          <w:iCs/>
          <w:u w:val="single"/>
        </w:rPr>
      </w:pPr>
      <w:r w:rsidRPr="00601CA6">
        <w:rPr>
          <w:rFonts w:ascii="Arial" w:hAnsi="Arial" w:cs="Arial"/>
          <w:b/>
          <w:bCs/>
          <w:i/>
          <w:iCs/>
          <w:u w:val="single"/>
        </w:rPr>
        <w:t>Colloquio</w:t>
      </w:r>
      <w:r w:rsidRPr="00601CA6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Pr="002F3CA1">
        <w:rPr>
          <w:rFonts w:ascii="Arial" w:hAnsi="Arial" w:cs="Arial"/>
          <w:b/>
          <w:bCs/>
          <w:i/>
          <w:iCs/>
          <w:u w:val="single"/>
        </w:rPr>
        <w:t>40</w:t>
      </w:r>
      <w:r w:rsidRPr="00601CA6">
        <w:rPr>
          <w:rFonts w:ascii="Arial" w:hAnsi="Arial" w:cs="Arial"/>
          <w:b/>
          <w:bCs/>
          <w:i/>
          <w:iCs/>
          <w:u w:val="single"/>
        </w:rPr>
        <w:t xml:space="preserve"> punti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 </w:t>
      </w:r>
    </w:p>
    <w:p w14:paraId="1348E612" w14:textId="77777777" w:rsidR="00D31ADB" w:rsidRPr="001D54D6" w:rsidRDefault="00D31ADB" w:rsidP="00AE3732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</w:p>
    <w:p w14:paraId="439A1839" w14:textId="77777777" w:rsidR="00774630" w:rsidRPr="001D54D6" w:rsidRDefault="00B367F6" w:rsidP="00B367F6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</w:t>
      </w:r>
    </w:p>
    <w:p w14:paraId="21764E76" w14:textId="3806911C" w:rsidR="00E8760D" w:rsidRDefault="00E439DF" w:rsidP="00B367F6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 xml:space="preserve">Nel corso del, o dei colloqui, saranno valutati la candidatura nel suo complesso, i requisiti tecnici in particolare la conoscenza della normativa sui lavori pubblici, nonché le capacità personali richieste dal ruolo di cui al paragrafo 2 “Di cosa si tratta”. </w:t>
      </w:r>
    </w:p>
    <w:p w14:paraId="3F377BBF" w14:textId="0347FD6C" w:rsidR="00E439DF" w:rsidRPr="001D54D6" w:rsidRDefault="00E439DF" w:rsidP="00B367F6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Oggetto di valutazione saranno inoltre la capacità espositiva, la motivazione al cambiamento, l’interesse a ricoprire la posizione offerta</w:t>
      </w:r>
      <w:r w:rsidR="001A1781">
        <w:rPr>
          <w:rFonts w:ascii="Arial" w:hAnsi="Arial" w:cs="Arial"/>
          <w:color w:val="000000"/>
          <w:lang w:eastAsia="ar-SA"/>
        </w:rPr>
        <w:t>.</w:t>
      </w:r>
      <w:r w:rsidRPr="001D54D6">
        <w:rPr>
          <w:rFonts w:ascii="Arial" w:hAnsi="Arial" w:cs="Arial"/>
          <w:color w:val="000000"/>
          <w:lang w:eastAsia="ar-SA"/>
        </w:rPr>
        <w:t xml:space="preserve"> La Commissione si riserv</w:t>
      </w:r>
      <w:r w:rsidR="007550B1"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>, inoltre, in ogni fase della procedura, di accertare la veridicità delle dichiarazioni rese dal candidato in particolare richiedendo referenze e/o attestazioni e/o somministrando prove scritte, ove ritenute necessarie.</w:t>
      </w:r>
    </w:p>
    <w:p w14:paraId="14C771EF" w14:textId="1E6A9042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Gli eventuali colloqui si concluderanno entro </w:t>
      </w:r>
      <w:proofErr w:type="gramStart"/>
      <w:r w:rsidRPr="001D54D6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1D54D6">
        <w:rPr>
          <w:rFonts w:ascii="Arial" w:eastAsia="Times New Roman" w:hAnsi="Arial" w:cs="Arial"/>
          <w:color w:val="000000"/>
          <w:lang w:eastAsia="ar-SA"/>
        </w:rPr>
        <w:t xml:space="preserve"> mesi dalla pubblicazione del presente avviso. Le convocazioni dei candidati ammessi a colloquio saranno effettuate con un preavviso di </w:t>
      </w:r>
      <w:proofErr w:type="gramStart"/>
      <w:r w:rsidRPr="001D54D6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1D54D6">
        <w:rPr>
          <w:rFonts w:ascii="Arial" w:eastAsia="Times New Roman" w:hAnsi="Arial" w:cs="Arial"/>
          <w:color w:val="000000"/>
          <w:lang w:eastAsia="ar-SA"/>
        </w:rPr>
        <w:t xml:space="preserve"> giorni.</w:t>
      </w:r>
    </w:p>
    <w:p w14:paraId="17E4A23B" w14:textId="77777777" w:rsidR="00774630" w:rsidRPr="001D54D6" w:rsidRDefault="00774630" w:rsidP="0077463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4DC5E63A" w14:textId="76473E7F" w:rsidR="005C4D3A" w:rsidRPr="00E6155F" w:rsidRDefault="005C4D3A" w:rsidP="005C4D3A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3205DF">
        <w:rPr>
          <w:rFonts w:ascii="Arial" w:eastAsia="Times New Roman" w:hAnsi="Arial" w:cs="Arial"/>
          <w:color w:val="000000"/>
          <w:lang w:eastAsia="ar-SA"/>
        </w:rPr>
        <w:t xml:space="preserve">La lista di idoneità </w:t>
      </w:r>
      <w:r w:rsidRPr="003205DF">
        <w:rPr>
          <w:rFonts w:ascii="Arial" w:hAnsi="Arial" w:cs="Arial"/>
        </w:rPr>
        <w:t xml:space="preserve">avrà validità di </w:t>
      </w:r>
      <w:r>
        <w:rPr>
          <w:rFonts w:ascii="Arial" w:hAnsi="Arial" w:cs="Arial"/>
        </w:rPr>
        <w:t>24</w:t>
      </w:r>
      <w:r w:rsidRPr="003205DF">
        <w:rPr>
          <w:rFonts w:ascii="Arial" w:hAnsi="Arial" w:cs="Arial"/>
        </w:rPr>
        <w:t xml:space="preserve"> mesi dalla data di sua approvazione. Entro tale termine, la </w:t>
      </w:r>
      <w:r>
        <w:rPr>
          <w:rFonts w:ascii="Arial" w:hAnsi="Arial" w:cs="Arial"/>
        </w:rPr>
        <w:t>S</w:t>
      </w:r>
      <w:r w:rsidRPr="003205DF">
        <w:rPr>
          <w:rFonts w:ascii="Arial" w:hAnsi="Arial" w:cs="Arial"/>
        </w:rPr>
        <w:t xml:space="preserve">ocietà si riserva la facoltà di utilizzarla per ulteriori assunzioni, a tempo determinato o </w:t>
      </w:r>
      <w:r w:rsidRPr="00C3163C">
        <w:rPr>
          <w:rFonts w:ascii="Arial" w:hAnsi="Arial" w:cs="Arial"/>
        </w:rPr>
        <w:t xml:space="preserve">indeterminato, nella posizione di </w:t>
      </w:r>
      <w:r w:rsidR="00932FE0" w:rsidRPr="00C3163C">
        <w:rPr>
          <w:rFonts w:ascii="Arial" w:hAnsi="Arial" w:cs="Arial"/>
          <w:b/>
          <w:bCs/>
        </w:rPr>
        <w:t>Specialista Legale</w:t>
      </w:r>
      <w:r w:rsidRPr="00C3163C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Pr="00C3163C">
        <w:rPr>
          <w:rFonts w:ascii="Arial" w:hAnsi="Arial" w:cs="Arial"/>
        </w:rPr>
        <w:t>che dovessero essere dalla medesima</w:t>
      </w:r>
      <w:r w:rsidRPr="003205DF">
        <w:rPr>
          <w:rFonts w:ascii="Arial" w:hAnsi="Arial" w:cs="Arial"/>
        </w:rPr>
        <w:t xml:space="preserve"> deliberate.</w:t>
      </w:r>
    </w:p>
    <w:p w14:paraId="3C1E1C82" w14:textId="77777777" w:rsidR="005C4D3A" w:rsidRDefault="005C4D3A" w:rsidP="005C4D3A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6A386E1B" w14:textId="77777777" w:rsidR="005C4D3A" w:rsidRDefault="005C4D3A" w:rsidP="005C4D3A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list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di idoneità tutti i candidati che la Commissione riterrà idonei sulla base di un punteggio minimo complessivo, definito da</w:t>
      </w:r>
      <w:r>
        <w:rPr>
          <w:rFonts w:ascii="Arial" w:hAnsi="Arial" w:cs="Arial"/>
          <w:color w:val="000000"/>
          <w:lang w:eastAsia="ar-SA"/>
        </w:rPr>
        <w:t>lla</w:t>
      </w:r>
      <w:r w:rsidRPr="001D54D6">
        <w:rPr>
          <w:rFonts w:ascii="Arial" w:hAnsi="Arial" w:cs="Arial"/>
          <w:color w:val="000000"/>
          <w:lang w:eastAsia="ar-SA"/>
        </w:rPr>
        <w:t xml:space="preserve"> stessa</w:t>
      </w:r>
      <w:r>
        <w:rPr>
          <w:rFonts w:ascii="Arial" w:hAnsi="Arial" w:cs="Arial"/>
          <w:color w:val="000000"/>
          <w:lang w:eastAsia="ar-SA"/>
        </w:rPr>
        <w:t xml:space="preserve"> Commissione</w:t>
      </w:r>
      <w:r w:rsidRPr="001D54D6">
        <w:rPr>
          <w:rFonts w:ascii="Arial" w:hAnsi="Arial" w:cs="Arial"/>
          <w:color w:val="000000"/>
          <w:lang w:eastAsia="ar-SA"/>
        </w:rPr>
        <w:t>, dato dalla somma dei punteggi ottenuti dalle valutazioni su titoli e dichiarazioni e dal colloquio.</w:t>
      </w:r>
    </w:p>
    <w:p w14:paraId="11E4FB92" w14:textId="77777777" w:rsidR="005C4D3A" w:rsidRDefault="005C4D3A" w:rsidP="005C4D3A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A1BA502" w14:textId="1D439150" w:rsidR="00B367F6" w:rsidRPr="001D54D6" w:rsidRDefault="005C4D3A" w:rsidP="00A97FF9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hAnsi="Arial" w:cs="Arial"/>
          <w:color w:val="000000"/>
          <w:lang w:eastAsia="ar-SA"/>
        </w:rPr>
        <w:t>In caso di parità di punteggio, prevarrà il candidato che ha inviato per primo la domanda di partecipazione.</w:t>
      </w:r>
    </w:p>
    <w:p w14:paraId="2D219174" w14:textId="77777777" w:rsidR="00A97FF9" w:rsidRPr="00A97FF9" w:rsidRDefault="00A97FF9" w:rsidP="00A97FF9">
      <w:pPr>
        <w:jc w:val="both"/>
        <w:rPr>
          <w:rFonts w:ascii="Arial" w:hAnsi="Arial" w:cs="Arial"/>
          <w:color w:val="000000"/>
          <w:lang w:eastAsia="ar-SA"/>
        </w:rPr>
      </w:pPr>
    </w:p>
    <w:p w14:paraId="51960AD4" w14:textId="2B8620F1" w:rsidR="00B367F6" w:rsidRPr="0073243D" w:rsidRDefault="00B367F6" w:rsidP="0073243D">
      <w:pPr>
        <w:pStyle w:val="Default"/>
        <w:numPr>
          <w:ilvl w:val="0"/>
          <w:numId w:val="21"/>
        </w:numPr>
        <w:rPr>
          <w:b/>
          <w:bCs/>
          <w:sz w:val="22"/>
          <w:szCs w:val="22"/>
        </w:rPr>
      </w:pPr>
      <w:r w:rsidRPr="0073243D">
        <w:rPr>
          <w:b/>
          <w:bCs/>
          <w:sz w:val="22"/>
          <w:szCs w:val="22"/>
        </w:rPr>
        <w:t xml:space="preserve">Informazioni e Contatti </w:t>
      </w:r>
    </w:p>
    <w:p w14:paraId="042A3D56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5B2CE38" w14:textId="77777777" w:rsidR="006378A3" w:rsidRPr="001D54D6" w:rsidRDefault="006378A3" w:rsidP="006378A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579E06EB" w14:textId="77777777" w:rsidR="006378A3" w:rsidRDefault="006378A3" w:rsidP="006378A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>
        <w:rPr>
          <w:rFonts w:ascii="Arial" w:eastAsia="Times New Roman" w:hAnsi="Arial" w:cs="Arial"/>
          <w:color w:val="000000"/>
          <w:lang w:eastAsia="ar-SA"/>
        </w:rPr>
        <w:t>1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person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da inserire ad un livello impiegatizio con contratto a tempo indeterminato, CCNL Terziario.</w:t>
      </w:r>
    </w:p>
    <w:p w14:paraId="647C57A3" w14:textId="77777777" w:rsidR="006378A3" w:rsidRPr="006A7BFC" w:rsidRDefault="006378A3" w:rsidP="006378A3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  <w:r>
        <w:rPr>
          <w:rFonts w:ascii="Arial" w:eastAsia="Times New Roman" w:hAnsi="Arial" w:cs="Arial"/>
          <w:color w:val="000000"/>
          <w:u w:val="single"/>
          <w:lang w:eastAsia="ar-SA"/>
        </w:rPr>
        <w:t>:</w:t>
      </w:r>
    </w:p>
    <w:p w14:paraId="113AE222" w14:textId="77777777" w:rsidR="006378A3" w:rsidRDefault="006378A3" w:rsidP="006378A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È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1B01E4A2" w14:textId="77777777" w:rsidR="006378A3" w:rsidRPr="00737CFF" w:rsidRDefault="006378A3" w:rsidP="006378A3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lastRenderedPageBreak/>
        <w:t>Sede di lavoro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Azienda Regionale per l’Innovazione e gli Acquisti S.p.A., Milano, </w:t>
      </w:r>
      <w:r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Piazza </w:t>
      </w:r>
      <w:proofErr w:type="spellStart"/>
      <w:r>
        <w:rPr>
          <w:rFonts w:ascii="Arial" w:eastAsia="Times New Roman" w:hAnsi="Arial" w:cs="Arial"/>
          <w:color w:val="000000"/>
          <w:sz w:val="22"/>
          <w:szCs w:val="22"/>
          <w:lang w:eastAsia="ar-SA"/>
        </w:rPr>
        <w:t>Gae</w:t>
      </w:r>
      <w:proofErr w:type="spellEnd"/>
      <w:r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Aulenti, 3.</w:t>
      </w:r>
    </w:p>
    <w:p w14:paraId="32ACC9C2" w14:textId="77777777" w:rsidR="006378A3" w:rsidRDefault="006378A3" w:rsidP="006378A3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C4E614" w14:textId="037BC1BA" w:rsidR="006378A3" w:rsidRPr="00DF2BFF" w:rsidRDefault="006378A3" w:rsidP="006378A3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F92771">
        <w:rPr>
          <w:rFonts w:ascii="Arial" w:eastAsia="Times New Roman" w:hAnsi="Arial" w:cs="Arial"/>
          <w:color w:val="000000"/>
          <w:lang w:eastAsia="ar-SA"/>
        </w:rPr>
        <w:t>Direzione Affari Legali</w:t>
      </w:r>
      <w:r w:rsidR="00433144">
        <w:rPr>
          <w:rFonts w:ascii="Arial" w:eastAsia="Times New Roman" w:hAnsi="Arial" w:cs="Arial"/>
          <w:color w:val="000000"/>
          <w:lang w:eastAsia="ar-SA"/>
        </w:rPr>
        <w:t>, Generali e Societari.</w:t>
      </w:r>
    </w:p>
    <w:p w14:paraId="01BB5580" w14:textId="77777777" w:rsidR="006378A3" w:rsidRDefault="006378A3" w:rsidP="006378A3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0ACBC6E0" w14:textId="77777777" w:rsidR="006378A3" w:rsidRPr="00737CFF" w:rsidRDefault="006378A3" w:rsidP="006378A3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Termine entro cui sarà reso noto l’esito della procedura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entro </w:t>
      </w:r>
      <w:proofErr w:type="gram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3</w:t>
      </w:r>
      <w:proofErr w:type="gram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mesi dalla chiusura del presente avviso.</w:t>
      </w:r>
    </w:p>
    <w:p w14:paraId="46993BC5" w14:textId="77777777" w:rsidR="006378A3" w:rsidRDefault="006378A3" w:rsidP="006378A3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7F96CE78" w14:textId="77777777" w:rsidR="006378A3" w:rsidRPr="00737CFF" w:rsidRDefault="006378A3" w:rsidP="006378A3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Responsabile del Procedimento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</w:t>
      </w:r>
      <w:r w:rsidRPr="00E61F0D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Anna Marchi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– Responsabile Selezione, Inserimento e Incentivazione Risorse Umane di Aria </w:t>
      </w:r>
      <w:proofErr w:type="spell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SpA</w:t>
      </w:r>
      <w:proofErr w:type="spell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.</w:t>
      </w:r>
    </w:p>
    <w:p w14:paraId="577BC150" w14:textId="77777777" w:rsidR="006378A3" w:rsidRDefault="006378A3" w:rsidP="006378A3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1B3ED4F" w14:textId="77777777" w:rsidR="006378A3" w:rsidRPr="00DF2BFF" w:rsidRDefault="006378A3" w:rsidP="006378A3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2EA3C1F9" w14:textId="77777777" w:rsidR="006378A3" w:rsidRDefault="006378A3" w:rsidP="006378A3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B5531DD" w14:textId="77777777" w:rsidR="006378A3" w:rsidRDefault="006378A3" w:rsidP="006378A3">
      <w:pPr>
        <w:jc w:val="both"/>
        <w:rPr>
          <w:rFonts w:ascii="Arial" w:hAnsi="Arial" w:cs="Arial"/>
          <w:color w:val="000000"/>
          <w:lang w:eastAsia="ar-SA"/>
        </w:rPr>
      </w:pPr>
      <w:r>
        <w:rPr>
          <w:rFonts w:ascii="Arial" w:hAnsi="Arial" w:cs="Arial"/>
          <w:color w:val="000000"/>
          <w:u w:val="single"/>
          <w:lang w:eastAsia="ar-SA"/>
        </w:rPr>
        <w:t>Per informazioni sulla presente posizione</w:t>
      </w:r>
      <w:r>
        <w:rPr>
          <w:rFonts w:ascii="Arial" w:hAnsi="Arial" w:cs="Arial"/>
          <w:color w:val="000000"/>
          <w:lang w:eastAsia="ar-SA"/>
        </w:rPr>
        <w:t xml:space="preserve">: </w:t>
      </w:r>
      <w:hyperlink r:id="rId14" w:history="1">
        <w:r>
          <w:rPr>
            <w:rStyle w:val="Collegamentoipertestuale"/>
            <w:rFonts w:ascii="Arial" w:hAnsi="Arial" w:cs="Arial"/>
            <w:lang w:eastAsia="ar-SA"/>
          </w:rPr>
          <w:t>Lavora.con.noi@ariaspa.it</w:t>
        </w:r>
      </w:hyperlink>
      <w:r>
        <w:rPr>
          <w:rFonts w:ascii="Arial" w:hAnsi="Arial" w:cs="Arial"/>
          <w:color w:val="333333"/>
          <w:lang w:eastAsia="it-IT"/>
        </w:rPr>
        <w:t> </w:t>
      </w:r>
    </w:p>
    <w:p w14:paraId="6E66E544" w14:textId="77777777" w:rsidR="006378A3" w:rsidRDefault="006378A3" w:rsidP="006378A3">
      <w:pPr>
        <w:jc w:val="both"/>
        <w:rPr>
          <w:rStyle w:val="Collegamentoipertestuale"/>
          <w:rFonts w:ascii="Calibri" w:hAnsi="Calibri" w:cs="Calibri"/>
        </w:rPr>
      </w:pPr>
      <w:r>
        <w:rPr>
          <w:rFonts w:ascii="Arial" w:hAnsi="Arial" w:cs="Arial"/>
          <w:color w:val="000000"/>
          <w:u w:val="single"/>
          <w:lang w:eastAsia="ar-SA"/>
        </w:rPr>
        <w:t>Per problemi tecnici</w:t>
      </w:r>
      <w:r>
        <w:rPr>
          <w:rFonts w:ascii="Arial" w:hAnsi="Arial" w:cs="Arial"/>
          <w:color w:val="000000"/>
          <w:lang w:eastAsia="ar-SA"/>
        </w:rPr>
        <w:t xml:space="preserve">: numero verde 800.131.151, </w:t>
      </w:r>
      <w:hyperlink r:id="rId15" w:history="1">
        <w:r>
          <w:rPr>
            <w:rStyle w:val="Collegamentoipertestuale"/>
            <w:rFonts w:ascii="Arial" w:hAnsi="Arial" w:cs="Arial"/>
            <w:lang w:eastAsia="ar-SA"/>
          </w:rPr>
          <w:t>bandi@regione.lombardia</w:t>
        </w:r>
        <w:r>
          <w:rPr>
            <w:rStyle w:val="Collegamentoipertestuale"/>
            <w:lang w:eastAsia="ar-SA"/>
          </w:rPr>
          <w:t>.it</w:t>
        </w:r>
      </w:hyperlink>
    </w:p>
    <w:p w14:paraId="3639CD36" w14:textId="56608830" w:rsidR="00AD5E67" w:rsidRPr="00EC65F9" w:rsidRDefault="00AD5E67" w:rsidP="00BA58B8">
      <w:pPr>
        <w:pStyle w:val="Default"/>
        <w:spacing w:after="59"/>
        <w:jc w:val="both"/>
        <w:rPr>
          <w:b/>
          <w:bCs/>
        </w:rPr>
      </w:pPr>
    </w:p>
    <w:sectPr w:rsidR="00AD5E67" w:rsidRPr="00EC65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2FB73EC"/>
    <w:multiLevelType w:val="hybridMultilevel"/>
    <w:tmpl w:val="4B7AAD3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B724552"/>
    <w:multiLevelType w:val="hybridMultilevel"/>
    <w:tmpl w:val="12299C5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BE28EC"/>
    <w:multiLevelType w:val="hybridMultilevel"/>
    <w:tmpl w:val="4BF2FE5A"/>
    <w:lvl w:ilvl="0" w:tplc="8C74E456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B1777B"/>
    <w:multiLevelType w:val="hybridMultilevel"/>
    <w:tmpl w:val="356AB2B8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384E3"/>
    <w:multiLevelType w:val="hybridMultilevel"/>
    <w:tmpl w:val="101CDD6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DFF0719"/>
    <w:multiLevelType w:val="hybridMultilevel"/>
    <w:tmpl w:val="FC0630A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03BAE2"/>
    <w:multiLevelType w:val="hybridMultilevel"/>
    <w:tmpl w:val="0DC870B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69CDEED"/>
    <w:multiLevelType w:val="hybridMultilevel"/>
    <w:tmpl w:val="E95A47F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445473C7"/>
    <w:multiLevelType w:val="hybridMultilevel"/>
    <w:tmpl w:val="CFF9B34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49993A79"/>
    <w:multiLevelType w:val="hybridMultilevel"/>
    <w:tmpl w:val="06042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EB54B6"/>
    <w:multiLevelType w:val="hybridMultilevel"/>
    <w:tmpl w:val="192897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B93007D"/>
    <w:multiLevelType w:val="multilevel"/>
    <w:tmpl w:val="47063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numFmt w:val="bullet"/>
      <w:lvlText w:val="-"/>
      <w:lvlJc w:val="left"/>
      <w:pPr>
        <w:ind w:left="2160" w:hanging="360"/>
      </w:pPr>
      <w:rPr>
        <w:rFonts w:ascii="Arial" w:eastAsia="ArialMT" w:hAnsi="Arial" w:cs="Arial" w:hint="default"/>
        <w:b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F274263"/>
    <w:multiLevelType w:val="hybridMultilevel"/>
    <w:tmpl w:val="39A858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F8C7826"/>
    <w:multiLevelType w:val="hybridMultilevel"/>
    <w:tmpl w:val="14242A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7255FE"/>
    <w:multiLevelType w:val="hybridMultilevel"/>
    <w:tmpl w:val="503C645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B0516C"/>
    <w:multiLevelType w:val="hybridMultilevel"/>
    <w:tmpl w:val="DA905972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83496A"/>
    <w:multiLevelType w:val="hybridMultilevel"/>
    <w:tmpl w:val="2542AD12"/>
    <w:lvl w:ilvl="0" w:tplc="A61AA6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B171F4"/>
    <w:multiLevelType w:val="hybridMultilevel"/>
    <w:tmpl w:val="48A68DDC"/>
    <w:lvl w:ilvl="0" w:tplc="0B2CD106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bCs/>
      </w:rPr>
    </w:lvl>
    <w:lvl w:ilvl="1" w:tplc="04100019">
      <w:start w:val="1"/>
      <w:numFmt w:val="lowerLetter"/>
      <w:lvlText w:val="%2."/>
      <w:lvlJc w:val="left"/>
      <w:pPr>
        <w:ind w:left="2145" w:hanging="360"/>
      </w:pPr>
    </w:lvl>
    <w:lvl w:ilvl="2" w:tplc="04100005">
      <w:start w:val="1"/>
      <w:numFmt w:val="bullet"/>
      <w:lvlText w:val=""/>
      <w:lvlJc w:val="left"/>
      <w:pPr>
        <w:ind w:left="2865" w:hanging="180"/>
      </w:pPr>
      <w:rPr>
        <w:rFonts w:ascii="Wingdings" w:hAnsi="Wingdings" w:hint="default"/>
      </w:rPr>
    </w:lvl>
    <w:lvl w:ilvl="3" w:tplc="0410000F">
      <w:start w:val="1"/>
      <w:numFmt w:val="decimal"/>
      <w:lvlText w:val="%4."/>
      <w:lvlJc w:val="left"/>
      <w:pPr>
        <w:ind w:left="3585" w:hanging="360"/>
      </w:pPr>
    </w:lvl>
    <w:lvl w:ilvl="4" w:tplc="04100019" w:tentative="1">
      <w:start w:val="1"/>
      <w:numFmt w:val="lowerLetter"/>
      <w:lvlText w:val="%5."/>
      <w:lvlJc w:val="left"/>
      <w:pPr>
        <w:ind w:left="4305" w:hanging="360"/>
      </w:pPr>
    </w:lvl>
    <w:lvl w:ilvl="5" w:tplc="0410001B" w:tentative="1">
      <w:start w:val="1"/>
      <w:numFmt w:val="lowerRoman"/>
      <w:lvlText w:val="%6."/>
      <w:lvlJc w:val="right"/>
      <w:pPr>
        <w:ind w:left="5025" w:hanging="180"/>
      </w:pPr>
    </w:lvl>
    <w:lvl w:ilvl="6" w:tplc="0410000F" w:tentative="1">
      <w:start w:val="1"/>
      <w:numFmt w:val="decimal"/>
      <w:lvlText w:val="%7."/>
      <w:lvlJc w:val="left"/>
      <w:pPr>
        <w:ind w:left="5745" w:hanging="360"/>
      </w:pPr>
    </w:lvl>
    <w:lvl w:ilvl="7" w:tplc="04100019" w:tentative="1">
      <w:start w:val="1"/>
      <w:numFmt w:val="lowerLetter"/>
      <w:lvlText w:val="%8."/>
      <w:lvlJc w:val="left"/>
      <w:pPr>
        <w:ind w:left="6465" w:hanging="360"/>
      </w:pPr>
    </w:lvl>
    <w:lvl w:ilvl="8" w:tplc="0410001B" w:tentative="1">
      <w:start w:val="1"/>
      <w:numFmt w:val="lowerRoman"/>
      <w:lvlText w:val="%9."/>
      <w:lvlJc w:val="right"/>
      <w:pPr>
        <w:ind w:left="7185" w:hanging="180"/>
      </w:pPr>
    </w:lvl>
  </w:abstractNum>
  <w:num w:numId="1" w16cid:durableId="1202547478">
    <w:abstractNumId w:val="10"/>
  </w:num>
  <w:num w:numId="2" w16cid:durableId="1626617123">
    <w:abstractNumId w:val="11"/>
  </w:num>
  <w:num w:numId="3" w16cid:durableId="1057431736">
    <w:abstractNumId w:val="1"/>
  </w:num>
  <w:num w:numId="4" w16cid:durableId="891238000">
    <w:abstractNumId w:val="6"/>
  </w:num>
  <w:num w:numId="5" w16cid:durableId="1155688094">
    <w:abstractNumId w:val="9"/>
  </w:num>
  <w:num w:numId="6" w16cid:durableId="133571850">
    <w:abstractNumId w:val="0"/>
  </w:num>
  <w:num w:numId="7" w16cid:durableId="216361547">
    <w:abstractNumId w:val="13"/>
  </w:num>
  <w:num w:numId="8" w16cid:durableId="673652701">
    <w:abstractNumId w:val="15"/>
  </w:num>
  <w:num w:numId="9" w16cid:durableId="1668749342">
    <w:abstractNumId w:val="17"/>
  </w:num>
  <w:num w:numId="10" w16cid:durableId="2078554464">
    <w:abstractNumId w:val="2"/>
  </w:num>
  <w:num w:numId="11" w16cid:durableId="951593967">
    <w:abstractNumId w:val="2"/>
  </w:num>
  <w:num w:numId="12" w16cid:durableId="35084073">
    <w:abstractNumId w:val="19"/>
  </w:num>
  <w:num w:numId="13" w16cid:durableId="1941832589">
    <w:abstractNumId w:val="5"/>
  </w:num>
  <w:num w:numId="14" w16cid:durableId="637224542">
    <w:abstractNumId w:val="4"/>
  </w:num>
  <w:num w:numId="15" w16cid:durableId="703821642">
    <w:abstractNumId w:val="14"/>
  </w:num>
  <w:num w:numId="16" w16cid:durableId="1476602647">
    <w:abstractNumId w:val="18"/>
  </w:num>
  <w:num w:numId="17" w16cid:durableId="532689706">
    <w:abstractNumId w:val="7"/>
  </w:num>
  <w:num w:numId="18" w16cid:durableId="144588294">
    <w:abstractNumId w:val="12"/>
  </w:num>
  <w:num w:numId="19" w16cid:durableId="1832940254">
    <w:abstractNumId w:val="16"/>
  </w:num>
  <w:num w:numId="20" w16cid:durableId="1759713093">
    <w:abstractNumId w:val="22"/>
  </w:num>
  <w:num w:numId="21" w16cid:durableId="402726475">
    <w:abstractNumId w:val="20"/>
  </w:num>
  <w:num w:numId="22" w16cid:durableId="1924679052">
    <w:abstractNumId w:val="21"/>
  </w:num>
  <w:num w:numId="23" w16cid:durableId="1421214944">
    <w:abstractNumId w:val="12"/>
  </w:num>
  <w:num w:numId="24" w16cid:durableId="1747917288">
    <w:abstractNumId w:val="8"/>
  </w:num>
  <w:num w:numId="25" w16cid:durableId="19834616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370"/>
    <w:rsid w:val="00013061"/>
    <w:rsid w:val="000136F5"/>
    <w:rsid w:val="00032B7E"/>
    <w:rsid w:val="0003709B"/>
    <w:rsid w:val="00040CC2"/>
    <w:rsid w:val="00055A85"/>
    <w:rsid w:val="000712A9"/>
    <w:rsid w:val="00083536"/>
    <w:rsid w:val="000963AE"/>
    <w:rsid w:val="000A3FE1"/>
    <w:rsid w:val="000B13FF"/>
    <w:rsid w:val="000B4D7C"/>
    <w:rsid w:val="000B7AD3"/>
    <w:rsid w:val="000C1542"/>
    <w:rsid w:val="000C29F0"/>
    <w:rsid w:val="000C2C20"/>
    <w:rsid w:val="000D40AF"/>
    <w:rsid w:val="000E3927"/>
    <w:rsid w:val="000E3C44"/>
    <w:rsid w:val="000E662E"/>
    <w:rsid w:val="000F4187"/>
    <w:rsid w:val="00114E3B"/>
    <w:rsid w:val="00124644"/>
    <w:rsid w:val="00137FDD"/>
    <w:rsid w:val="00141198"/>
    <w:rsid w:val="00147287"/>
    <w:rsid w:val="00151B88"/>
    <w:rsid w:val="0015420C"/>
    <w:rsid w:val="00183873"/>
    <w:rsid w:val="00197F97"/>
    <w:rsid w:val="001A1781"/>
    <w:rsid w:val="001A6E82"/>
    <w:rsid w:val="001B2E98"/>
    <w:rsid w:val="001B4548"/>
    <w:rsid w:val="001C368F"/>
    <w:rsid w:val="001C3DD5"/>
    <w:rsid w:val="001D54D6"/>
    <w:rsid w:val="001F1340"/>
    <w:rsid w:val="001F1C02"/>
    <w:rsid w:val="002077B9"/>
    <w:rsid w:val="00213162"/>
    <w:rsid w:val="00213BBC"/>
    <w:rsid w:val="00214E8B"/>
    <w:rsid w:val="00217DD8"/>
    <w:rsid w:val="002269E7"/>
    <w:rsid w:val="002365EB"/>
    <w:rsid w:val="00252BDF"/>
    <w:rsid w:val="002578D1"/>
    <w:rsid w:val="00265EBE"/>
    <w:rsid w:val="00272D62"/>
    <w:rsid w:val="0028511D"/>
    <w:rsid w:val="002907FA"/>
    <w:rsid w:val="00296154"/>
    <w:rsid w:val="002B4843"/>
    <w:rsid w:val="002C422B"/>
    <w:rsid w:val="002C4C53"/>
    <w:rsid w:val="002D0C4C"/>
    <w:rsid w:val="002D1D44"/>
    <w:rsid w:val="002D4845"/>
    <w:rsid w:val="002E0719"/>
    <w:rsid w:val="002E3112"/>
    <w:rsid w:val="002E7F30"/>
    <w:rsid w:val="002F21F6"/>
    <w:rsid w:val="002F69BC"/>
    <w:rsid w:val="003073F6"/>
    <w:rsid w:val="003435CB"/>
    <w:rsid w:val="003462F3"/>
    <w:rsid w:val="00380A6B"/>
    <w:rsid w:val="00383A82"/>
    <w:rsid w:val="00383AE3"/>
    <w:rsid w:val="003845AB"/>
    <w:rsid w:val="003A116E"/>
    <w:rsid w:val="003B51C9"/>
    <w:rsid w:val="003C08EE"/>
    <w:rsid w:val="003E0359"/>
    <w:rsid w:val="003E671F"/>
    <w:rsid w:val="003E6C09"/>
    <w:rsid w:val="004142F9"/>
    <w:rsid w:val="00417267"/>
    <w:rsid w:val="00420002"/>
    <w:rsid w:val="004228EE"/>
    <w:rsid w:val="00433144"/>
    <w:rsid w:val="00446B28"/>
    <w:rsid w:val="00447ABF"/>
    <w:rsid w:val="004779C7"/>
    <w:rsid w:val="004929C3"/>
    <w:rsid w:val="004B2D0B"/>
    <w:rsid w:val="004B4CD3"/>
    <w:rsid w:val="004B52D8"/>
    <w:rsid w:val="004D0E9F"/>
    <w:rsid w:val="004E0DA1"/>
    <w:rsid w:val="004F62BF"/>
    <w:rsid w:val="0050755C"/>
    <w:rsid w:val="00524CD7"/>
    <w:rsid w:val="0053198C"/>
    <w:rsid w:val="00543D2D"/>
    <w:rsid w:val="00553136"/>
    <w:rsid w:val="00570528"/>
    <w:rsid w:val="00584A98"/>
    <w:rsid w:val="0058582D"/>
    <w:rsid w:val="00590639"/>
    <w:rsid w:val="005A47A7"/>
    <w:rsid w:val="005B42A4"/>
    <w:rsid w:val="005C4D3A"/>
    <w:rsid w:val="005E7A51"/>
    <w:rsid w:val="005F2839"/>
    <w:rsid w:val="005F655D"/>
    <w:rsid w:val="00616C9C"/>
    <w:rsid w:val="006314C0"/>
    <w:rsid w:val="0063285A"/>
    <w:rsid w:val="006378A3"/>
    <w:rsid w:val="0065142A"/>
    <w:rsid w:val="00663B3E"/>
    <w:rsid w:val="006710AB"/>
    <w:rsid w:val="006768AF"/>
    <w:rsid w:val="006902FE"/>
    <w:rsid w:val="006A1EF2"/>
    <w:rsid w:val="006A31AA"/>
    <w:rsid w:val="006A5B76"/>
    <w:rsid w:val="006B7EE8"/>
    <w:rsid w:val="006C3DCD"/>
    <w:rsid w:val="006C449B"/>
    <w:rsid w:val="006E09C1"/>
    <w:rsid w:val="006E0E88"/>
    <w:rsid w:val="006E415E"/>
    <w:rsid w:val="006E52C7"/>
    <w:rsid w:val="006F1F46"/>
    <w:rsid w:val="006F41E6"/>
    <w:rsid w:val="006F5D55"/>
    <w:rsid w:val="00725932"/>
    <w:rsid w:val="00730265"/>
    <w:rsid w:val="007321E9"/>
    <w:rsid w:val="0073243D"/>
    <w:rsid w:val="0073526F"/>
    <w:rsid w:val="0073605F"/>
    <w:rsid w:val="007434B4"/>
    <w:rsid w:val="00743E01"/>
    <w:rsid w:val="00746B27"/>
    <w:rsid w:val="007506D6"/>
    <w:rsid w:val="007550B1"/>
    <w:rsid w:val="00771A79"/>
    <w:rsid w:val="00774630"/>
    <w:rsid w:val="00793776"/>
    <w:rsid w:val="007A50EF"/>
    <w:rsid w:val="007B2C19"/>
    <w:rsid w:val="007B5823"/>
    <w:rsid w:val="007C5071"/>
    <w:rsid w:val="007C7085"/>
    <w:rsid w:val="007C7E5C"/>
    <w:rsid w:val="007D0538"/>
    <w:rsid w:val="007E4C6C"/>
    <w:rsid w:val="007E4F29"/>
    <w:rsid w:val="007F7020"/>
    <w:rsid w:val="00815201"/>
    <w:rsid w:val="00821222"/>
    <w:rsid w:val="008242EA"/>
    <w:rsid w:val="00841CCE"/>
    <w:rsid w:val="00854D70"/>
    <w:rsid w:val="008559F1"/>
    <w:rsid w:val="00862E03"/>
    <w:rsid w:val="00875538"/>
    <w:rsid w:val="00885854"/>
    <w:rsid w:val="008871C5"/>
    <w:rsid w:val="00893E44"/>
    <w:rsid w:val="008B2975"/>
    <w:rsid w:val="008B61CD"/>
    <w:rsid w:val="008C1338"/>
    <w:rsid w:val="008C5C8E"/>
    <w:rsid w:val="008D20BD"/>
    <w:rsid w:val="008D2ACD"/>
    <w:rsid w:val="008D459C"/>
    <w:rsid w:val="008D4887"/>
    <w:rsid w:val="008D54E9"/>
    <w:rsid w:val="008E09F1"/>
    <w:rsid w:val="008E52A5"/>
    <w:rsid w:val="008F08F8"/>
    <w:rsid w:val="008F671F"/>
    <w:rsid w:val="009009A5"/>
    <w:rsid w:val="00913799"/>
    <w:rsid w:val="0092059A"/>
    <w:rsid w:val="00921F68"/>
    <w:rsid w:val="00931406"/>
    <w:rsid w:val="00932FE0"/>
    <w:rsid w:val="00936091"/>
    <w:rsid w:val="009401E9"/>
    <w:rsid w:val="00941F4E"/>
    <w:rsid w:val="00942B9E"/>
    <w:rsid w:val="00961A23"/>
    <w:rsid w:val="00983102"/>
    <w:rsid w:val="009B229D"/>
    <w:rsid w:val="009C28E3"/>
    <w:rsid w:val="009C31C6"/>
    <w:rsid w:val="009D61D2"/>
    <w:rsid w:val="009E6D54"/>
    <w:rsid w:val="009F0136"/>
    <w:rsid w:val="009F07B4"/>
    <w:rsid w:val="009F726C"/>
    <w:rsid w:val="00A002AF"/>
    <w:rsid w:val="00A07F2B"/>
    <w:rsid w:val="00A10151"/>
    <w:rsid w:val="00A15462"/>
    <w:rsid w:val="00A263AD"/>
    <w:rsid w:val="00A358E9"/>
    <w:rsid w:val="00A41A83"/>
    <w:rsid w:val="00A4279C"/>
    <w:rsid w:val="00A46684"/>
    <w:rsid w:val="00A51439"/>
    <w:rsid w:val="00A51BB9"/>
    <w:rsid w:val="00A53962"/>
    <w:rsid w:val="00A64CC2"/>
    <w:rsid w:val="00A7729A"/>
    <w:rsid w:val="00A92752"/>
    <w:rsid w:val="00A96A0A"/>
    <w:rsid w:val="00A97FF9"/>
    <w:rsid w:val="00AA29A9"/>
    <w:rsid w:val="00AC44E3"/>
    <w:rsid w:val="00AD191B"/>
    <w:rsid w:val="00AD5E67"/>
    <w:rsid w:val="00AE3732"/>
    <w:rsid w:val="00AF1598"/>
    <w:rsid w:val="00AF395A"/>
    <w:rsid w:val="00AF4EE3"/>
    <w:rsid w:val="00B11A48"/>
    <w:rsid w:val="00B367F6"/>
    <w:rsid w:val="00B516D2"/>
    <w:rsid w:val="00B52A4C"/>
    <w:rsid w:val="00B550DC"/>
    <w:rsid w:val="00B609E8"/>
    <w:rsid w:val="00B61BE9"/>
    <w:rsid w:val="00B65774"/>
    <w:rsid w:val="00B864D7"/>
    <w:rsid w:val="00B96298"/>
    <w:rsid w:val="00BA58B8"/>
    <w:rsid w:val="00BB0236"/>
    <w:rsid w:val="00BD1283"/>
    <w:rsid w:val="00BF15CF"/>
    <w:rsid w:val="00C02CC1"/>
    <w:rsid w:val="00C07496"/>
    <w:rsid w:val="00C07BAF"/>
    <w:rsid w:val="00C12211"/>
    <w:rsid w:val="00C125BC"/>
    <w:rsid w:val="00C1621A"/>
    <w:rsid w:val="00C3163C"/>
    <w:rsid w:val="00C36FBD"/>
    <w:rsid w:val="00C44876"/>
    <w:rsid w:val="00C47FAE"/>
    <w:rsid w:val="00C52284"/>
    <w:rsid w:val="00C624A5"/>
    <w:rsid w:val="00C74BE6"/>
    <w:rsid w:val="00C7709E"/>
    <w:rsid w:val="00C9596F"/>
    <w:rsid w:val="00C96CD1"/>
    <w:rsid w:val="00CA1704"/>
    <w:rsid w:val="00CB2F7F"/>
    <w:rsid w:val="00CC71CF"/>
    <w:rsid w:val="00CE03CD"/>
    <w:rsid w:val="00CE4512"/>
    <w:rsid w:val="00CF3BD1"/>
    <w:rsid w:val="00D132E3"/>
    <w:rsid w:val="00D27855"/>
    <w:rsid w:val="00D31ADB"/>
    <w:rsid w:val="00D36AB1"/>
    <w:rsid w:val="00D37E6A"/>
    <w:rsid w:val="00D37F59"/>
    <w:rsid w:val="00D4340C"/>
    <w:rsid w:val="00D4572D"/>
    <w:rsid w:val="00D50182"/>
    <w:rsid w:val="00D622E3"/>
    <w:rsid w:val="00D65096"/>
    <w:rsid w:val="00D7058D"/>
    <w:rsid w:val="00D81A80"/>
    <w:rsid w:val="00D96410"/>
    <w:rsid w:val="00DA3CC3"/>
    <w:rsid w:val="00DA6610"/>
    <w:rsid w:val="00DB5A5E"/>
    <w:rsid w:val="00DC0468"/>
    <w:rsid w:val="00DC1CFC"/>
    <w:rsid w:val="00DC521A"/>
    <w:rsid w:val="00DC7D93"/>
    <w:rsid w:val="00DD7D65"/>
    <w:rsid w:val="00DE5500"/>
    <w:rsid w:val="00DF31D8"/>
    <w:rsid w:val="00DF4B96"/>
    <w:rsid w:val="00DF5A8E"/>
    <w:rsid w:val="00DF63F4"/>
    <w:rsid w:val="00E06432"/>
    <w:rsid w:val="00E10613"/>
    <w:rsid w:val="00E25647"/>
    <w:rsid w:val="00E25812"/>
    <w:rsid w:val="00E402F7"/>
    <w:rsid w:val="00E439DF"/>
    <w:rsid w:val="00E47CFE"/>
    <w:rsid w:val="00E51C36"/>
    <w:rsid w:val="00E746FB"/>
    <w:rsid w:val="00E74710"/>
    <w:rsid w:val="00E74BD7"/>
    <w:rsid w:val="00E77A96"/>
    <w:rsid w:val="00E84919"/>
    <w:rsid w:val="00E85E47"/>
    <w:rsid w:val="00E8760D"/>
    <w:rsid w:val="00EA3CF3"/>
    <w:rsid w:val="00EB175B"/>
    <w:rsid w:val="00EC63A1"/>
    <w:rsid w:val="00EC65F9"/>
    <w:rsid w:val="00EE6373"/>
    <w:rsid w:val="00F02550"/>
    <w:rsid w:val="00F03D8D"/>
    <w:rsid w:val="00F045C3"/>
    <w:rsid w:val="00F12061"/>
    <w:rsid w:val="00F172AA"/>
    <w:rsid w:val="00F325D2"/>
    <w:rsid w:val="00F34D38"/>
    <w:rsid w:val="00F35370"/>
    <w:rsid w:val="00F479AD"/>
    <w:rsid w:val="00F51966"/>
    <w:rsid w:val="00F52EAF"/>
    <w:rsid w:val="00F548B1"/>
    <w:rsid w:val="00F611F4"/>
    <w:rsid w:val="00F61733"/>
    <w:rsid w:val="00F61D7E"/>
    <w:rsid w:val="00F73337"/>
    <w:rsid w:val="00F77A6A"/>
    <w:rsid w:val="00F85769"/>
    <w:rsid w:val="00F875FA"/>
    <w:rsid w:val="00F92771"/>
    <w:rsid w:val="00FA7474"/>
    <w:rsid w:val="00FB5D17"/>
    <w:rsid w:val="00FD1D7C"/>
    <w:rsid w:val="00FE302C"/>
    <w:rsid w:val="00FE4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839EC"/>
  <w15:chartTrackingRefBased/>
  <w15:docId w15:val="{20378531-5791-47BD-9A63-7462C41B1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F353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foelenco">
    <w:name w:val="List Paragraph"/>
    <w:basedOn w:val="Normale"/>
    <w:link w:val="ParagrafoelencoCarattere"/>
    <w:uiPriority w:val="34"/>
    <w:qFormat/>
    <w:rsid w:val="003435CB"/>
    <w:pPr>
      <w:ind w:left="720"/>
      <w:contextualSpacing/>
    </w:pPr>
  </w:style>
  <w:style w:type="paragraph" w:styleId="Testocommento">
    <w:name w:val="annotation text"/>
    <w:basedOn w:val="Normale"/>
    <w:link w:val="TestocommentoCarattere"/>
    <w:uiPriority w:val="99"/>
    <w:unhideWhenUsed/>
    <w:rsid w:val="00B367F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367F6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7B5823"/>
    <w:rPr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B582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B5823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854D70"/>
    <w:pPr>
      <w:spacing w:after="0" w:line="240" w:lineRule="auto"/>
    </w:pPr>
  </w:style>
  <w:style w:type="paragraph" w:styleId="NormaleWeb">
    <w:name w:val="Normal (Web)"/>
    <w:basedOn w:val="Normale"/>
    <w:uiPriority w:val="99"/>
    <w:unhideWhenUsed/>
    <w:rsid w:val="000712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aragrafoelencoCarattere">
    <w:name w:val="Paragrafo elenco Carattere"/>
    <w:link w:val="Paragrafoelenco"/>
    <w:uiPriority w:val="34"/>
    <w:qFormat/>
    <w:locked/>
    <w:rsid w:val="00A4279C"/>
  </w:style>
  <w:style w:type="paragraph" w:customStyle="1" w:styleId="TableParagraph">
    <w:name w:val="Table Paragraph"/>
    <w:basedOn w:val="Normale"/>
    <w:uiPriority w:val="1"/>
    <w:qFormat/>
    <w:rsid w:val="005F283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styleId="Collegamentoipertestuale">
    <w:name w:val="Hyperlink"/>
    <w:basedOn w:val="Carpredefinitoparagrafo"/>
    <w:uiPriority w:val="99"/>
    <w:unhideWhenUsed/>
    <w:rsid w:val="006378A3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747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0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1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5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4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cquistinretepa.it/opencms/export/sites/acquistinrete/soggetti_aggregatori_new/Documentazione_Soggetti_Aggregatori/ANAC_SSAA_Delibera_n._643_del_22_settembre_2021.pdf" TargetMode="External"/><Relationship Id="rId13" Type="http://schemas.openxmlformats.org/officeDocument/2006/relationships/hyperlink" Target="https://www.spid.gov.it/domande-frequenti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spid.gov.it/richiedi-spid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spid.gov.it/" TargetMode="External"/><Relationship Id="rId5" Type="http://schemas.openxmlformats.org/officeDocument/2006/relationships/styles" Target="styles.xml"/><Relationship Id="rId15" Type="http://schemas.openxmlformats.org/officeDocument/2006/relationships/hyperlink" Target="mailto:bandi@regione.lombardia.it" TargetMode="External"/><Relationship Id="rId10" Type="http://schemas.openxmlformats.org/officeDocument/2006/relationships/hyperlink" Target="http://www.bandi.regione.lombardia.it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istat.it/it/archivio/190748" TargetMode="External"/><Relationship Id="rId14" Type="http://schemas.openxmlformats.org/officeDocument/2006/relationships/hyperlink" Target="mailto:Lavora.con.noi@ariasp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fd5c7c8-b83f-476b-91cb-223d2f171b7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7CEDACB132BCD408CEEB901C5B9649C" ma:contentTypeVersion="18" ma:contentTypeDescription="Creare un nuovo documento." ma:contentTypeScope="" ma:versionID="2374653c73d9b03630c1085688b3da2b">
  <xsd:schema xmlns:xsd="http://www.w3.org/2001/XMLSchema" xmlns:xs="http://www.w3.org/2001/XMLSchema" xmlns:p="http://schemas.microsoft.com/office/2006/metadata/properties" xmlns:ns3="9fd5c7c8-b83f-476b-91cb-223d2f171b7d" xmlns:ns4="c5c9ca66-5206-4dd7-ae1c-c8c50b20b440" targetNamespace="http://schemas.microsoft.com/office/2006/metadata/properties" ma:root="true" ma:fieldsID="3a2fac2cea7a070ad3ed7959102c012e" ns3:_="" ns4:_="">
    <xsd:import namespace="9fd5c7c8-b83f-476b-91cb-223d2f171b7d"/>
    <xsd:import namespace="c5c9ca66-5206-4dd7-ae1c-c8c50b20b44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d5c7c8-b83f-476b-91cb-223d2f171b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9ca66-5206-4dd7-ae1c-c8c50b20b440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ABB607D-88CB-487C-B15E-72B580732E54}">
  <ds:schemaRefs>
    <ds:schemaRef ds:uri="http://purl.org/dc/dcmitype/"/>
    <ds:schemaRef ds:uri="http://www.w3.org/XML/1998/namespace"/>
    <ds:schemaRef ds:uri="http://purl.org/dc/terms/"/>
    <ds:schemaRef ds:uri="c5c9ca66-5206-4dd7-ae1c-c8c50b20b440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9fd5c7c8-b83f-476b-91cb-223d2f171b7d"/>
  </ds:schemaRefs>
</ds:datastoreItem>
</file>

<file path=customXml/itemProps2.xml><?xml version="1.0" encoding="utf-8"?>
<ds:datastoreItem xmlns:ds="http://schemas.openxmlformats.org/officeDocument/2006/customXml" ds:itemID="{C651E500-44EF-44E0-8708-FDF82D70EFB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2B16F4-D0CD-4BF4-9702-260EEF0BE5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d5c7c8-b83f-476b-91cb-223d2f171b7d"/>
    <ds:schemaRef ds:uri="c5c9ca66-5206-4dd7-ae1c-c8c50b20b4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2871</Words>
  <Characters>16366</Characters>
  <Application>Microsoft Office Word</Application>
  <DocSecurity>0</DocSecurity>
  <Lines>136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Cometti Emanuela</dc:creator>
  <cp:keywords/>
  <dc:description/>
  <cp:lastModifiedBy>Elena Ghislandi</cp:lastModifiedBy>
  <cp:revision>4</cp:revision>
  <dcterms:created xsi:type="dcterms:W3CDTF">2024-04-18T08:59:00Z</dcterms:created>
  <dcterms:modified xsi:type="dcterms:W3CDTF">2024-04-18T09:02:00Z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0x010100A7CEDACB132BCD408CEEB901C5B9649C</vt:lpwstr>
  </property>
</Properties>
</file>