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4F1AD317" w:rsidR="00DF57B3" w:rsidRDefault="00DF57B3" w:rsidP="00DF57B3">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dal</w:t>
      </w:r>
      <w:r w:rsidR="00E972D5" w:rsidRPr="000B5C24">
        <w:rPr>
          <w:rFonts w:ascii="Calibri" w:eastAsia="Times New Roman" w:hAnsi="Calibri" w:cs="Calibri"/>
          <w:b/>
          <w:bCs/>
          <w:sz w:val="18"/>
          <w:szCs w:val="18"/>
          <w:lang w:eastAsia="ar-SA"/>
        </w:rPr>
        <w:t xml:space="preserve"> </w:t>
      </w:r>
      <w:r w:rsidR="00ED7DA6">
        <w:rPr>
          <w:rFonts w:ascii="Calibri" w:eastAsia="Times New Roman" w:hAnsi="Calibri" w:cs="Calibri"/>
          <w:b/>
          <w:bCs/>
          <w:sz w:val="18"/>
          <w:szCs w:val="18"/>
          <w:lang w:eastAsia="ar-SA"/>
        </w:rPr>
        <w:t>11</w:t>
      </w:r>
      <w:r w:rsidRPr="00A917BC">
        <w:rPr>
          <w:rFonts w:ascii="Calibri" w:eastAsia="Times New Roman" w:hAnsi="Calibri" w:cs="Calibri"/>
          <w:b/>
          <w:bCs/>
          <w:sz w:val="18"/>
          <w:szCs w:val="18"/>
          <w:lang w:eastAsia="ar-SA"/>
        </w:rPr>
        <w:t>/</w:t>
      </w:r>
      <w:r w:rsidR="00ED7DA6">
        <w:rPr>
          <w:rFonts w:ascii="Calibri" w:eastAsia="Times New Roman" w:hAnsi="Calibri" w:cs="Calibri"/>
          <w:b/>
          <w:bCs/>
          <w:sz w:val="18"/>
          <w:szCs w:val="18"/>
          <w:lang w:eastAsia="ar-SA"/>
        </w:rPr>
        <w:t>01</w:t>
      </w:r>
      <w:r w:rsidRPr="00A917BC">
        <w:rPr>
          <w:rFonts w:ascii="Calibri" w:eastAsia="Times New Roman" w:hAnsi="Calibri" w:cs="Calibri"/>
          <w:b/>
          <w:bCs/>
          <w:sz w:val="18"/>
          <w:szCs w:val="18"/>
          <w:lang w:eastAsia="ar-SA"/>
        </w:rPr>
        <w:t>/202</w:t>
      </w:r>
      <w:r w:rsidR="00ED7DA6">
        <w:rPr>
          <w:rFonts w:ascii="Calibri" w:eastAsia="Times New Roman" w:hAnsi="Calibri" w:cs="Calibri"/>
          <w:b/>
          <w:bCs/>
          <w:sz w:val="18"/>
          <w:szCs w:val="18"/>
          <w:lang w:eastAsia="ar-SA"/>
        </w:rPr>
        <w:t>4</w:t>
      </w:r>
      <w:r w:rsidRPr="00A917BC">
        <w:rPr>
          <w:rFonts w:ascii="Calibri" w:eastAsia="Times New Roman" w:hAnsi="Calibri" w:cs="Calibri"/>
          <w:b/>
          <w:bCs/>
          <w:sz w:val="18"/>
          <w:szCs w:val="18"/>
          <w:lang w:eastAsia="ar-SA"/>
        </w:rPr>
        <w:t xml:space="preserve"> al </w:t>
      </w:r>
      <w:r w:rsidR="00ED7DA6">
        <w:rPr>
          <w:rFonts w:ascii="Calibri" w:eastAsia="Times New Roman" w:hAnsi="Calibri" w:cs="Calibri"/>
          <w:b/>
          <w:bCs/>
          <w:sz w:val="18"/>
          <w:szCs w:val="18"/>
          <w:lang w:eastAsia="ar-SA"/>
        </w:rPr>
        <w:t>12</w:t>
      </w:r>
      <w:r w:rsidR="00207B83" w:rsidRPr="00A917BC">
        <w:rPr>
          <w:rFonts w:ascii="Calibri" w:eastAsia="Times New Roman" w:hAnsi="Calibri" w:cs="Calibri"/>
          <w:b/>
          <w:bCs/>
          <w:sz w:val="18"/>
          <w:szCs w:val="18"/>
          <w:lang w:eastAsia="ar-SA"/>
        </w:rPr>
        <w:t>/</w:t>
      </w:r>
      <w:r w:rsidR="00ED7DA6">
        <w:rPr>
          <w:rFonts w:ascii="Calibri" w:eastAsia="Times New Roman" w:hAnsi="Calibri" w:cs="Calibri"/>
          <w:b/>
          <w:bCs/>
          <w:sz w:val="18"/>
          <w:szCs w:val="18"/>
          <w:lang w:eastAsia="ar-SA"/>
        </w:rPr>
        <w:t>02</w:t>
      </w:r>
      <w:r w:rsidRPr="00A917BC">
        <w:rPr>
          <w:rFonts w:ascii="Calibri" w:eastAsia="Times New Roman" w:hAnsi="Calibri" w:cs="Calibri"/>
          <w:b/>
          <w:bCs/>
          <w:sz w:val="18"/>
          <w:szCs w:val="18"/>
          <w:lang w:eastAsia="ar-SA"/>
        </w:rPr>
        <w:t>/202</w:t>
      </w:r>
      <w:r w:rsidR="00ED7DA6">
        <w:rPr>
          <w:rFonts w:ascii="Calibri" w:eastAsia="Times New Roman" w:hAnsi="Calibri" w:cs="Calibri"/>
          <w:b/>
          <w:bCs/>
          <w:sz w:val="18"/>
          <w:szCs w:val="18"/>
          <w:lang w:eastAsia="ar-SA"/>
        </w:rPr>
        <w:t>4</w:t>
      </w:r>
    </w:p>
    <w:p w14:paraId="7241A4A3" w14:textId="75FC643F" w:rsidR="00971D95" w:rsidRDefault="00DF57B3" w:rsidP="00BB4EF2">
      <w:pPr>
        <w:jc w:val="both"/>
        <w:rPr>
          <w:rFonts w:ascii="Arial" w:eastAsia="Times New Roman" w:hAnsi="Arial" w:cs="Arial"/>
          <w:b/>
          <w:bCs/>
          <w:color w:val="000000"/>
          <w:lang w:eastAsia="ar-SA"/>
        </w:rPr>
      </w:pPr>
      <w:r>
        <w:rPr>
          <w:rFonts w:ascii="Calibri" w:eastAsia="Times New Roman" w:hAnsi="Calibri" w:cs="Calibri"/>
          <w:b/>
          <w:bCs/>
          <w:color w:val="000000"/>
          <w:lang w:eastAsia="ar-SA"/>
        </w:rPr>
        <w:br/>
      </w:r>
      <w:r w:rsidRPr="002F0AD2">
        <w:rPr>
          <w:rFonts w:ascii="Arial" w:eastAsia="Times New Roman" w:hAnsi="Arial" w:cs="Arial"/>
          <w:b/>
          <w:bCs/>
          <w:color w:val="000000"/>
          <w:lang w:eastAsia="ar-SA"/>
        </w:rPr>
        <w:t xml:space="preserve">Rif. </w:t>
      </w:r>
      <w:r w:rsidR="005D31EE">
        <w:rPr>
          <w:rFonts w:ascii="Arial" w:eastAsia="Times New Roman" w:hAnsi="Arial" w:cs="Arial"/>
          <w:b/>
          <w:bCs/>
          <w:color w:val="000000"/>
          <w:lang w:eastAsia="ar-SA"/>
        </w:rPr>
        <w:t>FB23_TUR01</w:t>
      </w:r>
      <w:r w:rsidRPr="002F0AD2">
        <w:rPr>
          <w:rFonts w:ascii="Arial" w:eastAsia="Times New Roman" w:hAnsi="Arial" w:cs="Arial"/>
          <w:b/>
          <w:bCs/>
          <w:color w:val="000000"/>
          <w:lang w:eastAsia="ar-SA"/>
        </w:rPr>
        <w:t xml:space="preserve">: Avviso pubblico per l’assunzione a tempo </w:t>
      </w:r>
      <w:r w:rsidR="00E250A4" w:rsidRPr="002F0AD2">
        <w:rPr>
          <w:rFonts w:ascii="Arial" w:eastAsia="Times New Roman" w:hAnsi="Arial" w:cs="Arial"/>
          <w:b/>
          <w:bCs/>
          <w:color w:val="000000"/>
          <w:lang w:eastAsia="ar-SA"/>
        </w:rPr>
        <w:t>in</w:t>
      </w:r>
      <w:r w:rsidRPr="002F0AD2">
        <w:rPr>
          <w:rFonts w:ascii="Arial" w:eastAsia="Times New Roman" w:hAnsi="Arial" w:cs="Arial"/>
          <w:b/>
          <w:bCs/>
          <w:color w:val="000000"/>
          <w:lang w:eastAsia="ar-SA"/>
        </w:rPr>
        <w:t>determinato di</w:t>
      </w:r>
      <w:r w:rsidR="009402F1" w:rsidRPr="002F0AD2">
        <w:rPr>
          <w:rFonts w:ascii="Arial" w:eastAsia="Times New Roman" w:hAnsi="Arial" w:cs="Arial"/>
          <w:b/>
          <w:bCs/>
          <w:color w:val="000000"/>
          <w:lang w:eastAsia="ar-SA"/>
        </w:rPr>
        <w:t xml:space="preserve"> </w:t>
      </w:r>
      <w:r w:rsidR="00F32348">
        <w:rPr>
          <w:rFonts w:ascii="Arial" w:eastAsia="Times New Roman" w:hAnsi="Arial" w:cs="Arial"/>
          <w:b/>
          <w:bCs/>
          <w:color w:val="000000"/>
          <w:lang w:eastAsia="ar-SA"/>
        </w:rPr>
        <w:t xml:space="preserve">un </w:t>
      </w:r>
      <w:r w:rsidR="007C2ED9" w:rsidRPr="00F32348">
        <w:rPr>
          <w:rFonts w:ascii="Arial" w:eastAsia="Times New Roman" w:hAnsi="Arial" w:cs="Arial"/>
          <w:b/>
          <w:bCs/>
          <w:color w:val="000000"/>
          <w:lang w:eastAsia="ar-SA"/>
        </w:rPr>
        <w:t>Grafi</w:t>
      </w:r>
      <w:r w:rsidR="001B2E76" w:rsidRPr="00F32348">
        <w:rPr>
          <w:rFonts w:ascii="Arial" w:eastAsia="Times New Roman" w:hAnsi="Arial" w:cs="Arial"/>
          <w:b/>
          <w:bCs/>
          <w:color w:val="000000"/>
          <w:lang w:eastAsia="ar-SA"/>
        </w:rPr>
        <w:t>co Multimediale</w:t>
      </w:r>
      <w:r w:rsidR="00A012FE" w:rsidRPr="00F32348">
        <w:rPr>
          <w:rFonts w:ascii="Arial" w:eastAsia="Times New Roman" w:hAnsi="Arial" w:cs="Arial"/>
          <w:b/>
          <w:bCs/>
          <w:color w:val="000000"/>
          <w:lang w:eastAsia="ar-SA"/>
        </w:rPr>
        <w:t>/</w:t>
      </w:r>
      <w:r w:rsidR="00F86A74" w:rsidRPr="00F32348">
        <w:rPr>
          <w:rFonts w:ascii="Arial" w:eastAsia="Times New Roman" w:hAnsi="Arial" w:cs="Arial"/>
          <w:b/>
          <w:bCs/>
          <w:color w:val="000000"/>
          <w:lang w:eastAsia="ar-SA"/>
        </w:rPr>
        <w:t>Graphic designer</w:t>
      </w:r>
    </w:p>
    <w:p w14:paraId="126BE093" w14:textId="733778B4" w:rsidR="00FF4012" w:rsidRDefault="00303BCB" w:rsidP="00BB4EF2">
      <w:pPr>
        <w:jc w:val="both"/>
        <w:rPr>
          <w:rFonts w:ascii="Arial" w:hAnsi="Arial" w:cs="Arial"/>
          <w:shd w:val="clear" w:color="auto" w:fill="FFFFFF"/>
        </w:rPr>
      </w:pPr>
      <w:r>
        <w:rPr>
          <w:rFonts w:ascii="Arial" w:hAnsi="Arial" w:cs="Arial"/>
          <w:color w:val="333333"/>
          <w:shd w:val="clear" w:color="auto" w:fill="FFFFFF"/>
        </w:rPr>
        <w:t xml:space="preserve">Aria </w:t>
      </w:r>
      <w:proofErr w:type="spellStart"/>
      <w:r>
        <w:rPr>
          <w:rFonts w:ascii="Arial" w:hAnsi="Arial" w:cs="Arial"/>
          <w:color w:val="333333"/>
          <w:shd w:val="clear" w:color="auto" w:fill="FFFFFF"/>
        </w:rPr>
        <w:t>SpA</w:t>
      </w:r>
      <w:proofErr w:type="spellEnd"/>
      <w:r>
        <w:rPr>
          <w:rFonts w:ascii="Arial" w:hAnsi="Arial" w:cs="Arial"/>
          <w:color w:val="333333"/>
          <w:shd w:val="clear" w:color="auto" w:fill="FFFFFF"/>
        </w:rPr>
        <w:t xml:space="preserve"> </w:t>
      </w:r>
      <w:r w:rsidR="00513B8B">
        <w:rPr>
          <w:rFonts w:ascii="Arial" w:hAnsi="Arial" w:cs="Arial"/>
          <w:color w:val="333333"/>
          <w:shd w:val="clear" w:color="auto" w:fill="FFFFFF"/>
        </w:rPr>
        <w:t xml:space="preserve">contribuisce attivamente alla progettazione e alla realizzazione di progetti e servizi </w:t>
      </w:r>
      <w:r w:rsidR="00513B8B" w:rsidRPr="008F1F09">
        <w:rPr>
          <w:rFonts w:ascii="Arial" w:hAnsi="Arial" w:cs="Arial"/>
          <w:shd w:val="clear" w:color="auto" w:fill="FFFFFF"/>
        </w:rPr>
        <w:t xml:space="preserve">mirati ai canali di comunicazione digitali e off-line </w:t>
      </w:r>
      <w:r w:rsidR="004F5C0B">
        <w:rPr>
          <w:rFonts w:ascii="Arial" w:hAnsi="Arial" w:cs="Arial"/>
          <w:shd w:val="clear" w:color="auto" w:fill="FFFFFF"/>
        </w:rPr>
        <w:t>di Regione Lombardia, nostro committente</w:t>
      </w:r>
      <w:r w:rsidR="00513B8B">
        <w:rPr>
          <w:rFonts w:ascii="Arial" w:hAnsi="Arial" w:cs="Arial"/>
          <w:shd w:val="clear" w:color="auto" w:fill="FFFFFF"/>
        </w:rPr>
        <w:t xml:space="preserve">. </w:t>
      </w:r>
    </w:p>
    <w:p w14:paraId="1A04F2D5" w14:textId="47CB6105" w:rsidR="008F1F09" w:rsidRDefault="00961210" w:rsidP="00CA2B27">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shd w:val="clear" w:color="auto" w:fill="FFFFFF"/>
        </w:rPr>
      </w:pPr>
      <w:r>
        <w:rPr>
          <w:rFonts w:ascii="Arial" w:hAnsi="Arial" w:cs="Arial"/>
          <w:color w:val="333333"/>
          <w:shd w:val="clear" w:color="auto" w:fill="FFFFFF"/>
        </w:rPr>
        <w:t>Cerchiamo un</w:t>
      </w:r>
      <w:r w:rsidR="008F1F09" w:rsidRPr="008F1F09">
        <w:rPr>
          <w:rFonts w:ascii="Arial" w:hAnsi="Arial" w:cs="Arial"/>
          <w:color w:val="333333"/>
          <w:shd w:val="clear" w:color="auto" w:fill="FFFFFF"/>
        </w:rPr>
        <w:t xml:space="preserve"> </w:t>
      </w:r>
      <w:r w:rsidR="008F1F09" w:rsidRPr="001507FE">
        <w:rPr>
          <w:rFonts w:ascii="Arial" w:hAnsi="Arial" w:cs="Arial"/>
          <w:b/>
          <w:bCs/>
          <w:color w:val="333333"/>
          <w:shd w:val="clear" w:color="auto" w:fill="FFFFFF"/>
        </w:rPr>
        <w:t>Grafico Multimediale</w:t>
      </w:r>
      <w:r w:rsidR="008F1F09" w:rsidRPr="008F1F09">
        <w:rPr>
          <w:rFonts w:ascii="Arial" w:hAnsi="Arial" w:cs="Arial"/>
          <w:color w:val="333333"/>
          <w:shd w:val="clear" w:color="auto" w:fill="FFFFFF"/>
        </w:rPr>
        <w:t xml:space="preserve"> </w:t>
      </w:r>
      <w:r w:rsidR="00190145">
        <w:rPr>
          <w:rFonts w:ascii="Arial" w:hAnsi="Arial" w:cs="Arial"/>
          <w:color w:val="333333"/>
          <w:shd w:val="clear" w:color="auto" w:fill="FFFFFF"/>
        </w:rPr>
        <w:t>che</w:t>
      </w:r>
      <w:r w:rsidR="00CA2B27">
        <w:rPr>
          <w:rFonts w:ascii="Arial" w:hAnsi="Arial" w:cs="Arial"/>
          <w:color w:val="333333"/>
          <w:shd w:val="clear" w:color="auto" w:fill="FFFFFF"/>
        </w:rPr>
        <w:t>,</w:t>
      </w:r>
      <w:r w:rsidR="00190145">
        <w:rPr>
          <w:rFonts w:ascii="Arial" w:hAnsi="Arial" w:cs="Arial"/>
          <w:color w:val="333333"/>
          <w:shd w:val="clear" w:color="auto" w:fill="FFFFFF"/>
        </w:rPr>
        <w:t xml:space="preserve"> </w:t>
      </w:r>
      <w:r w:rsidR="00CA2B27" w:rsidRPr="008F1F09">
        <w:rPr>
          <w:rFonts w:ascii="Arial" w:hAnsi="Arial" w:cs="Arial"/>
          <w:shd w:val="clear" w:color="auto" w:fill="FFFFFF"/>
        </w:rPr>
        <w:t>interpreta</w:t>
      </w:r>
      <w:r w:rsidR="00CA2B27">
        <w:rPr>
          <w:rFonts w:ascii="Arial" w:hAnsi="Arial" w:cs="Arial"/>
          <w:shd w:val="clear" w:color="auto" w:fill="FFFFFF"/>
        </w:rPr>
        <w:t xml:space="preserve">ndo </w:t>
      </w:r>
      <w:r w:rsidR="00CA2B27" w:rsidRPr="008F1F09">
        <w:rPr>
          <w:rFonts w:ascii="Arial" w:hAnsi="Arial" w:cs="Arial"/>
          <w:shd w:val="clear" w:color="auto" w:fill="FFFFFF"/>
        </w:rPr>
        <w:t>e tradu</w:t>
      </w:r>
      <w:r w:rsidR="00CA2B27">
        <w:rPr>
          <w:rFonts w:ascii="Arial" w:hAnsi="Arial" w:cs="Arial"/>
          <w:shd w:val="clear" w:color="auto" w:fill="FFFFFF"/>
        </w:rPr>
        <w:t xml:space="preserve">cendo </w:t>
      </w:r>
      <w:r w:rsidR="00CA2B27" w:rsidRPr="008F1F09">
        <w:rPr>
          <w:rFonts w:ascii="Arial" w:hAnsi="Arial" w:cs="Arial"/>
          <w:shd w:val="clear" w:color="auto" w:fill="FFFFFF"/>
        </w:rPr>
        <w:t>il brief di progetto in concept visivi e creativi</w:t>
      </w:r>
      <w:r w:rsidR="00CA2B27">
        <w:rPr>
          <w:rFonts w:ascii="Arial" w:hAnsi="Arial" w:cs="Arial"/>
          <w:shd w:val="clear" w:color="auto" w:fill="FFFFFF"/>
        </w:rPr>
        <w:t xml:space="preserve">, </w:t>
      </w:r>
      <w:r w:rsidR="00CA2B27">
        <w:rPr>
          <w:rFonts w:ascii="Arial" w:hAnsi="Arial" w:cs="Arial"/>
          <w:color w:val="333333"/>
          <w:shd w:val="clear" w:color="auto" w:fill="FFFFFF"/>
        </w:rPr>
        <w:t>collabori nel</w:t>
      </w:r>
      <w:r>
        <w:rPr>
          <w:rFonts w:ascii="Arial" w:hAnsi="Arial" w:cs="Arial"/>
          <w:color w:val="333333"/>
          <w:shd w:val="clear" w:color="auto" w:fill="FFFFFF"/>
        </w:rPr>
        <w:t xml:space="preserve"> </w:t>
      </w:r>
      <w:r w:rsidR="003B0217">
        <w:rPr>
          <w:rFonts w:ascii="Arial" w:hAnsi="Arial" w:cs="Arial"/>
          <w:shd w:val="clear" w:color="auto" w:fill="FFFFFF"/>
        </w:rPr>
        <w:t xml:space="preserve">proporre soluzioni creative per presentare l’identità di servizi e applicazioni in linea con gli standard del </w:t>
      </w:r>
      <w:proofErr w:type="gramStart"/>
      <w:r w:rsidR="003B0217">
        <w:rPr>
          <w:rFonts w:ascii="Arial" w:hAnsi="Arial" w:cs="Arial"/>
          <w:shd w:val="clear" w:color="auto" w:fill="FFFFFF"/>
        </w:rPr>
        <w:t>brand</w:t>
      </w:r>
      <w:proofErr w:type="gramEnd"/>
      <w:r w:rsidR="003B0217">
        <w:rPr>
          <w:rFonts w:ascii="Arial" w:hAnsi="Arial" w:cs="Arial"/>
          <w:shd w:val="clear" w:color="auto" w:fill="FFFFFF"/>
        </w:rPr>
        <w:t xml:space="preserve"> di r</w:t>
      </w:r>
      <w:r w:rsidR="00490ADB">
        <w:rPr>
          <w:rFonts w:ascii="Arial" w:hAnsi="Arial" w:cs="Arial"/>
          <w:shd w:val="clear" w:color="auto" w:fill="FFFFFF"/>
        </w:rPr>
        <w:t>if</w:t>
      </w:r>
      <w:r w:rsidR="003B0217">
        <w:rPr>
          <w:rFonts w:ascii="Arial" w:hAnsi="Arial" w:cs="Arial"/>
          <w:shd w:val="clear" w:color="auto" w:fill="FFFFFF"/>
        </w:rPr>
        <w:t>erimento, le moderne logiche di design e i vincoli normativi propri della pubblica amministrazione.</w:t>
      </w:r>
    </w:p>
    <w:p w14:paraId="5AF5BBB9" w14:textId="77777777" w:rsidR="00CA2B27" w:rsidRPr="008F1F09" w:rsidRDefault="00CA2B27" w:rsidP="00CA2B27">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shd w:val="clear" w:color="auto" w:fill="FFFFFF"/>
        </w:rPr>
      </w:pPr>
    </w:p>
    <w:p w14:paraId="2F872101" w14:textId="77777777" w:rsidR="001A678E" w:rsidRPr="00DF2BFF" w:rsidRDefault="001A678E" w:rsidP="001A678E">
      <w:pPr>
        <w:numPr>
          <w:ilvl w:val="0"/>
          <w:numId w:val="1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6E09E9DE" w14:textId="77777777" w:rsidR="001A678E" w:rsidRPr="00DF2BFF" w:rsidRDefault="001A678E" w:rsidP="001A678E">
      <w:pPr>
        <w:spacing w:after="0" w:line="240" w:lineRule="auto"/>
        <w:jc w:val="both"/>
        <w:rPr>
          <w:rFonts w:ascii="Arial" w:eastAsia="Times New Roman" w:hAnsi="Arial" w:cs="Arial"/>
          <w:b/>
          <w:bCs/>
          <w:color w:val="000000"/>
          <w:u w:val="single"/>
          <w:lang w:eastAsia="ar-SA"/>
        </w:rPr>
      </w:pPr>
    </w:p>
    <w:p w14:paraId="0D5DE6EF" w14:textId="77777777" w:rsidR="001A678E" w:rsidRPr="00600FA2" w:rsidRDefault="001A678E" w:rsidP="002753E7">
      <w:pPr>
        <w:spacing w:after="0"/>
        <w:jc w:val="both"/>
        <w:rPr>
          <w:rFonts w:ascii="Arial" w:eastAsia="Times New Roman" w:hAnsi="Arial" w:cs="Arial"/>
          <w:b/>
          <w:bCs/>
          <w:i/>
          <w:iCs/>
          <w:color w:val="000000"/>
          <w:u w:val="single"/>
          <w:lang w:eastAsia="ar-SA"/>
        </w:rPr>
      </w:pPr>
      <w:r w:rsidRPr="00600FA2">
        <w:rPr>
          <w:rFonts w:ascii="Arial" w:hAnsi="Arial" w:cs="Arial"/>
          <w:b/>
          <w:bCs/>
          <w:i/>
          <w:iCs/>
          <w:u w:val="single"/>
        </w:rPr>
        <w:t>Requisiti minimi di ammissione:</w:t>
      </w:r>
    </w:p>
    <w:p w14:paraId="635EFDA8"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E35F291"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06A78B08"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648D6A07" w14:textId="77777777" w:rsidR="001A678E"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non essere stato escluso dall'elettorato politico attivo;</w:t>
      </w:r>
    </w:p>
    <w:p w14:paraId="20296A42" w14:textId="77777777" w:rsidR="001A678E" w:rsidRPr="003205DF" w:rsidRDefault="001A678E" w:rsidP="002753E7">
      <w:pPr>
        <w:pStyle w:val="Paragrafoelenco"/>
        <w:numPr>
          <w:ilvl w:val="0"/>
          <w:numId w:val="16"/>
        </w:numPr>
        <w:spacing w:after="0"/>
        <w:ind w:left="284" w:hanging="284"/>
        <w:jc w:val="both"/>
        <w:rPr>
          <w:rFonts w:ascii="Arial" w:hAnsi="Arial" w:cs="Arial"/>
        </w:rPr>
      </w:pPr>
      <w:r>
        <w:rPr>
          <w:rFonts w:ascii="Arial" w:hAnsi="Arial" w:cs="Arial"/>
        </w:rPr>
        <w:t>a</w:t>
      </w:r>
      <w:r w:rsidRPr="0049740B">
        <w:rPr>
          <w:rFonts w:ascii="Arial" w:hAnsi="Arial" w:cs="Arial"/>
        </w:rPr>
        <w:t xml:space="preserve">ssenza di condanne penali </w:t>
      </w:r>
      <w:r w:rsidRPr="00E61F0D">
        <w:rPr>
          <w:rFonts w:ascii="Arial" w:hAnsi="Arial" w:cs="Arial"/>
        </w:rPr>
        <w:t>definitive</w:t>
      </w:r>
      <w:r>
        <w:rPr>
          <w:rFonts w:ascii="Arial" w:hAnsi="Arial" w:cs="Arial"/>
        </w:rPr>
        <w:t xml:space="preserve"> </w:t>
      </w:r>
      <w:r w:rsidRPr="0049740B">
        <w:rPr>
          <w:rFonts w:ascii="Arial" w:hAnsi="Arial" w:cs="Arial"/>
        </w:rPr>
        <w:t xml:space="preserve">che impediscano, ai sensi delle vigenti disposizioni in materia, la costituzione del rapporto d’impiego con la pubblica amministrazione; </w:t>
      </w:r>
    </w:p>
    <w:p w14:paraId="6FDE260A"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38663316"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43C2AABC"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1E1CBCAD" w14:textId="77777777" w:rsidR="001A678E"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4F7EEC2C" w14:textId="77777777" w:rsidR="001A678E" w:rsidRDefault="001A678E" w:rsidP="002753E7">
      <w:pPr>
        <w:pStyle w:val="Paragrafoelenco"/>
        <w:numPr>
          <w:ilvl w:val="0"/>
          <w:numId w:val="16"/>
        </w:numPr>
        <w:spacing w:after="0"/>
        <w:ind w:left="277" w:hanging="249"/>
        <w:jc w:val="both"/>
        <w:rPr>
          <w:rFonts w:ascii="Arial" w:hAnsi="Arial" w:cs="Arial"/>
        </w:rPr>
      </w:pPr>
      <w:r>
        <w:rPr>
          <w:rFonts w:ascii="Arial" w:hAnsi="Arial" w:cs="Arial"/>
        </w:rPr>
        <w:t>n</w:t>
      </w:r>
      <w:r w:rsidRPr="0049740B">
        <w:rPr>
          <w:rFonts w:ascii="Arial" w:hAnsi="Arial" w:cs="Arial"/>
        </w:rPr>
        <w:t xml:space="preserve">on essere incorso nei divieti di cui all’art.53, comma 16-ter, del </w:t>
      </w:r>
      <w:proofErr w:type="spellStart"/>
      <w:r w:rsidRPr="0049740B">
        <w:rPr>
          <w:rFonts w:ascii="Arial" w:hAnsi="Arial" w:cs="Arial"/>
        </w:rPr>
        <w:t>D.Lgs</w:t>
      </w:r>
      <w:proofErr w:type="spellEnd"/>
      <w:r w:rsidRPr="0049740B">
        <w:rPr>
          <w:rFonts w:ascii="Arial" w:hAnsi="Arial" w:cs="Arial"/>
        </w:rPr>
        <w:t xml:space="preserve"> 165/2001</w:t>
      </w:r>
      <w:r>
        <w:rPr>
          <w:rFonts w:ascii="Arial" w:hAnsi="Arial" w:cs="Arial"/>
        </w:rPr>
        <w:t>;</w:t>
      </w:r>
    </w:p>
    <w:p w14:paraId="53373E15" w14:textId="77777777" w:rsidR="001A678E" w:rsidRPr="00E06169" w:rsidRDefault="001A678E" w:rsidP="002753E7">
      <w:pPr>
        <w:pStyle w:val="Paragrafoelenco"/>
        <w:numPr>
          <w:ilvl w:val="0"/>
          <w:numId w:val="16"/>
        </w:numPr>
        <w:spacing w:after="0"/>
        <w:ind w:left="277" w:hanging="249"/>
        <w:jc w:val="both"/>
        <w:rPr>
          <w:rFonts w:ascii="Arial" w:hAnsi="Arial" w:cs="Arial"/>
        </w:rPr>
      </w:pPr>
      <w:r w:rsidRPr="00E06169">
        <w:rPr>
          <w:rFonts w:ascii="Arial" w:hAnsi="Arial" w:cs="Arial"/>
          <w:b/>
          <w:bCs/>
        </w:rPr>
        <w:t xml:space="preserve">possedere tutti i </w:t>
      </w:r>
      <w:r w:rsidRPr="00E06169">
        <w:rPr>
          <w:rFonts w:ascii="Arial" w:eastAsia="Times New Roman" w:hAnsi="Arial" w:cs="Arial"/>
          <w:b/>
          <w:bCs/>
          <w:lang w:eastAsia="ar-SA"/>
        </w:rPr>
        <w:t>requisiti minimi sopra citati, in mancanza dei quali non sarà ammissibile alle successive fasi di valutazione e assegnazione del punteggio.</w:t>
      </w:r>
    </w:p>
    <w:p w14:paraId="09558D44" w14:textId="77777777" w:rsidR="001A678E" w:rsidRDefault="001A678E" w:rsidP="001A678E">
      <w:pPr>
        <w:spacing w:after="0" w:line="240" w:lineRule="auto"/>
        <w:jc w:val="both"/>
        <w:rPr>
          <w:rFonts w:ascii="Arial" w:hAnsi="Arial" w:cs="Arial"/>
          <w:b/>
          <w:bCs/>
        </w:rPr>
      </w:pPr>
    </w:p>
    <w:p w14:paraId="321910D1" w14:textId="77777777" w:rsidR="001A678E" w:rsidRDefault="001A678E" w:rsidP="001A678E">
      <w:pPr>
        <w:spacing w:after="0" w:line="240" w:lineRule="auto"/>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w:t>
      </w:r>
      <w:r>
        <w:rPr>
          <w:rFonts w:ascii="Arial" w:hAnsi="Arial" w:cs="Arial"/>
          <w:b/>
          <w:bCs/>
        </w:rPr>
        <w:t>o</w:t>
      </w:r>
      <w:r w:rsidRPr="00923807">
        <w:rPr>
          <w:rFonts w:ascii="Arial" w:hAnsi="Arial" w:cs="Arial"/>
          <w:b/>
          <w:bCs/>
        </w:rPr>
        <w:t xml:space="preserve"> restando la responsabilità individuale prevista dalla vigente normativa in caso di dichiarazioni mendaci.</w:t>
      </w:r>
    </w:p>
    <w:p w14:paraId="5AEADCA7" w14:textId="77777777" w:rsidR="005761E7" w:rsidRDefault="005761E7" w:rsidP="007134A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0" w:name="_Hlk146880891"/>
    </w:p>
    <w:p w14:paraId="6EA2C70F" w14:textId="7F1FE12F" w:rsidR="007134A0" w:rsidRDefault="007134A0" w:rsidP="007134A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lastRenderedPageBreak/>
        <w:t>S</w:t>
      </w:r>
      <w:r w:rsidRPr="00693F84">
        <w:rPr>
          <w:rFonts w:ascii="Arial" w:eastAsia="Times New Roman" w:hAnsi="Arial" w:cs="Arial"/>
          <w:color w:val="000000"/>
          <w:lang w:eastAsia="ar-SA"/>
        </w:rPr>
        <w:t xml:space="preserve">olo i CV in possesso di tutti i requisiti minimi </w:t>
      </w:r>
      <w:r w:rsidR="005761E7">
        <w:rPr>
          <w:rFonts w:ascii="Arial" w:eastAsia="Times New Roman" w:hAnsi="Arial" w:cs="Arial"/>
          <w:color w:val="000000"/>
          <w:lang w:eastAsia="ar-SA"/>
        </w:rPr>
        <w:t>s</w:t>
      </w:r>
      <w:r w:rsidRPr="00693F84">
        <w:rPr>
          <w:rFonts w:ascii="Arial" w:eastAsia="Times New Roman" w:hAnsi="Arial" w:cs="Arial"/>
          <w:color w:val="000000"/>
          <w:lang w:eastAsia="ar-SA"/>
        </w:rPr>
        <w:t xml:space="preserve">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bookmarkEnd w:id="0"/>
    <w:p w14:paraId="0E75608F" w14:textId="77777777" w:rsidR="000A7513" w:rsidRPr="00923807" w:rsidRDefault="000A7513" w:rsidP="001A678E">
      <w:pPr>
        <w:spacing w:after="0" w:line="240" w:lineRule="auto"/>
        <w:jc w:val="both"/>
        <w:rPr>
          <w:rFonts w:ascii="Arial" w:hAnsi="Arial" w:cs="Arial"/>
          <w:b/>
          <w:bCs/>
        </w:rPr>
      </w:pPr>
    </w:p>
    <w:p w14:paraId="06A6F4BA" w14:textId="77777777" w:rsidR="001A678E" w:rsidRDefault="001A678E" w:rsidP="001A678E">
      <w:pPr>
        <w:spacing w:after="0" w:line="240"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773DCA08" w14:textId="77777777" w:rsidR="00EF77E9" w:rsidRDefault="00EF77E9" w:rsidP="001A678E">
      <w:pPr>
        <w:spacing w:after="0" w:line="240" w:lineRule="auto"/>
        <w:jc w:val="both"/>
        <w:rPr>
          <w:rFonts w:ascii="Arial" w:hAnsi="Arial" w:cs="Arial"/>
        </w:rPr>
      </w:pPr>
    </w:p>
    <w:p w14:paraId="7C7CFB6B" w14:textId="77777777" w:rsidR="00EF77E9" w:rsidRDefault="00EF77E9" w:rsidP="001A678E">
      <w:pPr>
        <w:spacing w:after="0" w:line="240" w:lineRule="auto"/>
        <w:jc w:val="both"/>
        <w:rPr>
          <w:rFonts w:ascii="Arial" w:hAnsi="Arial" w:cs="Arial"/>
        </w:rPr>
      </w:pPr>
    </w:p>
    <w:p w14:paraId="2755E350" w14:textId="56C53698" w:rsidR="001A678E" w:rsidRPr="0099192A" w:rsidRDefault="00EF77E9" w:rsidP="00EF77E9">
      <w:pPr>
        <w:pStyle w:val="Paragrafoelenco"/>
        <w:numPr>
          <w:ilvl w:val="0"/>
          <w:numId w:val="12"/>
        </w:numPr>
        <w:jc w:val="both"/>
        <w:rPr>
          <w:rFonts w:ascii="Arial" w:eastAsia="ArialMT" w:hAnsi="Arial" w:cs="Arial"/>
          <w:lang w:eastAsia="it-IT"/>
        </w:rPr>
      </w:pPr>
      <w:r w:rsidRPr="0099192A">
        <w:rPr>
          <w:rFonts w:ascii="Arial" w:eastAsia="Times New Roman" w:hAnsi="Arial" w:cs="Arial"/>
          <w:b/>
          <w:bCs/>
          <w:color w:val="000000"/>
          <w:u w:val="single"/>
          <w:lang w:eastAsia="ar-SA"/>
        </w:rPr>
        <w:t>Di cosa si tratta</w:t>
      </w:r>
    </w:p>
    <w:p w14:paraId="2E51AB61" w14:textId="695C53C6" w:rsidR="0095550A" w:rsidRPr="000644AE" w:rsidRDefault="00531A84" w:rsidP="000644AE">
      <w:pPr>
        <w:jc w:val="both"/>
        <w:rPr>
          <w:rFonts w:ascii="Arial" w:hAnsi="Arial" w:cs="Arial"/>
          <w:color w:val="333333"/>
          <w:shd w:val="clear" w:color="auto" w:fill="FFFFFF"/>
        </w:rPr>
      </w:pPr>
      <w:r>
        <w:rPr>
          <w:rFonts w:ascii="Arial" w:hAnsi="Arial" w:cs="Arial"/>
          <w:color w:val="333333"/>
          <w:shd w:val="clear" w:color="auto" w:fill="FFFFFF"/>
        </w:rPr>
        <w:t xml:space="preserve">Il </w:t>
      </w:r>
      <w:r w:rsidR="00490ADB" w:rsidRPr="000644AE">
        <w:rPr>
          <w:rFonts w:ascii="Arial" w:hAnsi="Arial" w:cs="Arial"/>
          <w:color w:val="333333"/>
          <w:shd w:val="clear" w:color="auto" w:fill="FFFFFF"/>
        </w:rPr>
        <w:t xml:space="preserve">Grafico Multimediale </w:t>
      </w:r>
      <w:r w:rsidR="0095550A" w:rsidRPr="000644AE">
        <w:rPr>
          <w:rFonts w:ascii="Arial" w:hAnsi="Arial" w:cs="Arial"/>
          <w:color w:val="333333"/>
          <w:shd w:val="clear" w:color="auto" w:fill="FFFFFF"/>
        </w:rPr>
        <w:t>interpreta e tradu</w:t>
      </w:r>
      <w:r w:rsidR="00AE1CDB" w:rsidRPr="000644AE">
        <w:rPr>
          <w:rFonts w:ascii="Arial" w:hAnsi="Arial" w:cs="Arial"/>
          <w:color w:val="333333"/>
          <w:shd w:val="clear" w:color="auto" w:fill="FFFFFF"/>
        </w:rPr>
        <w:t>ce</w:t>
      </w:r>
      <w:r w:rsidR="0095550A" w:rsidRPr="000644AE">
        <w:rPr>
          <w:rFonts w:ascii="Arial" w:hAnsi="Arial" w:cs="Arial"/>
          <w:color w:val="333333"/>
          <w:shd w:val="clear" w:color="auto" w:fill="FFFFFF"/>
        </w:rPr>
        <w:t xml:space="preserve">, coerentemente con l’immagine del </w:t>
      </w:r>
      <w:proofErr w:type="gramStart"/>
      <w:r w:rsidR="0095550A" w:rsidRPr="000644AE">
        <w:rPr>
          <w:rFonts w:ascii="Arial" w:hAnsi="Arial" w:cs="Arial"/>
          <w:color w:val="333333"/>
          <w:shd w:val="clear" w:color="auto" w:fill="FFFFFF"/>
        </w:rPr>
        <w:t>brand</w:t>
      </w:r>
      <w:proofErr w:type="gramEnd"/>
      <w:r w:rsidR="0095550A" w:rsidRPr="000644AE">
        <w:rPr>
          <w:rFonts w:ascii="Arial" w:hAnsi="Arial" w:cs="Arial"/>
          <w:color w:val="333333"/>
          <w:shd w:val="clear" w:color="auto" w:fill="FFFFFF"/>
        </w:rPr>
        <w:t xml:space="preserve"> di riferimento, il brief di progetto in concept visivi e creativi mirati ai canali di comunicazione digitali e off-line d</w:t>
      </w:r>
      <w:r w:rsidR="00D92D5B" w:rsidRPr="000644AE">
        <w:rPr>
          <w:rFonts w:ascii="Arial" w:hAnsi="Arial" w:cs="Arial"/>
          <w:color w:val="333333"/>
          <w:shd w:val="clear" w:color="auto" w:fill="FFFFFF"/>
        </w:rPr>
        <w:t xml:space="preserve">ell’ecosistema di riferimento. </w:t>
      </w:r>
    </w:p>
    <w:p w14:paraId="2164994B" w14:textId="024377A3" w:rsidR="00610AA6" w:rsidRPr="000644AE" w:rsidRDefault="00610AA6" w:rsidP="000644AE">
      <w:pPr>
        <w:jc w:val="both"/>
        <w:rPr>
          <w:rFonts w:ascii="Arial" w:hAnsi="Arial" w:cs="Arial"/>
          <w:color w:val="333333"/>
          <w:shd w:val="clear" w:color="auto" w:fill="FFFFFF"/>
        </w:rPr>
      </w:pPr>
      <w:r w:rsidRPr="000644AE">
        <w:rPr>
          <w:rFonts w:ascii="Arial" w:hAnsi="Arial" w:cs="Arial"/>
          <w:color w:val="333333"/>
          <w:shd w:val="clear" w:color="auto" w:fill="FFFFFF"/>
        </w:rPr>
        <w:t>Progetta</w:t>
      </w:r>
      <w:r w:rsidR="0095550A" w:rsidRPr="000644AE">
        <w:rPr>
          <w:rFonts w:ascii="Arial" w:hAnsi="Arial" w:cs="Arial"/>
          <w:color w:val="333333"/>
          <w:shd w:val="clear" w:color="auto" w:fill="FFFFFF"/>
        </w:rPr>
        <w:t xml:space="preserve"> grafiche</w:t>
      </w:r>
      <w:r w:rsidR="000348E1" w:rsidRPr="000644AE">
        <w:rPr>
          <w:rFonts w:ascii="Arial" w:hAnsi="Arial" w:cs="Arial"/>
          <w:color w:val="333333"/>
          <w:shd w:val="clear" w:color="auto" w:fill="FFFFFF"/>
        </w:rPr>
        <w:t xml:space="preserve"> e visual</w:t>
      </w:r>
      <w:r w:rsidR="0095550A" w:rsidRPr="000644AE">
        <w:rPr>
          <w:rFonts w:ascii="Arial" w:hAnsi="Arial" w:cs="Arial"/>
          <w:color w:val="333333"/>
          <w:shd w:val="clear" w:color="auto" w:fill="FFFFFF"/>
        </w:rPr>
        <w:t>, sistemi di identità visiva</w:t>
      </w:r>
      <w:r w:rsidRPr="000644AE">
        <w:rPr>
          <w:rFonts w:ascii="Arial" w:hAnsi="Arial" w:cs="Arial"/>
          <w:color w:val="333333"/>
          <w:shd w:val="clear" w:color="auto" w:fill="FFFFFF"/>
        </w:rPr>
        <w:t xml:space="preserve">, </w:t>
      </w:r>
      <w:r w:rsidR="0095550A" w:rsidRPr="000644AE">
        <w:rPr>
          <w:rFonts w:ascii="Arial" w:hAnsi="Arial" w:cs="Arial"/>
          <w:color w:val="333333"/>
          <w:shd w:val="clear" w:color="auto" w:fill="FFFFFF"/>
        </w:rPr>
        <w:t>marchi e logotipi per la promozione di nuovi servizi</w:t>
      </w:r>
      <w:r w:rsidR="00D92D5B" w:rsidRPr="000644AE">
        <w:rPr>
          <w:rFonts w:ascii="Arial" w:hAnsi="Arial" w:cs="Arial"/>
          <w:color w:val="333333"/>
          <w:shd w:val="clear" w:color="auto" w:fill="FFFFFF"/>
        </w:rPr>
        <w:t>, attività</w:t>
      </w:r>
      <w:r w:rsidR="0095550A" w:rsidRPr="000644AE">
        <w:rPr>
          <w:rFonts w:ascii="Arial" w:hAnsi="Arial" w:cs="Arial"/>
          <w:color w:val="333333"/>
          <w:shd w:val="clear" w:color="auto" w:fill="FFFFFF"/>
        </w:rPr>
        <w:t xml:space="preserve"> e </w:t>
      </w:r>
      <w:r w:rsidR="00D92D5B" w:rsidRPr="000644AE">
        <w:rPr>
          <w:rFonts w:ascii="Arial" w:hAnsi="Arial" w:cs="Arial"/>
          <w:color w:val="333333"/>
          <w:shd w:val="clear" w:color="auto" w:fill="FFFFFF"/>
        </w:rPr>
        <w:t>applicativi</w:t>
      </w:r>
      <w:r w:rsidR="0095550A" w:rsidRPr="000644AE">
        <w:rPr>
          <w:rFonts w:ascii="Arial" w:hAnsi="Arial" w:cs="Arial"/>
          <w:color w:val="333333"/>
          <w:shd w:val="clear" w:color="auto" w:fill="FFFFFF"/>
        </w:rPr>
        <w:t xml:space="preserve"> in linea con le esigenze comunicative della committenza. </w:t>
      </w:r>
    </w:p>
    <w:p w14:paraId="4083A86D" w14:textId="1606D3BC" w:rsidR="0095550A" w:rsidRPr="000644AE" w:rsidRDefault="00610AA6" w:rsidP="000644AE">
      <w:pPr>
        <w:jc w:val="both"/>
        <w:rPr>
          <w:rFonts w:ascii="Arial" w:hAnsi="Arial" w:cs="Arial"/>
          <w:color w:val="333333"/>
          <w:shd w:val="clear" w:color="auto" w:fill="FFFFFF"/>
        </w:rPr>
      </w:pPr>
      <w:r w:rsidRPr="000644AE">
        <w:rPr>
          <w:rFonts w:ascii="Arial" w:hAnsi="Arial" w:cs="Arial"/>
          <w:color w:val="333333"/>
          <w:shd w:val="clear" w:color="auto" w:fill="FFFFFF"/>
        </w:rPr>
        <w:t>U</w:t>
      </w:r>
      <w:r w:rsidR="0095550A" w:rsidRPr="000644AE">
        <w:rPr>
          <w:rFonts w:ascii="Arial" w:hAnsi="Arial" w:cs="Arial"/>
          <w:color w:val="333333"/>
          <w:shd w:val="clear" w:color="auto" w:fill="FFFFFF"/>
        </w:rPr>
        <w:t xml:space="preserve">tilizzando strumenti, tecnologie e metodologie di user </w:t>
      </w:r>
      <w:proofErr w:type="spellStart"/>
      <w:r w:rsidR="0095550A" w:rsidRPr="000644AE">
        <w:rPr>
          <w:rFonts w:ascii="Arial" w:hAnsi="Arial" w:cs="Arial"/>
          <w:color w:val="333333"/>
          <w:shd w:val="clear" w:color="auto" w:fill="FFFFFF"/>
        </w:rPr>
        <w:t>centered</w:t>
      </w:r>
      <w:proofErr w:type="spellEnd"/>
      <w:r w:rsidR="0095550A" w:rsidRPr="000644AE">
        <w:rPr>
          <w:rFonts w:ascii="Arial" w:hAnsi="Arial" w:cs="Arial"/>
          <w:color w:val="333333"/>
          <w:shd w:val="clear" w:color="auto" w:fill="FFFFFF"/>
        </w:rPr>
        <w:t xml:space="preserve"> design</w:t>
      </w:r>
      <w:r w:rsidR="00531A84">
        <w:rPr>
          <w:rFonts w:ascii="Arial" w:hAnsi="Arial" w:cs="Arial"/>
          <w:color w:val="333333"/>
          <w:shd w:val="clear" w:color="auto" w:fill="FFFFFF"/>
        </w:rPr>
        <w:t>,</w:t>
      </w:r>
      <w:r w:rsidR="0095550A" w:rsidRPr="000644AE">
        <w:rPr>
          <w:rFonts w:ascii="Arial" w:hAnsi="Arial" w:cs="Arial"/>
          <w:color w:val="333333"/>
          <w:shd w:val="clear" w:color="auto" w:fill="FFFFFF"/>
        </w:rPr>
        <w:t xml:space="preserve"> </w:t>
      </w:r>
      <w:r w:rsidR="005E1B59" w:rsidRPr="000644AE">
        <w:rPr>
          <w:rFonts w:ascii="Arial" w:hAnsi="Arial" w:cs="Arial"/>
          <w:color w:val="333333"/>
          <w:shd w:val="clear" w:color="auto" w:fill="FFFFFF"/>
        </w:rPr>
        <w:t>avrà il compito di</w:t>
      </w:r>
      <w:r w:rsidR="0095550A" w:rsidRPr="000644AE">
        <w:rPr>
          <w:rFonts w:ascii="Arial" w:hAnsi="Arial" w:cs="Arial"/>
          <w:color w:val="333333"/>
          <w:shd w:val="clear" w:color="auto" w:fill="FFFFFF"/>
        </w:rPr>
        <w:t xml:space="preserve"> conferire al progetto la migliore esperienza di interazione utente. </w:t>
      </w:r>
    </w:p>
    <w:p w14:paraId="73A11FA4" w14:textId="77777777" w:rsidR="00F27213" w:rsidRDefault="005E1B59" w:rsidP="00F27213">
      <w:pPr>
        <w:spacing w:after="0"/>
        <w:jc w:val="both"/>
        <w:rPr>
          <w:rFonts w:ascii="Arial" w:hAnsi="Arial" w:cs="Arial"/>
          <w:color w:val="333333"/>
          <w:shd w:val="clear" w:color="auto" w:fill="FFFFFF"/>
        </w:rPr>
      </w:pPr>
      <w:r w:rsidRPr="00F27213">
        <w:rPr>
          <w:rFonts w:ascii="Arial" w:hAnsi="Arial" w:cs="Arial"/>
          <w:color w:val="333333"/>
          <w:shd w:val="clear" w:color="auto" w:fill="FFFFFF"/>
        </w:rPr>
        <w:t>C</w:t>
      </w:r>
      <w:r w:rsidR="0095550A" w:rsidRPr="00F27213">
        <w:rPr>
          <w:rFonts w:ascii="Arial" w:hAnsi="Arial" w:cs="Arial"/>
          <w:color w:val="333333"/>
          <w:shd w:val="clear" w:color="auto" w:fill="FFFFFF"/>
        </w:rPr>
        <w:t>onosc</w:t>
      </w:r>
      <w:r w:rsidRPr="00F27213">
        <w:rPr>
          <w:rFonts w:ascii="Arial" w:hAnsi="Arial" w:cs="Arial"/>
          <w:color w:val="333333"/>
          <w:shd w:val="clear" w:color="auto" w:fill="FFFFFF"/>
        </w:rPr>
        <w:t>e</w:t>
      </w:r>
      <w:r w:rsidR="0095550A" w:rsidRPr="00F27213">
        <w:rPr>
          <w:rFonts w:ascii="Arial" w:hAnsi="Arial" w:cs="Arial"/>
          <w:color w:val="333333"/>
          <w:shd w:val="clear" w:color="auto" w:fill="FFFFFF"/>
        </w:rPr>
        <w:t xml:space="preserve"> le regole e i vincoli per lo sviluppo di progetti per </w:t>
      </w:r>
      <w:r w:rsidR="00D92D5B" w:rsidRPr="00F27213">
        <w:rPr>
          <w:rFonts w:ascii="Arial" w:hAnsi="Arial" w:cs="Arial"/>
          <w:color w:val="333333"/>
          <w:shd w:val="clear" w:color="auto" w:fill="FFFFFF"/>
        </w:rPr>
        <w:t>il</w:t>
      </w:r>
      <w:r w:rsidR="0095550A" w:rsidRPr="00F27213">
        <w:rPr>
          <w:rFonts w:ascii="Arial" w:hAnsi="Arial" w:cs="Arial"/>
          <w:color w:val="333333"/>
          <w:shd w:val="clear" w:color="auto" w:fill="FFFFFF"/>
        </w:rPr>
        <w:t xml:space="preserve"> contesto</w:t>
      </w:r>
      <w:r w:rsidR="00D92D5B" w:rsidRPr="00F27213">
        <w:rPr>
          <w:rFonts w:ascii="Arial" w:hAnsi="Arial" w:cs="Arial"/>
          <w:color w:val="333333"/>
          <w:shd w:val="clear" w:color="auto" w:fill="FFFFFF"/>
        </w:rPr>
        <w:t xml:space="preserve"> del settore pubblico</w:t>
      </w:r>
      <w:r w:rsidR="0095550A" w:rsidRPr="00F27213">
        <w:rPr>
          <w:rFonts w:ascii="Arial" w:hAnsi="Arial" w:cs="Arial"/>
          <w:color w:val="333333"/>
          <w:shd w:val="clear" w:color="auto" w:fill="FFFFFF"/>
        </w:rPr>
        <w:t>, nel totale rispetto dell</w:t>
      </w:r>
      <w:r w:rsidR="00D92D5B" w:rsidRPr="00F27213">
        <w:rPr>
          <w:rFonts w:ascii="Arial" w:hAnsi="Arial" w:cs="Arial"/>
          <w:color w:val="333333"/>
          <w:shd w:val="clear" w:color="auto" w:fill="FFFFFF"/>
        </w:rPr>
        <w:t>e</w:t>
      </w:r>
      <w:r w:rsidR="0095550A" w:rsidRPr="00F27213">
        <w:rPr>
          <w:rFonts w:ascii="Arial" w:hAnsi="Arial" w:cs="Arial"/>
          <w:color w:val="333333"/>
          <w:shd w:val="clear" w:color="auto" w:fill="FFFFFF"/>
        </w:rPr>
        <w:t xml:space="preserve"> normativ</w:t>
      </w:r>
      <w:r w:rsidR="00D92D5B" w:rsidRPr="00F27213">
        <w:rPr>
          <w:rFonts w:ascii="Arial" w:hAnsi="Arial" w:cs="Arial"/>
          <w:color w:val="333333"/>
          <w:shd w:val="clear" w:color="auto" w:fill="FFFFFF"/>
        </w:rPr>
        <w:t>e</w:t>
      </w:r>
      <w:r w:rsidR="0095550A" w:rsidRPr="00F27213">
        <w:rPr>
          <w:rFonts w:ascii="Arial" w:hAnsi="Arial" w:cs="Arial"/>
          <w:color w:val="333333"/>
          <w:shd w:val="clear" w:color="auto" w:fill="FFFFFF"/>
        </w:rPr>
        <w:t xml:space="preserve"> vigent</w:t>
      </w:r>
      <w:r w:rsidR="00D92D5B" w:rsidRPr="00F27213">
        <w:rPr>
          <w:rFonts w:ascii="Arial" w:hAnsi="Arial" w:cs="Arial"/>
          <w:color w:val="333333"/>
          <w:shd w:val="clear" w:color="auto" w:fill="FFFFFF"/>
        </w:rPr>
        <w:t xml:space="preserve">i </w:t>
      </w:r>
      <w:r w:rsidR="000348E1" w:rsidRPr="00F27213">
        <w:rPr>
          <w:rFonts w:ascii="Arial" w:hAnsi="Arial" w:cs="Arial"/>
          <w:color w:val="333333"/>
          <w:shd w:val="clear" w:color="auto" w:fill="FFFFFF"/>
        </w:rPr>
        <w:t>per l’</w:t>
      </w:r>
      <w:r w:rsidR="00D92D5B" w:rsidRPr="00F27213">
        <w:rPr>
          <w:rFonts w:ascii="Arial" w:hAnsi="Arial" w:cs="Arial"/>
          <w:color w:val="333333"/>
          <w:shd w:val="clear" w:color="auto" w:fill="FFFFFF"/>
        </w:rPr>
        <w:t>ambito di riferimento</w:t>
      </w:r>
      <w:r w:rsidR="0095550A" w:rsidRPr="00F27213">
        <w:rPr>
          <w:rFonts w:ascii="Arial" w:hAnsi="Arial" w:cs="Arial"/>
          <w:color w:val="333333"/>
          <w:shd w:val="clear" w:color="auto" w:fill="FFFFFF"/>
        </w:rPr>
        <w:t xml:space="preserve">. </w:t>
      </w:r>
    </w:p>
    <w:p w14:paraId="32A33600" w14:textId="77777777" w:rsidR="0012459D" w:rsidRDefault="0012459D" w:rsidP="00F27213">
      <w:pPr>
        <w:spacing w:after="0"/>
        <w:jc w:val="both"/>
        <w:rPr>
          <w:rFonts w:ascii="Arial" w:hAnsi="Arial" w:cs="Arial"/>
        </w:rPr>
      </w:pPr>
    </w:p>
    <w:p w14:paraId="7ADD65E2" w14:textId="625EE149" w:rsidR="00F27213" w:rsidRPr="00F76A70" w:rsidRDefault="00F27213" w:rsidP="00F27213">
      <w:pPr>
        <w:spacing w:after="0"/>
        <w:jc w:val="both"/>
        <w:rPr>
          <w:rFonts w:ascii="Arial" w:hAnsi="Arial" w:cs="Arial"/>
          <w:color w:val="333333"/>
          <w:shd w:val="clear" w:color="auto" w:fill="FFFFFF"/>
        </w:rPr>
      </w:pPr>
      <w:r w:rsidRPr="00F76A70">
        <w:rPr>
          <w:rFonts w:ascii="Arial" w:hAnsi="Arial" w:cs="Arial"/>
          <w:color w:val="333333"/>
          <w:shd w:val="clear" w:color="auto" w:fill="FFFFFF"/>
        </w:rPr>
        <w:t>Si interfaccia e si relaziona con i referenti interni dei vari dipartimenti e con i fornitori esterni (agenzie, tipografi, fotografi, etc.)</w:t>
      </w:r>
      <w:r w:rsidR="0012459D" w:rsidRPr="00F76A70">
        <w:rPr>
          <w:rFonts w:ascii="Arial" w:hAnsi="Arial" w:cs="Arial"/>
          <w:color w:val="333333"/>
          <w:shd w:val="clear" w:color="auto" w:fill="FFFFFF"/>
        </w:rPr>
        <w:t>.</w:t>
      </w:r>
    </w:p>
    <w:p w14:paraId="68A47848" w14:textId="538F5D43" w:rsidR="002A39F8" w:rsidRPr="000644AE" w:rsidRDefault="00680D61" w:rsidP="000644AE">
      <w:pPr>
        <w:jc w:val="both"/>
        <w:rPr>
          <w:rFonts w:ascii="Arial" w:hAnsi="Arial" w:cs="Arial"/>
          <w:color w:val="333333"/>
          <w:shd w:val="clear" w:color="auto" w:fill="FFFFFF"/>
        </w:rPr>
      </w:pPr>
      <w:r w:rsidRPr="000644AE">
        <w:rPr>
          <w:rFonts w:ascii="Arial" w:hAnsi="Arial" w:cs="Arial"/>
          <w:color w:val="333333"/>
          <w:shd w:val="clear" w:color="auto" w:fill="FFFFFF"/>
        </w:rPr>
        <w:t>Il ruolo richiede uno spiccato senso estetico</w:t>
      </w:r>
      <w:r w:rsidR="000348E1" w:rsidRPr="000644AE">
        <w:rPr>
          <w:rFonts w:ascii="Arial" w:hAnsi="Arial" w:cs="Arial"/>
          <w:color w:val="333333"/>
          <w:shd w:val="clear" w:color="auto" w:fill="FFFFFF"/>
        </w:rPr>
        <w:t xml:space="preserve"> e funzionale</w:t>
      </w:r>
      <w:r w:rsidRPr="000644AE">
        <w:rPr>
          <w:rFonts w:ascii="Arial" w:hAnsi="Arial" w:cs="Arial"/>
          <w:color w:val="333333"/>
          <w:shd w:val="clear" w:color="auto" w:fill="FFFFFF"/>
        </w:rPr>
        <w:t>, precisione e cura dei dettagli nella realizzazione delle creatività</w:t>
      </w:r>
      <w:r w:rsidR="002A39F8" w:rsidRPr="000644AE">
        <w:rPr>
          <w:rFonts w:ascii="Arial" w:hAnsi="Arial" w:cs="Arial"/>
          <w:color w:val="333333"/>
          <w:shd w:val="clear" w:color="auto" w:fill="FFFFFF"/>
        </w:rPr>
        <w:t xml:space="preserve">. Sono inoltre indispensabili </w:t>
      </w:r>
      <w:r w:rsidR="0023075E" w:rsidRPr="000644AE">
        <w:rPr>
          <w:rFonts w:ascii="Arial" w:hAnsi="Arial" w:cs="Arial"/>
          <w:color w:val="333333"/>
          <w:shd w:val="clear" w:color="auto" w:fill="FFFFFF"/>
        </w:rPr>
        <w:t xml:space="preserve">il </w:t>
      </w:r>
      <w:r w:rsidR="002A39F8" w:rsidRPr="000644AE">
        <w:rPr>
          <w:rFonts w:ascii="Arial" w:hAnsi="Arial" w:cs="Arial"/>
          <w:color w:val="333333"/>
          <w:shd w:val="clear" w:color="auto" w:fill="FFFFFF"/>
        </w:rPr>
        <w:t>rispett</w:t>
      </w:r>
      <w:r w:rsidR="0023075E" w:rsidRPr="000644AE">
        <w:rPr>
          <w:rFonts w:ascii="Arial" w:hAnsi="Arial" w:cs="Arial"/>
          <w:color w:val="333333"/>
          <w:shd w:val="clear" w:color="auto" w:fill="FFFFFF"/>
        </w:rPr>
        <w:t xml:space="preserve">o di </w:t>
      </w:r>
      <w:r w:rsidR="002A39F8" w:rsidRPr="000644AE">
        <w:rPr>
          <w:rFonts w:ascii="Arial" w:hAnsi="Arial" w:cs="Arial"/>
          <w:color w:val="333333"/>
          <w:shd w:val="clear" w:color="auto" w:fill="FFFFFF"/>
        </w:rPr>
        <w:t>scadenze</w:t>
      </w:r>
      <w:r w:rsidR="0023075E" w:rsidRPr="000644AE">
        <w:rPr>
          <w:rFonts w:ascii="Arial" w:hAnsi="Arial" w:cs="Arial"/>
          <w:color w:val="333333"/>
          <w:shd w:val="clear" w:color="auto" w:fill="FFFFFF"/>
        </w:rPr>
        <w:t xml:space="preserve">, la capacità di gestire priorità e di condurre </w:t>
      </w:r>
      <w:r w:rsidR="002A39F8" w:rsidRPr="000644AE">
        <w:rPr>
          <w:rFonts w:ascii="Arial" w:hAnsi="Arial" w:cs="Arial"/>
          <w:color w:val="333333"/>
          <w:shd w:val="clear" w:color="auto" w:fill="FFFFFF"/>
        </w:rPr>
        <w:t xml:space="preserve">diversi progetti simultaneamente </w:t>
      </w:r>
      <w:r w:rsidR="00DF78CA" w:rsidRPr="000644AE">
        <w:rPr>
          <w:rFonts w:ascii="Arial" w:hAnsi="Arial" w:cs="Arial"/>
          <w:color w:val="333333"/>
          <w:shd w:val="clear" w:color="auto" w:fill="FFFFFF"/>
        </w:rPr>
        <w:t>nonché f</w:t>
      </w:r>
      <w:r w:rsidR="002A39F8" w:rsidRPr="000644AE">
        <w:rPr>
          <w:rFonts w:ascii="Arial" w:hAnsi="Arial" w:cs="Arial"/>
          <w:color w:val="333333"/>
          <w:shd w:val="clear" w:color="auto" w:fill="FFFFFF"/>
        </w:rPr>
        <w:t>lessibilità</w:t>
      </w:r>
      <w:r w:rsidR="00DF78CA" w:rsidRPr="000644AE">
        <w:rPr>
          <w:rFonts w:ascii="Arial" w:hAnsi="Arial" w:cs="Arial"/>
          <w:color w:val="333333"/>
          <w:shd w:val="clear" w:color="auto" w:fill="FFFFFF"/>
        </w:rPr>
        <w:t xml:space="preserve"> e </w:t>
      </w:r>
      <w:r w:rsidR="002A39F8" w:rsidRPr="000644AE">
        <w:rPr>
          <w:rFonts w:ascii="Arial" w:hAnsi="Arial" w:cs="Arial"/>
          <w:color w:val="333333"/>
          <w:shd w:val="clear" w:color="auto" w:fill="FFFFFF"/>
        </w:rPr>
        <w:t>buone doti relazionali</w:t>
      </w:r>
      <w:r w:rsidR="00D92D5B" w:rsidRPr="000644AE">
        <w:rPr>
          <w:rFonts w:ascii="Arial" w:hAnsi="Arial" w:cs="Arial"/>
          <w:color w:val="333333"/>
          <w:shd w:val="clear" w:color="auto" w:fill="FFFFFF"/>
        </w:rPr>
        <w:t xml:space="preserve">. </w:t>
      </w:r>
    </w:p>
    <w:p w14:paraId="436155DA" w14:textId="0469493F" w:rsidR="00C7619F" w:rsidRPr="00DF78CA" w:rsidRDefault="00C7619F" w:rsidP="00DF78CA">
      <w:pPr>
        <w:shd w:val="clear" w:color="auto" w:fill="FFFFFF"/>
        <w:spacing w:before="100" w:beforeAutospacing="1" w:after="100" w:afterAutospacing="1" w:line="240" w:lineRule="auto"/>
        <w:rPr>
          <w:rFonts w:ascii="Arial" w:hAnsi="Arial" w:cs="Arial"/>
        </w:rPr>
      </w:pPr>
      <w:r w:rsidRPr="0057791B">
        <w:rPr>
          <w:rFonts w:ascii="Arial" w:hAnsi="Arial" w:cs="Arial"/>
        </w:rPr>
        <w:t xml:space="preserve">L’attività di svolge </w:t>
      </w:r>
      <w:r w:rsidR="00927111" w:rsidRPr="0057791B">
        <w:rPr>
          <w:rFonts w:ascii="Arial" w:hAnsi="Arial" w:cs="Arial"/>
        </w:rPr>
        <w:t xml:space="preserve">prevalentemente </w:t>
      </w:r>
      <w:r w:rsidRPr="0057791B">
        <w:rPr>
          <w:rFonts w:ascii="Arial" w:hAnsi="Arial" w:cs="Arial"/>
        </w:rPr>
        <w:t>in presenza</w:t>
      </w:r>
      <w:r w:rsidR="003859EB" w:rsidRPr="0057791B">
        <w:rPr>
          <w:rFonts w:ascii="Arial" w:hAnsi="Arial" w:cs="Arial"/>
        </w:rPr>
        <w:t>.</w:t>
      </w:r>
    </w:p>
    <w:p w14:paraId="13F5F512" w14:textId="08A73F98" w:rsidR="00680D61" w:rsidRPr="00680D61" w:rsidRDefault="00680D61" w:rsidP="00680D61">
      <w:pPr>
        <w:spacing w:after="0" w:line="240" w:lineRule="auto"/>
        <w:jc w:val="both"/>
        <w:rPr>
          <w:rFonts w:ascii="Arial" w:hAnsi="Arial" w:cs="Arial"/>
        </w:rPr>
      </w:pPr>
    </w:p>
    <w:p w14:paraId="337A2315" w14:textId="7D5E5DB8" w:rsidR="00636EE0" w:rsidRPr="00636EE0" w:rsidRDefault="0093650C" w:rsidP="00636EE0">
      <w:pPr>
        <w:rPr>
          <w:rFonts w:ascii="Arial" w:hAnsi="Arial" w:cs="Arial"/>
        </w:rPr>
      </w:pPr>
      <w:r>
        <w:rPr>
          <w:rFonts w:ascii="Arial" w:hAnsi="Arial" w:cs="Arial"/>
        </w:rPr>
        <w:t xml:space="preserve">Tra le </w:t>
      </w:r>
      <w:r w:rsidR="000D756B">
        <w:rPr>
          <w:rFonts w:ascii="Arial" w:hAnsi="Arial" w:cs="Arial"/>
        </w:rPr>
        <w:t xml:space="preserve">principali </w:t>
      </w:r>
      <w:r>
        <w:rPr>
          <w:rFonts w:ascii="Arial" w:hAnsi="Arial" w:cs="Arial"/>
        </w:rPr>
        <w:t>a</w:t>
      </w:r>
      <w:r w:rsidR="00636EE0" w:rsidRPr="00636EE0">
        <w:rPr>
          <w:rFonts w:ascii="Arial" w:hAnsi="Arial" w:cs="Arial"/>
        </w:rPr>
        <w:t xml:space="preserve">ttività </w:t>
      </w:r>
      <w:r>
        <w:rPr>
          <w:rFonts w:ascii="Arial" w:hAnsi="Arial" w:cs="Arial"/>
        </w:rPr>
        <w:t>che svolge, citiamo a titolo di esempio</w:t>
      </w:r>
      <w:r w:rsidR="00636EE0" w:rsidRPr="00636EE0">
        <w:rPr>
          <w:rFonts w:ascii="Arial" w:hAnsi="Arial" w:cs="Arial"/>
        </w:rPr>
        <w:t xml:space="preserve">: </w:t>
      </w:r>
    </w:p>
    <w:p w14:paraId="6FA0B3B1" w14:textId="5A833807" w:rsidR="00636EE0" w:rsidRPr="0093650C" w:rsidRDefault="00636EE0" w:rsidP="0093650C">
      <w:pPr>
        <w:pStyle w:val="Paragrafoelenco"/>
        <w:numPr>
          <w:ilvl w:val="0"/>
          <w:numId w:val="16"/>
        </w:numPr>
        <w:spacing w:after="0"/>
        <w:ind w:left="277" w:hanging="249"/>
        <w:jc w:val="both"/>
        <w:rPr>
          <w:rFonts w:ascii="Arial" w:hAnsi="Arial" w:cs="Arial"/>
        </w:rPr>
      </w:pPr>
      <w:r w:rsidRPr="0093650C">
        <w:rPr>
          <w:rFonts w:ascii="Arial" w:hAnsi="Arial" w:cs="Arial"/>
        </w:rPr>
        <w:t>Idea</w:t>
      </w:r>
      <w:r w:rsidR="0093650C">
        <w:rPr>
          <w:rFonts w:ascii="Arial" w:hAnsi="Arial" w:cs="Arial"/>
        </w:rPr>
        <w:t>zione</w:t>
      </w:r>
      <w:r w:rsidR="001D30A9">
        <w:rPr>
          <w:rFonts w:ascii="Arial" w:hAnsi="Arial" w:cs="Arial"/>
        </w:rPr>
        <w:t xml:space="preserve"> del</w:t>
      </w:r>
      <w:r w:rsidRPr="0093650C">
        <w:rPr>
          <w:rFonts w:ascii="Arial" w:hAnsi="Arial" w:cs="Arial"/>
        </w:rPr>
        <w:t xml:space="preserve">la grafica </w:t>
      </w:r>
      <w:r w:rsidR="008B5600" w:rsidRPr="0093650C">
        <w:rPr>
          <w:rFonts w:ascii="Arial" w:hAnsi="Arial" w:cs="Arial"/>
        </w:rPr>
        <w:t xml:space="preserve">creativa </w:t>
      </w:r>
      <w:r w:rsidRPr="0093650C">
        <w:rPr>
          <w:rFonts w:ascii="Arial" w:hAnsi="Arial" w:cs="Arial"/>
        </w:rPr>
        <w:t>e realizza</w:t>
      </w:r>
      <w:r w:rsidR="001D30A9">
        <w:rPr>
          <w:rFonts w:ascii="Arial" w:hAnsi="Arial" w:cs="Arial"/>
        </w:rPr>
        <w:t>zione di</w:t>
      </w:r>
      <w:r w:rsidRPr="0093650C">
        <w:rPr>
          <w:rFonts w:ascii="Arial" w:hAnsi="Arial" w:cs="Arial"/>
        </w:rPr>
        <w:t xml:space="preserve"> progetti di comunicazione interna ed esterna, online (siti, portali, landing page, social, prototipi, app mobili etc.) e off-line</w:t>
      </w:r>
      <w:r w:rsidR="00D92D5B" w:rsidRPr="0093650C">
        <w:rPr>
          <w:rFonts w:ascii="Arial" w:hAnsi="Arial" w:cs="Arial"/>
        </w:rPr>
        <w:t xml:space="preserve"> (materiali promozionali</w:t>
      </w:r>
      <w:r w:rsidR="00575D46" w:rsidRPr="0093650C">
        <w:rPr>
          <w:rFonts w:ascii="Arial" w:hAnsi="Arial" w:cs="Arial"/>
        </w:rPr>
        <w:t xml:space="preserve"> e informativi</w:t>
      </w:r>
      <w:r w:rsidR="003B739D" w:rsidRPr="0093650C">
        <w:rPr>
          <w:rFonts w:ascii="Arial" w:hAnsi="Arial" w:cs="Arial"/>
        </w:rPr>
        <w:t xml:space="preserve"> per la stampa</w:t>
      </w:r>
      <w:r w:rsidR="00575D46" w:rsidRPr="0093650C">
        <w:rPr>
          <w:rFonts w:ascii="Arial" w:hAnsi="Arial" w:cs="Arial"/>
        </w:rPr>
        <w:t>, cartellonistica</w:t>
      </w:r>
      <w:r w:rsidR="003B739D" w:rsidRPr="0093650C">
        <w:rPr>
          <w:rFonts w:ascii="Arial" w:hAnsi="Arial" w:cs="Arial"/>
        </w:rPr>
        <w:t xml:space="preserve"> per </w:t>
      </w:r>
      <w:r w:rsidR="00D92D5B" w:rsidRPr="0093650C">
        <w:rPr>
          <w:rFonts w:ascii="Arial" w:hAnsi="Arial" w:cs="Arial"/>
        </w:rPr>
        <w:t>eventi e fiere)</w:t>
      </w:r>
      <w:r w:rsidR="001D30A9">
        <w:rPr>
          <w:rFonts w:ascii="Arial" w:hAnsi="Arial" w:cs="Arial"/>
        </w:rPr>
        <w:t>;</w:t>
      </w:r>
    </w:p>
    <w:p w14:paraId="0719BA6A" w14:textId="7DE20A9F" w:rsidR="00372CF6" w:rsidRPr="0093650C" w:rsidRDefault="00372CF6" w:rsidP="0093650C">
      <w:pPr>
        <w:pStyle w:val="Paragrafoelenco"/>
        <w:numPr>
          <w:ilvl w:val="0"/>
          <w:numId w:val="16"/>
        </w:numPr>
        <w:spacing w:after="0"/>
        <w:ind w:left="277" w:hanging="249"/>
        <w:jc w:val="both"/>
        <w:rPr>
          <w:rFonts w:ascii="Arial" w:hAnsi="Arial" w:cs="Arial"/>
        </w:rPr>
      </w:pPr>
      <w:r w:rsidRPr="0093650C">
        <w:rPr>
          <w:rFonts w:ascii="Arial" w:hAnsi="Arial" w:cs="Arial"/>
        </w:rPr>
        <w:t>Defini</w:t>
      </w:r>
      <w:r w:rsidR="001D30A9">
        <w:rPr>
          <w:rFonts w:ascii="Arial" w:hAnsi="Arial" w:cs="Arial"/>
        </w:rPr>
        <w:t>zione de</w:t>
      </w:r>
      <w:r w:rsidR="008B5600" w:rsidRPr="0093650C">
        <w:rPr>
          <w:rFonts w:ascii="Arial" w:hAnsi="Arial" w:cs="Arial"/>
        </w:rPr>
        <w:t xml:space="preserve">gli aspetti visuali, cromatici, tipografici, simbolici, interattivi </w:t>
      </w:r>
      <w:r w:rsidRPr="0093650C">
        <w:rPr>
          <w:rFonts w:ascii="Arial" w:hAnsi="Arial" w:cs="Arial"/>
        </w:rPr>
        <w:t>per</w:t>
      </w:r>
      <w:r w:rsidR="008B5600" w:rsidRPr="0093650C">
        <w:rPr>
          <w:rFonts w:ascii="Arial" w:hAnsi="Arial" w:cs="Arial"/>
        </w:rPr>
        <w:t xml:space="preserve"> </w:t>
      </w:r>
      <w:r w:rsidRPr="0093650C">
        <w:rPr>
          <w:rFonts w:ascii="Arial" w:hAnsi="Arial" w:cs="Arial"/>
        </w:rPr>
        <w:t xml:space="preserve">la realizzazione di un progetto grafico </w:t>
      </w:r>
      <w:r w:rsidR="008B5600" w:rsidRPr="0093650C">
        <w:rPr>
          <w:rFonts w:ascii="Arial" w:hAnsi="Arial" w:cs="Arial"/>
        </w:rPr>
        <w:t xml:space="preserve">coerente, </w:t>
      </w:r>
      <w:r w:rsidRPr="0093650C">
        <w:rPr>
          <w:rFonts w:ascii="Arial" w:hAnsi="Arial" w:cs="Arial"/>
        </w:rPr>
        <w:t>funzionale</w:t>
      </w:r>
      <w:r w:rsidR="008B5600" w:rsidRPr="0093650C">
        <w:rPr>
          <w:rFonts w:ascii="Arial" w:hAnsi="Arial" w:cs="Arial"/>
        </w:rPr>
        <w:t>, usabile, efficace ed acces</w:t>
      </w:r>
      <w:r w:rsidRPr="0093650C">
        <w:rPr>
          <w:rFonts w:ascii="Arial" w:hAnsi="Arial" w:cs="Arial"/>
        </w:rPr>
        <w:t>sibile</w:t>
      </w:r>
      <w:r w:rsidR="001D30A9">
        <w:rPr>
          <w:rFonts w:ascii="Arial" w:hAnsi="Arial" w:cs="Arial"/>
        </w:rPr>
        <w:t>;</w:t>
      </w:r>
    </w:p>
    <w:p w14:paraId="120D1D91" w14:textId="1DDFC98C" w:rsidR="008B5600" w:rsidRPr="0093650C" w:rsidRDefault="00372CF6" w:rsidP="0093650C">
      <w:pPr>
        <w:pStyle w:val="Paragrafoelenco"/>
        <w:numPr>
          <w:ilvl w:val="0"/>
          <w:numId w:val="16"/>
        </w:numPr>
        <w:spacing w:after="0"/>
        <w:ind w:left="277" w:hanging="249"/>
        <w:jc w:val="both"/>
        <w:rPr>
          <w:rFonts w:ascii="Arial" w:hAnsi="Arial" w:cs="Arial"/>
        </w:rPr>
      </w:pPr>
      <w:r w:rsidRPr="0093650C">
        <w:rPr>
          <w:rFonts w:ascii="Arial" w:hAnsi="Arial" w:cs="Arial"/>
        </w:rPr>
        <w:t>Produ</w:t>
      </w:r>
      <w:r w:rsidR="001D30A9">
        <w:rPr>
          <w:rFonts w:ascii="Arial" w:hAnsi="Arial" w:cs="Arial"/>
        </w:rPr>
        <w:t>zione di p</w:t>
      </w:r>
      <w:r w:rsidRPr="0093650C">
        <w:rPr>
          <w:rFonts w:ascii="Arial" w:hAnsi="Arial" w:cs="Arial"/>
        </w:rPr>
        <w:t>rototipi di design e</w:t>
      </w:r>
      <w:r w:rsidR="00A35D18" w:rsidRPr="0093650C">
        <w:rPr>
          <w:rFonts w:ascii="Arial" w:hAnsi="Arial" w:cs="Arial"/>
        </w:rPr>
        <w:t xml:space="preserve"> </w:t>
      </w:r>
      <w:proofErr w:type="spellStart"/>
      <w:r w:rsidR="00A35D18" w:rsidRPr="0093650C">
        <w:rPr>
          <w:rFonts w:ascii="Arial" w:hAnsi="Arial" w:cs="Arial"/>
        </w:rPr>
        <w:t>mock</w:t>
      </w:r>
      <w:proofErr w:type="spellEnd"/>
      <w:r w:rsidR="00A35D18" w:rsidRPr="0093650C">
        <w:rPr>
          <w:rFonts w:ascii="Arial" w:hAnsi="Arial" w:cs="Arial"/>
        </w:rPr>
        <w:t>-up</w:t>
      </w:r>
      <w:r w:rsidR="001D30A9">
        <w:rPr>
          <w:rFonts w:ascii="Arial" w:hAnsi="Arial" w:cs="Arial"/>
        </w:rPr>
        <w:t>;</w:t>
      </w:r>
    </w:p>
    <w:p w14:paraId="1DC1D451" w14:textId="39FEF43E" w:rsidR="00636EE0" w:rsidRPr="0093650C" w:rsidRDefault="00636EE0" w:rsidP="0093650C">
      <w:pPr>
        <w:pStyle w:val="Paragrafoelenco"/>
        <w:numPr>
          <w:ilvl w:val="0"/>
          <w:numId w:val="16"/>
        </w:numPr>
        <w:spacing w:after="0"/>
        <w:ind w:left="277" w:hanging="249"/>
        <w:jc w:val="both"/>
        <w:rPr>
          <w:rFonts w:ascii="Arial" w:hAnsi="Arial" w:cs="Arial"/>
        </w:rPr>
      </w:pPr>
      <w:r w:rsidRPr="0093650C">
        <w:rPr>
          <w:rFonts w:ascii="Arial" w:hAnsi="Arial" w:cs="Arial"/>
        </w:rPr>
        <w:t>Cura</w:t>
      </w:r>
      <w:r w:rsidR="00F27213">
        <w:rPr>
          <w:rFonts w:ascii="Arial" w:hAnsi="Arial" w:cs="Arial"/>
        </w:rPr>
        <w:t xml:space="preserve"> del</w:t>
      </w:r>
      <w:r w:rsidRPr="0093650C">
        <w:rPr>
          <w:rFonts w:ascii="Arial" w:hAnsi="Arial" w:cs="Arial"/>
        </w:rPr>
        <w:t xml:space="preserve">l’applicazione della brand </w:t>
      </w:r>
      <w:proofErr w:type="spellStart"/>
      <w:r w:rsidRPr="0093650C">
        <w:rPr>
          <w:rFonts w:ascii="Arial" w:hAnsi="Arial" w:cs="Arial"/>
        </w:rPr>
        <w:t>identity</w:t>
      </w:r>
      <w:proofErr w:type="spellEnd"/>
      <w:r w:rsidRPr="0093650C">
        <w:rPr>
          <w:rFonts w:ascii="Arial" w:hAnsi="Arial" w:cs="Arial"/>
        </w:rPr>
        <w:t xml:space="preserve"> su progetti e </w:t>
      </w:r>
      <w:proofErr w:type="spellStart"/>
      <w:r w:rsidRPr="0093650C">
        <w:rPr>
          <w:rFonts w:ascii="Arial" w:hAnsi="Arial" w:cs="Arial"/>
        </w:rPr>
        <w:t>touchpoint</w:t>
      </w:r>
      <w:proofErr w:type="spellEnd"/>
      <w:r w:rsidRPr="0093650C">
        <w:rPr>
          <w:rFonts w:ascii="Arial" w:hAnsi="Arial" w:cs="Arial"/>
        </w:rPr>
        <w:t xml:space="preserve"> </w:t>
      </w:r>
      <w:r w:rsidR="00A35D18" w:rsidRPr="0093650C">
        <w:rPr>
          <w:rFonts w:ascii="Arial" w:hAnsi="Arial" w:cs="Arial"/>
        </w:rPr>
        <w:t>del</w:t>
      </w:r>
      <w:r w:rsidRPr="0093650C">
        <w:rPr>
          <w:rFonts w:ascii="Arial" w:hAnsi="Arial" w:cs="Arial"/>
        </w:rPr>
        <w:t xml:space="preserve"> media-mix</w:t>
      </w:r>
      <w:r w:rsidR="009C4D42">
        <w:rPr>
          <w:rFonts w:ascii="Arial" w:hAnsi="Arial" w:cs="Arial"/>
        </w:rPr>
        <w:t>;</w:t>
      </w:r>
    </w:p>
    <w:p w14:paraId="2FFAEEE9" w14:textId="0282DF57" w:rsidR="00636EE0" w:rsidRPr="0093650C" w:rsidRDefault="00636EE0" w:rsidP="0093650C">
      <w:pPr>
        <w:pStyle w:val="Paragrafoelenco"/>
        <w:numPr>
          <w:ilvl w:val="0"/>
          <w:numId w:val="16"/>
        </w:numPr>
        <w:spacing w:after="0"/>
        <w:ind w:left="277" w:hanging="249"/>
        <w:jc w:val="both"/>
        <w:rPr>
          <w:rFonts w:ascii="Arial" w:hAnsi="Arial" w:cs="Arial"/>
        </w:rPr>
      </w:pPr>
      <w:r w:rsidRPr="0093650C">
        <w:rPr>
          <w:rFonts w:ascii="Arial" w:hAnsi="Arial" w:cs="Arial"/>
        </w:rPr>
        <w:t>Attua</w:t>
      </w:r>
      <w:r w:rsidR="009C4D42">
        <w:rPr>
          <w:rFonts w:ascii="Arial" w:hAnsi="Arial" w:cs="Arial"/>
        </w:rPr>
        <w:t>zione del</w:t>
      </w:r>
      <w:r w:rsidRPr="0093650C">
        <w:rPr>
          <w:rFonts w:ascii="Arial" w:hAnsi="Arial" w:cs="Arial"/>
        </w:rPr>
        <w:t xml:space="preserve"> re-styling e </w:t>
      </w:r>
      <w:r w:rsidR="009C4D42">
        <w:rPr>
          <w:rFonts w:ascii="Arial" w:hAnsi="Arial" w:cs="Arial"/>
        </w:rPr>
        <w:t xml:space="preserve">di </w:t>
      </w:r>
      <w:r w:rsidRPr="0093650C">
        <w:rPr>
          <w:rFonts w:ascii="Arial" w:hAnsi="Arial" w:cs="Arial"/>
        </w:rPr>
        <w:t>adeguamenti grafici per le linee di servizio e di prodotto esistenti</w:t>
      </w:r>
      <w:r w:rsidR="00F27213">
        <w:rPr>
          <w:rFonts w:ascii="Arial" w:hAnsi="Arial" w:cs="Arial"/>
        </w:rPr>
        <w:t>;</w:t>
      </w:r>
    </w:p>
    <w:p w14:paraId="48AC1F0F" w14:textId="2E1EBD9E" w:rsidR="00636EE0" w:rsidRPr="0093650C" w:rsidRDefault="00636EE0" w:rsidP="0093650C">
      <w:pPr>
        <w:pStyle w:val="Paragrafoelenco"/>
        <w:numPr>
          <w:ilvl w:val="0"/>
          <w:numId w:val="16"/>
        </w:numPr>
        <w:spacing w:after="0"/>
        <w:ind w:left="277" w:hanging="249"/>
        <w:jc w:val="both"/>
        <w:rPr>
          <w:rFonts w:ascii="Arial" w:hAnsi="Arial" w:cs="Arial"/>
        </w:rPr>
      </w:pPr>
      <w:r w:rsidRPr="0093650C">
        <w:rPr>
          <w:rFonts w:ascii="Arial" w:hAnsi="Arial" w:cs="Arial"/>
        </w:rPr>
        <w:t xml:space="preserve">Cura </w:t>
      </w:r>
      <w:r w:rsidR="00F27213">
        <w:rPr>
          <w:rFonts w:ascii="Arial" w:hAnsi="Arial" w:cs="Arial"/>
        </w:rPr>
        <w:t>del</w:t>
      </w:r>
      <w:r w:rsidRPr="0093650C">
        <w:rPr>
          <w:rFonts w:ascii="Arial" w:hAnsi="Arial" w:cs="Arial"/>
        </w:rPr>
        <w:t xml:space="preserve">l’aggiornamento </w:t>
      </w:r>
      <w:r w:rsidR="00A35D18" w:rsidRPr="0093650C">
        <w:rPr>
          <w:rFonts w:ascii="Arial" w:hAnsi="Arial" w:cs="Arial"/>
        </w:rPr>
        <w:t xml:space="preserve">e </w:t>
      </w:r>
      <w:r w:rsidR="00F27213">
        <w:rPr>
          <w:rFonts w:ascii="Arial" w:hAnsi="Arial" w:cs="Arial"/>
        </w:rPr>
        <w:t>del</w:t>
      </w:r>
      <w:r w:rsidR="00A35D18" w:rsidRPr="0093650C">
        <w:rPr>
          <w:rFonts w:ascii="Arial" w:hAnsi="Arial" w:cs="Arial"/>
        </w:rPr>
        <w:t>la</w:t>
      </w:r>
      <w:r w:rsidRPr="0093650C">
        <w:rPr>
          <w:rFonts w:ascii="Arial" w:hAnsi="Arial" w:cs="Arial"/>
        </w:rPr>
        <w:t xml:space="preserve"> produzione delle linee guida grafiche</w:t>
      </w:r>
      <w:r w:rsidR="00F27213">
        <w:rPr>
          <w:rFonts w:ascii="Arial" w:hAnsi="Arial" w:cs="Arial"/>
        </w:rPr>
        <w:t>;</w:t>
      </w:r>
    </w:p>
    <w:p w14:paraId="0E30680E" w14:textId="31C73B02" w:rsidR="00636EE0" w:rsidRPr="0093650C" w:rsidRDefault="00636EE0" w:rsidP="0093650C">
      <w:pPr>
        <w:pStyle w:val="Paragrafoelenco"/>
        <w:numPr>
          <w:ilvl w:val="0"/>
          <w:numId w:val="16"/>
        </w:numPr>
        <w:spacing w:after="0"/>
        <w:ind w:left="277" w:hanging="249"/>
        <w:jc w:val="both"/>
        <w:rPr>
          <w:rFonts w:ascii="Arial" w:hAnsi="Arial" w:cs="Arial"/>
        </w:rPr>
      </w:pPr>
      <w:r w:rsidRPr="0093650C">
        <w:rPr>
          <w:rFonts w:ascii="Arial" w:hAnsi="Arial" w:cs="Arial"/>
        </w:rPr>
        <w:t xml:space="preserve">Ricerca </w:t>
      </w:r>
      <w:r w:rsidR="00F27213">
        <w:rPr>
          <w:rFonts w:ascii="Arial" w:hAnsi="Arial" w:cs="Arial"/>
        </w:rPr>
        <w:t xml:space="preserve">di </w:t>
      </w:r>
      <w:r w:rsidRPr="0093650C">
        <w:rPr>
          <w:rFonts w:ascii="Arial" w:hAnsi="Arial" w:cs="Arial"/>
        </w:rPr>
        <w:t>fonti fotografiche e video</w:t>
      </w:r>
      <w:r w:rsidR="00F27213">
        <w:rPr>
          <w:rFonts w:ascii="Arial" w:hAnsi="Arial" w:cs="Arial"/>
        </w:rPr>
        <w:t>.</w:t>
      </w:r>
    </w:p>
    <w:p w14:paraId="161B618D" w14:textId="77777777" w:rsidR="00636EE0" w:rsidRDefault="00636EE0" w:rsidP="0095550A">
      <w:pPr>
        <w:spacing w:after="0" w:line="240" w:lineRule="auto"/>
        <w:jc w:val="both"/>
        <w:rPr>
          <w:rFonts w:ascii="Arial" w:hAnsi="Arial" w:cs="Arial"/>
        </w:rPr>
      </w:pPr>
    </w:p>
    <w:p w14:paraId="52789EBA" w14:textId="77777777" w:rsidR="00B31D32" w:rsidRPr="0095550A" w:rsidRDefault="00B31D32" w:rsidP="0095550A">
      <w:pPr>
        <w:spacing w:after="0" w:line="240" w:lineRule="auto"/>
        <w:jc w:val="both"/>
        <w:rPr>
          <w:rFonts w:ascii="Arial" w:hAnsi="Arial" w:cs="Arial"/>
        </w:rPr>
      </w:pPr>
    </w:p>
    <w:p w14:paraId="62BFE7C8" w14:textId="77777777" w:rsidR="00C6380E" w:rsidRPr="00DF2BFF" w:rsidRDefault="00C6380E" w:rsidP="00C6380E">
      <w:pPr>
        <w:numPr>
          <w:ilvl w:val="0"/>
          <w:numId w:val="1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772BE13C" w14:textId="1747E90A" w:rsidR="00C6380E" w:rsidRPr="00490ADB" w:rsidRDefault="00C6380E" w:rsidP="00490ADB">
      <w:pPr>
        <w:rPr>
          <w:rFonts w:ascii="Arial" w:eastAsia="Times New Roman" w:hAnsi="Arial" w:cs="Arial"/>
          <w:color w:val="000000" w:themeColor="text1"/>
          <w:lang w:eastAsia="it-IT"/>
        </w:rPr>
      </w:pPr>
      <w:r>
        <w:rPr>
          <w:rFonts w:ascii="Arial" w:eastAsia="Times New Roman" w:hAnsi="Arial" w:cs="Arial"/>
          <w:color w:val="000000" w:themeColor="text1"/>
          <w:lang w:eastAsia="it-IT"/>
        </w:rPr>
        <w:br/>
      </w:r>
      <w:r w:rsidRPr="0099192A">
        <w:rPr>
          <w:rFonts w:ascii="Arial" w:eastAsia="Times New Roman" w:hAnsi="Arial" w:cs="Arial"/>
          <w:color w:val="000000" w:themeColor="text1"/>
          <w:lang w:eastAsia="it-IT"/>
        </w:rPr>
        <w:t xml:space="preserve">La domanda di partecipazione può essere presentata, a partire dalle ore </w:t>
      </w:r>
      <w:r w:rsidR="00C60770" w:rsidRPr="0099192A">
        <w:rPr>
          <w:rFonts w:ascii="Arial" w:eastAsia="Times New Roman" w:hAnsi="Arial" w:cs="Arial"/>
          <w:b/>
          <w:bCs/>
          <w:color w:val="000000" w:themeColor="text1"/>
          <w:lang w:eastAsia="it-IT"/>
        </w:rPr>
        <w:t>1</w:t>
      </w:r>
      <w:r w:rsidR="00960D33">
        <w:rPr>
          <w:rFonts w:ascii="Arial" w:eastAsia="Times New Roman" w:hAnsi="Arial" w:cs="Arial"/>
          <w:b/>
          <w:bCs/>
          <w:color w:val="000000" w:themeColor="text1"/>
          <w:lang w:eastAsia="it-IT"/>
        </w:rPr>
        <w:t>6</w:t>
      </w:r>
      <w:r w:rsidR="00C60770" w:rsidRPr="0099192A">
        <w:rPr>
          <w:rFonts w:ascii="Arial" w:eastAsia="Times New Roman" w:hAnsi="Arial" w:cs="Arial"/>
          <w:b/>
          <w:bCs/>
          <w:color w:val="000000" w:themeColor="text1"/>
          <w:lang w:eastAsia="it-IT"/>
        </w:rPr>
        <w:t>.00</w:t>
      </w:r>
      <w:r w:rsidRPr="0099192A">
        <w:rPr>
          <w:rFonts w:ascii="Arial" w:eastAsia="Times New Roman" w:hAnsi="Arial" w:cs="Arial"/>
          <w:color w:val="000000" w:themeColor="text1"/>
          <w:lang w:eastAsia="it-IT"/>
        </w:rPr>
        <w:t xml:space="preserve"> del </w:t>
      </w:r>
      <w:r w:rsidR="00490ADB" w:rsidRPr="0099192A">
        <w:rPr>
          <w:rFonts w:ascii="Arial" w:eastAsia="Times New Roman" w:hAnsi="Arial" w:cs="Arial"/>
          <w:b/>
          <w:bCs/>
          <w:color w:val="000000" w:themeColor="text1"/>
          <w:lang w:eastAsia="it-IT"/>
        </w:rPr>
        <w:t>11</w:t>
      </w:r>
      <w:r w:rsidRPr="0099192A">
        <w:rPr>
          <w:rFonts w:ascii="Arial" w:eastAsia="Times New Roman" w:hAnsi="Arial" w:cs="Arial"/>
          <w:b/>
          <w:bCs/>
          <w:color w:val="000000" w:themeColor="text1"/>
          <w:lang w:eastAsia="it-IT"/>
        </w:rPr>
        <w:t>/</w:t>
      </w:r>
      <w:r w:rsidR="00490ADB" w:rsidRPr="0099192A">
        <w:rPr>
          <w:rFonts w:ascii="Arial" w:eastAsia="Times New Roman" w:hAnsi="Arial" w:cs="Arial"/>
          <w:b/>
          <w:bCs/>
          <w:color w:val="000000" w:themeColor="text1"/>
          <w:lang w:eastAsia="it-IT"/>
        </w:rPr>
        <w:t>01</w:t>
      </w:r>
      <w:r w:rsidRPr="0099192A">
        <w:rPr>
          <w:rFonts w:ascii="Arial" w:eastAsia="Times New Roman" w:hAnsi="Arial" w:cs="Arial"/>
          <w:b/>
          <w:bCs/>
          <w:color w:val="000000" w:themeColor="text1"/>
          <w:lang w:eastAsia="it-IT"/>
        </w:rPr>
        <w:t>/202</w:t>
      </w:r>
      <w:r w:rsidR="00490ADB" w:rsidRPr="0099192A">
        <w:rPr>
          <w:rFonts w:ascii="Arial" w:eastAsia="Times New Roman" w:hAnsi="Arial" w:cs="Arial"/>
          <w:b/>
          <w:bCs/>
          <w:color w:val="000000" w:themeColor="text1"/>
          <w:lang w:eastAsia="it-IT"/>
        </w:rPr>
        <w:t>4</w:t>
      </w:r>
      <w:r w:rsidRPr="0099192A">
        <w:rPr>
          <w:rFonts w:ascii="Arial" w:eastAsia="Times New Roman" w:hAnsi="Arial" w:cs="Arial"/>
          <w:color w:val="000000" w:themeColor="text1"/>
          <w:lang w:eastAsia="it-IT"/>
        </w:rPr>
        <w:t> ed</w:t>
      </w:r>
      <w:r w:rsidR="00490ADB" w:rsidRPr="0099192A">
        <w:rPr>
          <w:rFonts w:ascii="Arial" w:eastAsia="Times New Roman" w:hAnsi="Arial" w:cs="Arial"/>
          <w:color w:val="000000" w:themeColor="text1"/>
          <w:lang w:eastAsia="it-IT"/>
        </w:rPr>
        <w:t xml:space="preserve"> </w:t>
      </w:r>
      <w:r w:rsidRPr="0099192A">
        <w:rPr>
          <w:rFonts w:ascii="Arial" w:eastAsia="Times New Roman" w:hAnsi="Arial" w:cs="Arial"/>
          <w:color w:val="000000" w:themeColor="text1"/>
          <w:lang w:eastAsia="it-IT"/>
        </w:rPr>
        <w:t xml:space="preserve">entro e non oltre le ore </w:t>
      </w:r>
      <w:r w:rsidR="00C60770" w:rsidRPr="0099192A">
        <w:rPr>
          <w:rFonts w:ascii="Arial" w:eastAsia="Times New Roman" w:hAnsi="Arial" w:cs="Arial"/>
          <w:b/>
          <w:bCs/>
          <w:color w:val="000000" w:themeColor="text1"/>
          <w:lang w:eastAsia="it-IT"/>
        </w:rPr>
        <w:t>16.00</w:t>
      </w:r>
      <w:r w:rsidRPr="0099192A">
        <w:rPr>
          <w:rFonts w:ascii="Arial" w:eastAsia="Times New Roman" w:hAnsi="Arial" w:cs="Arial"/>
          <w:color w:val="000000" w:themeColor="text1"/>
          <w:lang w:eastAsia="it-IT"/>
        </w:rPr>
        <w:t xml:space="preserve"> del </w:t>
      </w:r>
      <w:r w:rsidR="00500516" w:rsidRPr="0099192A">
        <w:rPr>
          <w:rFonts w:ascii="Arial" w:eastAsia="Times New Roman" w:hAnsi="Arial" w:cs="Arial"/>
          <w:b/>
          <w:bCs/>
          <w:color w:val="000000" w:themeColor="text1"/>
          <w:lang w:eastAsia="it-IT"/>
        </w:rPr>
        <w:t>1</w:t>
      </w:r>
      <w:r w:rsidR="00490ADB" w:rsidRPr="0099192A">
        <w:rPr>
          <w:rFonts w:ascii="Arial" w:eastAsia="Times New Roman" w:hAnsi="Arial" w:cs="Arial"/>
          <w:b/>
          <w:bCs/>
          <w:color w:val="000000" w:themeColor="text1"/>
          <w:lang w:eastAsia="it-IT"/>
        </w:rPr>
        <w:t>2</w:t>
      </w:r>
      <w:r w:rsidR="00B65BCF" w:rsidRPr="0099192A">
        <w:rPr>
          <w:rFonts w:ascii="Arial" w:eastAsia="Times New Roman" w:hAnsi="Arial" w:cs="Arial"/>
          <w:b/>
          <w:bCs/>
          <w:color w:val="000000" w:themeColor="text1"/>
          <w:lang w:eastAsia="it-IT"/>
        </w:rPr>
        <w:t>/</w:t>
      </w:r>
      <w:r w:rsidR="00490ADB" w:rsidRPr="0099192A">
        <w:rPr>
          <w:rFonts w:ascii="Arial" w:eastAsia="Times New Roman" w:hAnsi="Arial" w:cs="Arial"/>
          <w:b/>
          <w:bCs/>
          <w:color w:val="000000" w:themeColor="text1"/>
          <w:lang w:eastAsia="it-IT"/>
        </w:rPr>
        <w:t>02/</w:t>
      </w:r>
      <w:r w:rsidR="00B65BCF" w:rsidRPr="0099192A">
        <w:rPr>
          <w:rFonts w:ascii="Arial" w:eastAsia="Times New Roman" w:hAnsi="Arial" w:cs="Arial"/>
          <w:b/>
          <w:bCs/>
          <w:color w:val="000000" w:themeColor="text1"/>
          <w:lang w:eastAsia="it-IT"/>
        </w:rPr>
        <w:t>202</w:t>
      </w:r>
      <w:r w:rsidR="00490ADB" w:rsidRPr="0099192A">
        <w:rPr>
          <w:rFonts w:ascii="Arial" w:eastAsia="Times New Roman" w:hAnsi="Arial" w:cs="Arial"/>
          <w:b/>
          <w:bCs/>
          <w:color w:val="000000" w:themeColor="text1"/>
          <w:lang w:eastAsia="it-IT"/>
        </w:rPr>
        <w:t>4</w:t>
      </w:r>
      <w:r w:rsidRPr="0099192A">
        <w:rPr>
          <w:rFonts w:ascii="Arial" w:eastAsia="Times New Roman" w:hAnsi="Arial" w:cs="Arial"/>
          <w:color w:val="000000" w:themeColor="text1"/>
          <w:lang w:eastAsia="it-IT"/>
        </w:rPr>
        <w:t>, esclusivamente online, attraverso il sistema</w:t>
      </w:r>
      <w:r w:rsidRPr="009C3A1B">
        <w:rPr>
          <w:rFonts w:ascii="Arial" w:eastAsia="Times New Roman" w:hAnsi="Arial" w:cs="Arial"/>
          <w:color w:val="000000" w:themeColor="text1"/>
          <w:lang w:eastAsia="it-IT"/>
        </w:rPr>
        <w:t xml:space="preserve"> </w:t>
      </w:r>
      <w:r w:rsidRPr="009C3A1B">
        <w:rPr>
          <w:rFonts w:ascii="Arial" w:eastAsia="Times New Roman" w:hAnsi="Arial" w:cs="Arial"/>
          <w:color w:val="000000" w:themeColor="text1"/>
          <w:lang w:eastAsia="it-IT"/>
        </w:rPr>
        <w:lastRenderedPageBreak/>
        <w:t>informativo di Regione Lombardia dedicato ai bandi </w:t>
      </w:r>
      <w:hyperlink r:id="rId9"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696CA51E" w14:textId="77777777" w:rsidR="00C6380E" w:rsidRPr="00DF2BFF" w:rsidRDefault="00C6380E" w:rsidP="00C6380E">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08076683" w14:textId="77777777" w:rsidR="00C6380E" w:rsidRPr="00DF2BFF" w:rsidRDefault="00C6380E" w:rsidP="00C6380E">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1EF477AC" w14:textId="77777777" w:rsidR="00C6380E" w:rsidRPr="00DF2BFF" w:rsidRDefault="00C6380E" w:rsidP="00C6380E">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10"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239FD149" w14:textId="77777777" w:rsidR="00C6380E" w:rsidRPr="00DF2BFF" w:rsidRDefault="00C6380E" w:rsidP="00C6380E">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1"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2"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452CA227" w14:textId="77777777" w:rsidR="00C6380E" w:rsidRDefault="00C6380E" w:rsidP="00C6380E">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5C559AB1" w14:textId="77777777" w:rsidR="00C6380E" w:rsidRPr="007545DA" w:rsidRDefault="00C6380E" w:rsidP="00C6380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5B1C610D" w14:textId="77777777" w:rsidR="00C6380E" w:rsidRPr="007545DA" w:rsidRDefault="00C6380E" w:rsidP="00C6380E">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6AC40703" w14:textId="77777777" w:rsidR="00C6380E" w:rsidRPr="007545DA" w:rsidRDefault="00C6380E" w:rsidP="00C6380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7D4DEF61" w14:textId="77777777" w:rsidR="00C6380E" w:rsidRPr="007545DA" w:rsidRDefault="00C6380E" w:rsidP="00C6380E">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1E54EA8" w14:textId="77777777" w:rsidR="00C6380E" w:rsidRPr="007545DA" w:rsidRDefault="00C6380E" w:rsidP="00C6380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45074498" w14:textId="77777777" w:rsidR="00C6380E" w:rsidRPr="007545DA" w:rsidRDefault="00C6380E" w:rsidP="00C6380E">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2DF5296" w14:textId="77777777" w:rsidR="00C6380E" w:rsidRPr="00D50F7B" w:rsidRDefault="00C6380E" w:rsidP="00C6380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6FE2E44B" w14:textId="77777777" w:rsidR="00EC2543" w:rsidRDefault="00EC2543" w:rsidP="006D7E9D">
      <w:pPr>
        <w:spacing w:before="100" w:beforeAutospacing="1" w:after="100" w:afterAutospacing="1" w:line="240" w:lineRule="auto"/>
        <w:jc w:val="both"/>
        <w:rPr>
          <w:rFonts w:ascii="Arial" w:eastAsia="Times New Roman" w:hAnsi="Arial" w:cs="Arial"/>
          <w:color w:val="333333"/>
          <w:lang w:eastAsia="it-IT"/>
        </w:rPr>
      </w:pPr>
    </w:p>
    <w:p w14:paraId="4317C242" w14:textId="7D097BE4" w:rsidR="00C6380E" w:rsidRPr="00DF2BFF" w:rsidRDefault="00EC2543" w:rsidP="006D7E9D">
      <w:pPr>
        <w:spacing w:before="100" w:beforeAutospacing="1" w:after="100" w:afterAutospacing="1" w:line="240" w:lineRule="auto"/>
        <w:jc w:val="both"/>
        <w:rPr>
          <w:rFonts w:ascii="Arial" w:eastAsia="Times New Roman" w:hAnsi="Arial" w:cs="Arial"/>
          <w:color w:val="333333"/>
          <w:lang w:eastAsia="it-IT"/>
        </w:rPr>
      </w:pPr>
      <w:r>
        <w:rPr>
          <w:rFonts w:ascii="Arial" w:eastAsia="Times New Roman" w:hAnsi="Arial" w:cs="Arial"/>
          <w:color w:val="333333"/>
          <w:lang w:eastAsia="it-IT"/>
        </w:rPr>
        <w:t>P</w:t>
      </w:r>
      <w:r w:rsidR="00C6380E" w:rsidRPr="00DF2BFF">
        <w:rPr>
          <w:rFonts w:ascii="Arial" w:eastAsia="Times New Roman" w:hAnsi="Arial" w:cs="Arial"/>
          <w:color w:val="333333"/>
          <w:lang w:eastAsia="it-IT"/>
        </w:rPr>
        <w:t>er i SOLI candidati appartenenti a paesi membri dell’Unione europea di cittadinanza non italiana, che non hanno la residenza in Italia, tramite registrazione e autenticazione al sistema informativo sopra citato con username e password.</w:t>
      </w:r>
    </w:p>
    <w:p w14:paraId="01844635" w14:textId="77777777" w:rsidR="00C6380E" w:rsidRPr="00DF2BFF" w:rsidRDefault="00C6380E" w:rsidP="00C6380E">
      <w:pPr>
        <w:spacing w:before="100" w:beforeAutospacing="1" w:after="300" w:line="240" w:lineRule="atLeast"/>
        <w:contextualSpacing/>
        <w:jc w:val="both"/>
        <w:rPr>
          <w:rFonts w:ascii="Arial" w:eastAsia="Times New Roman" w:hAnsi="Arial" w:cs="Arial"/>
          <w:color w:val="000000"/>
          <w:lang w:eastAsia="ar-SA"/>
        </w:rPr>
      </w:pPr>
    </w:p>
    <w:p w14:paraId="4A8605C4" w14:textId="77777777" w:rsidR="00C6380E" w:rsidRPr="00C52CC9" w:rsidRDefault="00C6380E" w:rsidP="00C6380E">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129817FC" w14:textId="77777777" w:rsidR="00C6380E" w:rsidRPr="002753E7" w:rsidRDefault="00C6380E" w:rsidP="002753E7">
      <w:pPr>
        <w:ind w:firstLine="360"/>
        <w:jc w:val="both"/>
        <w:rPr>
          <w:rFonts w:ascii="Arial" w:eastAsia="Times New Roman" w:hAnsi="Arial" w:cs="Arial"/>
          <w:color w:val="000000"/>
          <w:lang w:eastAsia="ar-SA"/>
        </w:rPr>
      </w:pPr>
      <w:r w:rsidRPr="002753E7">
        <w:rPr>
          <w:rFonts w:ascii="Arial" w:eastAsia="Times New Roman" w:hAnsi="Arial" w:cs="Arial"/>
          <w:color w:val="000000"/>
          <w:lang w:eastAsia="ar-SA"/>
        </w:rPr>
        <w:t xml:space="preserve">- </w:t>
      </w:r>
      <w:r w:rsidRPr="002753E7">
        <w:rPr>
          <w:rFonts w:ascii="Arial" w:eastAsia="Times New Roman" w:hAnsi="Arial" w:cs="Arial"/>
          <w:color w:val="000000"/>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6FDCCD13" w14:textId="20F74324" w:rsidR="0001146C" w:rsidRPr="004B6AEE" w:rsidRDefault="00C6380E" w:rsidP="0001146C">
      <w:pPr>
        <w:ind w:firstLine="360"/>
        <w:jc w:val="both"/>
        <w:rPr>
          <w:rFonts w:ascii="Arial" w:eastAsia="Times New Roman" w:hAnsi="Arial" w:cs="Arial"/>
          <w:color w:val="000000"/>
          <w:lang w:eastAsia="ar-SA"/>
        </w:rPr>
      </w:pPr>
      <w:r w:rsidRPr="002753E7">
        <w:rPr>
          <w:rFonts w:ascii="Arial" w:eastAsia="Times New Roman" w:hAnsi="Arial" w:cs="Arial"/>
          <w:color w:val="000000"/>
          <w:lang w:eastAsia="ar-SA"/>
        </w:rPr>
        <w:t xml:space="preserve">- </w:t>
      </w:r>
      <w:r w:rsidRPr="002753E7">
        <w:rPr>
          <w:rFonts w:ascii="Arial" w:eastAsia="Times New Roman" w:hAnsi="Arial" w:cs="Arial"/>
          <w:color w:val="000000"/>
          <w:lang w:eastAsia="ar-SA"/>
        </w:rPr>
        <w:tab/>
        <w:t>curriculum vitae in lingua italiana</w:t>
      </w:r>
      <w:r w:rsidR="0001146C">
        <w:rPr>
          <w:rFonts w:ascii="Arial" w:eastAsia="Times New Roman" w:hAnsi="Arial" w:cs="Arial"/>
          <w:color w:val="000000"/>
          <w:lang w:eastAsia="ar-SA"/>
        </w:rPr>
        <w:t>.</w:t>
      </w:r>
    </w:p>
    <w:p w14:paraId="04B44A64" w14:textId="55DC8DF2" w:rsidR="00C6380E" w:rsidRPr="004B6AEE" w:rsidRDefault="00C6380E" w:rsidP="002753E7">
      <w:pPr>
        <w:ind w:firstLine="360"/>
        <w:jc w:val="both"/>
        <w:rPr>
          <w:rFonts w:ascii="Arial" w:eastAsia="Times New Roman" w:hAnsi="Arial" w:cs="Arial"/>
          <w:color w:val="000000"/>
          <w:lang w:eastAsia="ar-SA"/>
        </w:rPr>
      </w:pPr>
    </w:p>
    <w:p w14:paraId="12D75856" w14:textId="77777777" w:rsidR="00C6380E" w:rsidRDefault="00C6380E" w:rsidP="00C6380E">
      <w:pPr>
        <w:spacing w:after="0" w:line="240" w:lineRule="auto"/>
        <w:jc w:val="both"/>
        <w:rPr>
          <w:rFonts w:ascii="Arial" w:eastAsia="Times New Roman" w:hAnsi="Arial" w:cs="Arial"/>
          <w:color w:val="000000" w:themeColor="text1"/>
          <w:lang w:eastAsia="ar-SA"/>
        </w:rPr>
      </w:pPr>
      <w:bookmarkStart w:id="1" w:name="_Hlk120610653"/>
    </w:p>
    <w:p w14:paraId="6A64A93E" w14:textId="77777777" w:rsidR="00C6380E" w:rsidRPr="009C3A1B" w:rsidRDefault="00C6380E" w:rsidP="00C6380E">
      <w:pPr>
        <w:spacing w:after="0" w:line="240" w:lineRule="auto"/>
        <w:jc w:val="both"/>
        <w:rPr>
          <w:rFonts w:ascii="Arial" w:eastAsia="Times New Roman" w:hAnsi="Arial" w:cs="Arial"/>
          <w:color w:val="000000" w:themeColor="text1"/>
          <w:lang w:eastAsia="ar-SA"/>
        </w:rPr>
      </w:pPr>
      <w:r w:rsidRPr="00CD0772">
        <w:rPr>
          <w:rFonts w:ascii="Arial" w:eastAsia="Times New Roman" w:hAnsi="Arial" w:cs="Arial"/>
          <w:color w:val="000000" w:themeColor="text1"/>
          <w:lang w:eastAsia="ar-SA"/>
        </w:rPr>
        <w:t xml:space="preserve">Inoltre, al fine di consentire una corretta valutazione di quanto previsto </w:t>
      </w:r>
      <w:r>
        <w:rPr>
          <w:rFonts w:ascii="Arial" w:eastAsia="Times New Roman" w:hAnsi="Arial" w:cs="Arial"/>
          <w:color w:val="000000" w:themeColor="text1"/>
          <w:lang w:eastAsia="ar-SA"/>
        </w:rPr>
        <w:t xml:space="preserve">nei requisiti </w:t>
      </w:r>
      <w:r w:rsidRPr="00CD0772">
        <w:rPr>
          <w:rFonts w:ascii="Arial" w:eastAsia="Times New Roman" w:hAnsi="Arial" w:cs="Arial"/>
          <w:color w:val="000000" w:themeColor="text1"/>
          <w:lang w:eastAsia="ar-SA"/>
        </w:rPr>
        <w:t xml:space="preserve">di cui al paragrafo successivo, </w:t>
      </w:r>
      <w:r>
        <w:rPr>
          <w:rFonts w:ascii="Arial" w:eastAsia="Times New Roman" w:hAnsi="Arial" w:cs="Arial"/>
          <w:color w:val="000000" w:themeColor="text1"/>
          <w:lang w:eastAsia="ar-SA"/>
        </w:rPr>
        <w:t>p</w:t>
      </w:r>
      <w:r w:rsidRPr="009C3A1B">
        <w:rPr>
          <w:rFonts w:ascii="Arial" w:eastAsia="Times New Roman" w:hAnsi="Arial" w:cs="Arial"/>
          <w:color w:val="000000" w:themeColor="text1"/>
          <w:lang w:eastAsia="ar-SA"/>
        </w:rPr>
        <w:t>otranno inoltre essere allegati:</w:t>
      </w:r>
    </w:p>
    <w:p w14:paraId="32BD8CBC" w14:textId="0018E90F" w:rsidR="00C6380E" w:rsidRDefault="00C6380E" w:rsidP="002753E7">
      <w:pPr>
        <w:pStyle w:val="Paragrafoelenco"/>
        <w:numPr>
          <w:ilvl w:val="0"/>
          <w:numId w:val="43"/>
        </w:numPr>
        <w:jc w:val="both"/>
        <w:rPr>
          <w:rFonts w:ascii="Arial" w:eastAsia="Times New Roman" w:hAnsi="Arial" w:cs="Arial"/>
          <w:color w:val="000000"/>
          <w:lang w:eastAsia="ar-SA"/>
        </w:rPr>
      </w:pPr>
      <w:r w:rsidRPr="002753E7">
        <w:rPr>
          <w:rFonts w:ascii="Arial" w:eastAsia="Times New Roman" w:hAnsi="Arial" w:cs="Arial"/>
          <w:color w:val="000000"/>
          <w:lang w:eastAsia="ar-SA"/>
        </w:rPr>
        <w:t>titol</w:t>
      </w:r>
      <w:r w:rsidR="0001146C">
        <w:rPr>
          <w:rFonts w:ascii="Arial" w:eastAsia="Times New Roman" w:hAnsi="Arial" w:cs="Arial"/>
          <w:color w:val="000000"/>
          <w:lang w:eastAsia="ar-SA"/>
        </w:rPr>
        <w:t>o</w:t>
      </w:r>
      <w:r w:rsidRPr="002753E7">
        <w:rPr>
          <w:rFonts w:ascii="Arial" w:eastAsia="Times New Roman" w:hAnsi="Arial" w:cs="Arial"/>
          <w:color w:val="000000"/>
          <w:lang w:eastAsia="ar-SA"/>
        </w:rPr>
        <w:t xml:space="preserve"> di studio</w:t>
      </w:r>
      <w:r w:rsidR="0001146C">
        <w:rPr>
          <w:rFonts w:ascii="Arial" w:eastAsia="Times New Roman" w:hAnsi="Arial" w:cs="Arial"/>
          <w:color w:val="000000"/>
          <w:lang w:eastAsia="ar-SA"/>
        </w:rPr>
        <w:t xml:space="preserve"> di cui al Requisito 1</w:t>
      </w:r>
      <w:r w:rsidRPr="002753E7">
        <w:rPr>
          <w:rFonts w:ascii="Arial" w:eastAsia="Times New Roman" w:hAnsi="Arial" w:cs="Arial"/>
          <w:color w:val="000000"/>
          <w:lang w:eastAsia="ar-SA"/>
        </w:rPr>
        <w:t>;</w:t>
      </w:r>
    </w:p>
    <w:p w14:paraId="6EAA7FAF" w14:textId="24EEEE30" w:rsidR="0001146C" w:rsidRPr="002753E7" w:rsidRDefault="0001146C" w:rsidP="002753E7">
      <w:pPr>
        <w:pStyle w:val="Paragrafoelenco"/>
        <w:numPr>
          <w:ilvl w:val="0"/>
          <w:numId w:val="43"/>
        </w:numPr>
        <w:jc w:val="both"/>
        <w:rPr>
          <w:rFonts w:ascii="Arial" w:eastAsia="Times New Roman" w:hAnsi="Arial" w:cs="Arial"/>
          <w:color w:val="000000"/>
          <w:lang w:eastAsia="ar-SA"/>
        </w:rPr>
      </w:pPr>
      <w:r>
        <w:rPr>
          <w:rFonts w:ascii="Arial" w:eastAsia="Times New Roman" w:hAnsi="Arial" w:cs="Arial"/>
          <w:color w:val="000000"/>
          <w:lang w:eastAsia="ar-SA"/>
        </w:rPr>
        <w:t>portfolio progetti di cui a Requisito 3;</w:t>
      </w:r>
    </w:p>
    <w:p w14:paraId="2CCCE0A4" w14:textId="74634B0C" w:rsidR="00C6380E" w:rsidRDefault="00C6380E" w:rsidP="002753E7">
      <w:pPr>
        <w:pStyle w:val="Paragrafoelenco"/>
        <w:numPr>
          <w:ilvl w:val="0"/>
          <w:numId w:val="43"/>
        </w:numPr>
        <w:jc w:val="both"/>
        <w:rPr>
          <w:rFonts w:ascii="Arial" w:eastAsia="Times New Roman" w:hAnsi="Arial" w:cs="Arial"/>
          <w:color w:val="000000"/>
          <w:lang w:eastAsia="ar-SA"/>
        </w:rPr>
      </w:pPr>
      <w:r w:rsidRPr="002753E7">
        <w:rPr>
          <w:rFonts w:ascii="Arial" w:eastAsia="Times New Roman" w:hAnsi="Arial" w:cs="Arial"/>
          <w:color w:val="000000"/>
          <w:lang w:eastAsia="ar-SA"/>
        </w:rPr>
        <w:t>altre certificazioni e/o attestazioni con riferimento agli altri requisiti richiesti.</w:t>
      </w:r>
    </w:p>
    <w:bookmarkEnd w:id="1"/>
    <w:p w14:paraId="4AD2ACF9" w14:textId="77777777" w:rsidR="00C6380E" w:rsidRDefault="00C6380E" w:rsidP="00C6380E">
      <w:pPr>
        <w:spacing w:after="0" w:line="240" w:lineRule="auto"/>
        <w:jc w:val="both"/>
        <w:rPr>
          <w:rFonts w:ascii="Arial" w:eastAsia="Times New Roman" w:hAnsi="Arial" w:cs="Arial"/>
          <w:color w:val="000000" w:themeColor="text1"/>
          <w:lang w:eastAsia="ar-SA"/>
        </w:rPr>
      </w:pPr>
    </w:p>
    <w:p w14:paraId="0F42AB8B" w14:textId="77777777" w:rsidR="00C6380E" w:rsidRPr="000F6664"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0BBBBA3B" w14:textId="77777777" w:rsidR="00C6380E"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68F8F369" w14:textId="77777777" w:rsidR="00AA0466" w:rsidRDefault="00AA0466" w:rsidP="00AA0466">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2" w:name="_Hlk146881657"/>
      <w:r w:rsidRPr="00F92FE3">
        <w:rPr>
          <w:rFonts w:ascii="Arial" w:hAnsi="Arial" w:cs="Arial"/>
          <w:color w:val="000000"/>
          <w:lang w:eastAsia="ar-SA"/>
        </w:rPr>
        <w:t xml:space="preserve">Aria S.p.A., in quanto gestore di pubblici servizi, esercita il diritto di ottenere i certificati di cui all'articolo 31 </w:t>
      </w:r>
      <w:proofErr w:type="spellStart"/>
      <w:r w:rsidRPr="00F92FE3">
        <w:rPr>
          <w:rFonts w:ascii="Arial" w:hAnsi="Arial" w:cs="Arial"/>
          <w:color w:val="000000"/>
          <w:lang w:eastAsia="ar-SA"/>
        </w:rPr>
        <w:t>d.P.R</w:t>
      </w:r>
      <w:proofErr w:type="spellEnd"/>
      <w:r w:rsidRPr="00F92FE3">
        <w:rPr>
          <w:rFonts w:ascii="Arial" w:hAnsi="Arial" w:cs="Arial"/>
          <w:color w:val="000000"/>
          <w:lang w:eastAsia="ar-SA"/>
        </w:rPr>
        <w:t xml:space="preserve"> 313/2002 quando necessari per l'esercizio delle sue funzioni.</w:t>
      </w:r>
    </w:p>
    <w:bookmarkEnd w:id="2"/>
    <w:p w14:paraId="3BE42EE5" w14:textId="77777777" w:rsidR="00C6380E" w:rsidRPr="000F6664"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BE7C947" w14:textId="77777777" w:rsidR="00C6380E" w:rsidRPr="000F6664" w:rsidRDefault="00C6380E" w:rsidP="00C6380E">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46218A93" w14:textId="77777777" w:rsidR="00C6380E" w:rsidRPr="000F6664" w:rsidRDefault="00C6380E" w:rsidP="00C6380E">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0FCE04D1" w14:textId="77777777" w:rsidR="00C6380E" w:rsidRPr="000F6664" w:rsidRDefault="00C6380E" w:rsidP="00C6380E">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6D9B907A" w14:textId="77777777" w:rsidR="00C6380E" w:rsidRPr="000F6664" w:rsidRDefault="00C6380E" w:rsidP="00C6380E">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04028E43" w14:textId="77777777" w:rsidR="00C6380E" w:rsidRPr="000F6664"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71185037" w14:textId="77777777" w:rsidR="00C6380E" w:rsidRPr="000F6664"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4CCA50CE" w14:textId="77777777" w:rsidR="00C6380E" w:rsidRPr="000F6664"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0981864F" w14:textId="77777777" w:rsidR="00C6380E" w:rsidRDefault="00C6380E" w:rsidP="00C6380E">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57F47564" w14:textId="77777777" w:rsidR="005C0B9C" w:rsidRPr="00DF2BFF" w:rsidRDefault="005C0B9C" w:rsidP="005C0B9C">
      <w:pPr>
        <w:numPr>
          <w:ilvl w:val="0"/>
          <w:numId w:val="1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58485F42" w14:textId="77777777" w:rsidR="005C0B9C" w:rsidRDefault="005C0B9C" w:rsidP="005C0B9C">
      <w:pPr>
        <w:pStyle w:val="TableParagraph"/>
        <w:ind w:right="278"/>
        <w:jc w:val="both"/>
        <w:rPr>
          <w:rFonts w:ascii="Arial" w:hAnsi="Arial" w:cs="Arial"/>
          <w:lang w:eastAsia="en-US"/>
        </w:rPr>
      </w:pPr>
    </w:p>
    <w:p w14:paraId="6B7B5053" w14:textId="136A7EEB" w:rsidR="005C0B9C" w:rsidRDefault="005C0B9C" w:rsidP="002753E7">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Le candidature pervenute saranno valutate da un’apposita Commissione, istituita dopo la scadenza del termine del presente avviso, mediante valutazione e comparazione dei curricula </w:t>
      </w:r>
      <w:r w:rsidR="009E586D">
        <w:rPr>
          <w:rFonts w:ascii="Arial" w:eastAsia="Times New Roman" w:hAnsi="Arial" w:cs="Arial"/>
          <w:color w:val="000000"/>
          <w:lang w:eastAsia="ar-SA"/>
        </w:rPr>
        <w:t xml:space="preserve">e dell’eventuale portfolio lavori e </w:t>
      </w:r>
      <w:r w:rsidRPr="00DF2BFF">
        <w:rPr>
          <w:rFonts w:ascii="Arial" w:eastAsia="Times New Roman" w:hAnsi="Arial" w:cs="Arial"/>
          <w:color w:val="000000"/>
          <w:lang w:eastAsia="ar-SA"/>
        </w:rPr>
        <w:t xml:space="preserve">dei colloqui individuali, sulla base dei requisiti definiti nel presente avviso e, in particolare, tenendo conto della qualificazione professionale, </w:t>
      </w:r>
      <w:r w:rsidR="003B739D" w:rsidRPr="00DF2BFF">
        <w:rPr>
          <w:rFonts w:ascii="Arial" w:eastAsia="Times New Roman" w:hAnsi="Arial" w:cs="Arial"/>
          <w:color w:val="000000"/>
          <w:lang w:eastAsia="ar-SA"/>
        </w:rPr>
        <w:t>delle competenze tecniche e specialistiche</w:t>
      </w:r>
      <w:r w:rsidR="009E586D">
        <w:rPr>
          <w:rFonts w:ascii="Arial" w:eastAsia="Times New Roman" w:hAnsi="Arial" w:cs="Arial"/>
          <w:color w:val="000000"/>
          <w:lang w:eastAsia="ar-SA"/>
        </w:rPr>
        <w:t xml:space="preserve"> e</w:t>
      </w:r>
      <w:r w:rsidR="003B739D" w:rsidRPr="00DF2BFF">
        <w:rPr>
          <w:rFonts w:ascii="Arial" w:eastAsia="Times New Roman" w:hAnsi="Arial" w:cs="Arial"/>
          <w:color w:val="000000"/>
          <w:lang w:eastAsia="ar-SA"/>
        </w:rPr>
        <w:t xml:space="preserve"> </w:t>
      </w:r>
      <w:r w:rsidRPr="00DF2BFF">
        <w:rPr>
          <w:rFonts w:ascii="Arial" w:eastAsia="Times New Roman" w:hAnsi="Arial" w:cs="Arial"/>
          <w:color w:val="000000"/>
          <w:lang w:eastAsia="ar-SA"/>
        </w:rPr>
        <w:t>delle esperienze maturate nel settore di riferimento</w:t>
      </w:r>
      <w:r w:rsidR="009E586D">
        <w:rPr>
          <w:rFonts w:ascii="Arial" w:eastAsia="Times New Roman" w:hAnsi="Arial" w:cs="Arial"/>
          <w:color w:val="000000"/>
          <w:lang w:eastAsia="ar-SA"/>
        </w:rPr>
        <w:t>.</w:t>
      </w:r>
    </w:p>
    <w:p w14:paraId="74C568D3" w14:textId="77777777" w:rsidR="005C0B9C" w:rsidRPr="00DF2BFF" w:rsidRDefault="005C0B9C" w:rsidP="002753E7">
      <w:pPr>
        <w:spacing w:after="0"/>
        <w:jc w:val="both"/>
        <w:rPr>
          <w:rFonts w:ascii="Arial" w:eastAsia="Times New Roman" w:hAnsi="Arial" w:cs="Arial"/>
          <w:color w:val="000000"/>
          <w:lang w:eastAsia="ar-SA"/>
        </w:rPr>
      </w:pPr>
    </w:p>
    <w:p w14:paraId="79899444" w14:textId="77777777" w:rsidR="009E586D" w:rsidRDefault="005C0B9C" w:rsidP="002753E7">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Saranno ammessi a valutazione tutti quei CV in possesso dei requisiti minimi. </w:t>
      </w:r>
    </w:p>
    <w:p w14:paraId="54535D6A" w14:textId="7793BB69" w:rsidR="005C0B9C" w:rsidRPr="00DF2BFF" w:rsidRDefault="005C0B9C" w:rsidP="002753E7">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lastRenderedPageBreak/>
        <w:t xml:space="preserve">Le valutazioni saranno effettuate assegnando un massimo di </w:t>
      </w:r>
      <w:r w:rsidRPr="00DF2BFF">
        <w:rPr>
          <w:rFonts w:ascii="Arial" w:eastAsia="Times New Roman" w:hAnsi="Arial" w:cs="Arial"/>
          <w:b/>
          <w:bCs/>
          <w:color w:val="000000"/>
          <w:lang w:eastAsia="ar-SA"/>
        </w:rPr>
        <w:t>100 punti</w:t>
      </w:r>
      <w:r w:rsidRPr="00DF2BFF">
        <w:rPr>
          <w:rFonts w:ascii="Arial" w:eastAsia="Times New Roman" w:hAnsi="Arial" w:cs="Arial"/>
          <w:color w:val="000000"/>
          <w:lang w:eastAsia="ar-SA"/>
        </w:rPr>
        <w:t xml:space="preserve"> così suddivisi:</w:t>
      </w:r>
    </w:p>
    <w:p w14:paraId="1D33819A" w14:textId="1B5BBE7B" w:rsidR="005C0B9C" w:rsidRDefault="005C0B9C" w:rsidP="002753E7">
      <w:pPr>
        <w:numPr>
          <w:ilvl w:val="0"/>
          <w:numId w:val="17"/>
        </w:numPr>
        <w:suppressAutoHyphens/>
        <w:spacing w:after="0"/>
        <w:ind w:left="284" w:hanging="284"/>
        <w:jc w:val="both"/>
        <w:rPr>
          <w:rFonts w:ascii="Arial" w:eastAsia="Times New Roman" w:hAnsi="Arial" w:cs="Arial"/>
          <w:color w:val="000000"/>
          <w:lang w:eastAsia="ar-SA"/>
        </w:rPr>
      </w:pPr>
      <w:r>
        <w:rPr>
          <w:rFonts w:ascii="Arial" w:eastAsia="Times New Roman" w:hAnsi="Arial" w:cs="Arial"/>
          <w:b/>
          <w:bCs/>
          <w:color w:val="000000"/>
          <w:lang w:eastAsia="ar-SA"/>
        </w:rPr>
        <w:t>p</w:t>
      </w:r>
      <w:r w:rsidRPr="00DF2BFF">
        <w:rPr>
          <w:rFonts w:ascii="Arial" w:eastAsia="Times New Roman" w:hAnsi="Arial" w:cs="Arial"/>
          <w:b/>
          <w:bCs/>
          <w:color w:val="000000"/>
          <w:lang w:eastAsia="ar-SA"/>
        </w:rPr>
        <w:t>er la valutazione su titoli e dichiarazioni dal CV,</w:t>
      </w:r>
      <w:r w:rsidRPr="00DF2BFF">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secondo una scala incrementale definita dalla Commissione;</w:t>
      </w:r>
    </w:p>
    <w:p w14:paraId="29A74409" w14:textId="77777777" w:rsidR="006D7E9D" w:rsidRPr="00DF2BFF" w:rsidRDefault="006D7E9D" w:rsidP="006D7E9D">
      <w:pPr>
        <w:suppressAutoHyphens/>
        <w:spacing w:after="0"/>
        <w:ind w:left="284"/>
        <w:jc w:val="both"/>
        <w:rPr>
          <w:rFonts w:ascii="Arial" w:eastAsia="Times New Roman" w:hAnsi="Arial" w:cs="Arial"/>
          <w:color w:val="000000"/>
          <w:lang w:eastAsia="ar-SA"/>
        </w:rPr>
      </w:pPr>
    </w:p>
    <w:p w14:paraId="5BFFBF78" w14:textId="77777777" w:rsidR="005C0B9C" w:rsidRPr="00DF2BFF" w:rsidRDefault="005C0B9C" w:rsidP="002753E7">
      <w:pPr>
        <w:numPr>
          <w:ilvl w:val="0"/>
          <w:numId w:val="17"/>
        </w:numPr>
        <w:suppressAutoHyphens/>
        <w:spacing w:after="0"/>
        <w:ind w:left="284" w:hanging="284"/>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complessivi </w:t>
      </w:r>
      <w:r w:rsidRPr="00DF2BFF">
        <w:rPr>
          <w:rFonts w:ascii="Arial" w:eastAsia="Times New Roman" w:hAnsi="Arial" w:cs="Arial"/>
          <w:b/>
          <w:bCs/>
          <w:color w:val="000000"/>
          <w:lang w:eastAsia="ar-SA"/>
        </w:rPr>
        <w:t>per il colloquio</w:t>
      </w:r>
      <w:r w:rsidRPr="00DF2BFF">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7D614637" w14:textId="77777777" w:rsidR="005C0B9C" w:rsidRPr="00EC2130" w:rsidRDefault="005C0B9C" w:rsidP="005C0B9C">
      <w:pPr>
        <w:pStyle w:val="TableParagraph"/>
        <w:ind w:right="278"/>
        <w:jc w:val="both"/>
        <w:rPr>
          <w:rFonts w:ascii="Arial" w:hAnsi="Arial" w:cs="Arial"/>
          <w:lang w:eastAsia="en-US"/>
        </w:rPr>
      </w:pPr>
    </w:p>
    <w:p w14:paraId="17CFB434" w14:textId="77777777" w:rsidR="005C0B9C" w:rsidRPr="00701034" w:rsidRDefault="005C0B9C" w:rsidP="005C0B9C">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1640EB10" w14:textId="77777777" w:rsidR="005C0B9C" w:rsidRDefault="005C0B9C" w:rsidP="002753E7">
      <w:pPr>
        <w:spacing w:after="0"/>
        <w:jc w:val="both"/>
        <w:rPr>
          <w:rFonts w:ascii="Arial" w:eastAsia="Times New Roman" w:hAnsi="Arial" w:cs="Arial"/>
          <w:color w:val="000000"/>
          <w:lang w:eastAsia="ar-SA"/>
        </w:rPr>
      </w:pPr>
      <w:r w:rsidRPr="006422A4">
        <w:rPr>
          <w:rFonts w:ascii="Arial" w:eastAsia="Times New Roman" w:hAnsi="Arial" w:cs="Arial"/>
          <w:color w:val="000000"/>
          <w:lang w:eastAsia="ar-SA"/>
        </w:rPr>
        <w:t>Oggetto di valutazione è il possesso dei requisiti di seguito illustrati, ai quali viene riconosciuto un punteggio massimo di 60 punti su 100 totali così distribuiti</w:t>
      </w:r>
      <w:r>
        <w:rPr>
          <w:rFonts w:ascii="Arial" w:eastAsia="Times New Roman" w:hAnsi="Arial" w:cs="Arial"/>
          <w:color w:val="000000"/>
          <w:lang w:eastAsia="ar-SA"/>
        </w:rPr>
        <w:t xml:space="preserve"> come di seguito indicato.</w:t>
      </w:r>
    </w:p>
    <w:p w14:paraId="538672D1" w14:textId="77777777" w:rsidR="005C0B9C" w:rsidRPr="009A2F58" w:rsidRDefault="005C0B9C" w:rsidP="005C0B9C">
      <w:pPr>
        <w:contextualSpacing/>
        <w:rPr>
          <w:rFonts w:eastAsia="ArialMT"/>
          <w:b/>
          <w:bCs/>
          <w:i/>
          <w:iCs/>
          <w:highlight w:val="cyan"/>
          <w:lang w:eastAsia="it-IT"/>
        </w:rPr>
      </w:pPr>
    </w:p>
    <w:p w14:paraId="12283818" w14:textId="202798C3" w:rsidR="007F01C3" w:rsidRDefault="005C0B9C" w:rsidP="008D420C">
      <w:pPr>
        <w:contextualSpacing/>
        <w:jc w:val="both"/>
        <w:rPr>
          <w:rFonts w:ascii="Arial" w:eastAsia="ArialMT" w:hAnsi="Arial" w:cs="Arial"/>
          <w:lang w:eastAsia="it-IT"/>
        </w:rPr>
      </w:pPr>
      <w:r w:rsidRPr="00E65038">
        <w:rPr>
          <w:rFonts w:ascii="Arial" w:eastAsia="ArialMT" w:hAnsi="Arial" w:cs="Arial"/>
          <w:b/>
          <w:bCs/>
          <w:i/>
          <w:iCs/>
          <w:lang w:eastAsia="it-IT"/>
        </w:rPr>
        <w:t xml:space="preserve">Requisito 1 - </w:t>
      </w:r>
      <w:r w:rsidRPr="00D27EC9">
        <w:rPr>
          <w:rFonts w:ascii="Arial" w:eastAsia="ArialMT" w:hAnsi="Arial" w:cs="Arial"/>
          <w:b/>
          <w:bCs/>
          <w:i/>
          <w:iCs/>
          <w:lang w:eastAsia="it-IT"/>
        </w:rPr>
        <w:t>Formazione</w:t>
      </w:r>
      <w:r w:rsidRPr="00E65038">
        <w:rPr>
          <w:rFonts w:ascii="Arial" w:eastAsia="ArialMT" w:hAnsi="Arial" w:cs="Arial"/>
          <w:b/>
          <w:bCs/>
          <w:i/>
          <w:iCs/>
          <w:lang w:eastAsia="it-IT"/>
        </w:rPr>
        <w:t xml:space="preserve"> (massimo 5 punti):</w:t>
      </w:r>
      <w:r w:rsidR="00D77A8F" w:rsidRPr="00E65038">
        <w:rPr>
          <w:rFonts w:ascii="Arial" w:eastAsia="ArialMT" w:hAnsi="Arial" w:cs="Arial"/>
          <w:b/>
          <w:bCs/>
          <w:i/>
          <w:iCs/>
          <w:lang w:eastAsia="it-IT"/>
        </w:rPr>
        <w:t xml:space="preserve"> </w:t>
      </w:r>
      <w:r w:rsidR="00F35CD1" w:rsidRPr="00E65038">
        <w:rPr>
          <w:rFonts w:ascii="Arial" w:eastAsia="ArialMT" w:hAnsi="Arial" w:cs="Arial"/>
          <w:lang w:eastAsia="it-IT"/>
        </w:rPr>
        <w:t>la Comm</w:t>
      </w:r>
      <w:r w:rsidR="00D84856" w:rsidRPr="00E65038">
        <w:rPr>
          <w:rFonts w:ascii="Arial" w:eastAsia="ArialMT" w:hAnsi="Arial" w:cs="Arial"/>
          <w:lang w:eastAsia="it-IT"/>
        </w:rPr>
        <w:t>i</w:t>
      </w:r>
      <w:r w:rsidR="00F35CD1" w:rsidRPr="00E65038">
        <w:rPr>
          <w:rFonts w:ascii="Arial" w:eastAsia="ArialMT" w:hAnsi="Arial" w:cs="Arial"/>
          <w:lang w:eastAsia="it-IT"/>
        </w:rPr>
        <w:t>ssione valut</w:t>
      </w:r>
      <w:r w:rsidR="00D84856" w:rsidRPr="00E65038">
        <w:rPr>
          <w:rFonts w:ascii="Arial" w:eastAsia="ArialMT" w:hAnsi="Arial" w:cs="Arial"/>
          <w:lang w:eastAsia="it-IT"/>
        </w:rPr>
        <w:t>erà</w:t>
      </w:r>
      <w:r w:rsidR="00D77A8F" w:rsidRPr="00E65038">
        <w:rPr>
          <w:rFonts w:ascii="Arial" w:eastAsia="ArialMT" w:hAnsi="Arial" w:cs="Arial"/>
          <w:lang w:eastAsia="it-IT"/>
        </w:rPr>
        <w:t xml:space="preserve"> </w:t>
      </w:r>
      <w:r w:rsidR="0098763C" w:rsidRPr="00E65038">
        <w:rPr>
          <w:rFonts w:ascii="Arial" w:eastAsia="ArialMT" w:hAnsi="Arial" w:cs="Arial"/>
          <w:lang w:eastAsia="it-IT"/>
        </w:rPr>
        <w:t>i</w:t>
      </w:r>
      <w:r w:rsidR="00D77A8F" w:rsidRPr="00E65038">
        <w:rPr>
          <w:rFonts w:ascii="Arial" w:eastAsia="ArialMT" w:hAnsi="Arial" w:cs="Arial"/>
          <w:lang w:eastAsia="it-IT"/>
        </w:rPr>
        <w:t xml:space="preserve">l percorso </w:t>
      </w:r>
      <w:r w:rsidRPr="00E65038">
        <w:rPr>
          <w:rFonts w:ascii="Arial" w:eastAsia="ArialMT" w:hAnsi="Arial" w:cs="Arial"/>
          <w:lang w:eastAsia="it-IT"/>
        </w:rPr>
        <w:t>formativ</w:t>
      </w:r>
      <w:r w:rsidR="0098763C" w:rsidRPr="00E65038">
        <w:rPr>
          <w:rFonts w:ascii="Arial" w:eastAsia="ArialMT" w:hAnsi="Arial" w:cs="Arial"/>
          <w:lang w:eastAsia="it-IT"/>
        </w:rPr>
        <w:t xml:space="preserve">o nel suo complesso, </w:t>
      </w:r>
      <w:r w:rsidR="00D77A8F" w:rsidRPr="00E65038">
        <w:rPr>
          <w:rFonts w:ascii="Arial" w:eastAsia="ArialMT" w:hAnsi="Arial" w:cs="Arial"/>
          <w:lang w:eastAsia="it-IT"/>
        </w:rPr>
        <w:t>tenendo conto</w:t>
      </w:r>
      <w:r w:rsidR="000E100C" w:rsidRPr="00E65038">
        <w:rPr>
          <w:rFonts w:ascii="Arial" w:eastAsia="ArialMT" w:hAnsi="Arial" w:cs="Arial"/>
          <w:lang w:eastAsia="it-IT"/>
        </w:rPr>
        <w:t>,</w:t>
      </w:r>
      <w:r w:rsidR="00D77A8F" w:rsidRPr="00E65038">
        <w:rPr>
          <w:rFonts w:ascii="Arial" w:eastAsia="ArialMT" w:hAnsi="Arial" w:cs="Arial"/>
          <w:lang w:eastAsia="it-IT"/>
        </w:rPr>
        <w:t xml:space="preserve"> </w:t>
      </w:r>
      <w:r w:rsidR="00D84856" w:rsidRPr="00E65038">
        <w:rPr>
          <w:rFonts w:ascii="Arial" w:eastAsia="ArialMT" w:hAnsi="Arial" w:cs="Arial"/>
          <w:lang w:eastAsia="it-IT"/>
        </w:rPr>
        <w:t>ad esempio</w:t>
      </w:r>
      <w:r w:rsidR="000E100C" w:rsidRPr="00E65038">
        <w:rPr>
          <w:rFonts w:ascii="Arial" w:eastAsia="ArialMT" w:hAnsi="Arial" w:cs="Arial"/>
          <w:lang w:eastAsia="it-IT"/>
        </w:rPr>
        <w:t xml:space="preserve">, </w:t>
      </w:r>
      <w:r w:rsidR="00AD0C17" w:rsidRPr="00E65038">
        <w:rPr>
          <w:rFonts w:ascii="Arial" w:eastAsia="ArialMT" w:hAnsi="Arial" w:cs="Arial"/>
          <w:lang w:eastAsia="it-IT"/>
        </w:rPr>
        <w:t xml:space="preserve">del grado di istruzione </w:t>
      </w:r>
      <w:r w:rsidRPr="00E65038">
        <w:rPr>
          <w:rFonts w:ascii="Arial" w:eastAsia="ArialMT" w:hAnsi="Arial" w:cs="Arial"/>
          <w:lang w:eastAsia="it-IT"/>
        </w:rPr>
        <w:t>(</w:t>
      </w:r>
      <w:r w:rsidR="005903C3">
        <w:rPr>
          <w:rFonts w:ascii="Arial" w:eastAsia="ArialMT" w:hAnsi="Arial" w:cs="Arial"/>
          <w:lang w:eastAsia="it-IT"/>
        </w:rPr>
        <w:t xml:space="preserve">diplomi </w:t>
      </w:r>
      <w:r w:rsidR="00BE134B">
        <w:rPr>
          <w:rFonts w:ascii="Arial" w:eastAsia="ArialMT" w:hAnsi="Arial" w:cs="Arial"/>
          <w:lang w:eastAsia="it-IT"/>
        </w:rPr>
        <w:t xml:space="preserve">e corsi accademici, </w:t>
      </w:r>
      <w:r w:rsidRPr="00E65038">
        <w:rPr>
          <w:rFonts w:ascii="Arial" w:eastAsia="ArialMT" w:hAnsi="Arial" w:cs="Arial"/>
          <w:lang w:eastAsia="it-IT"/>
        </w:rPr>
        <w:t xml:space="preserve">laurea </w:t>
      </w:r>
      <w:r w:rsidR="00AD0C17" w:rsidRPr="00E65038">
        <w:rPr>
          <w:rFonts w:ascii="Arial" w:eastAsia="ArialMT" w:hAnsi="Arial" w:cs="Arial"/>
          <w:lang w:eastAsia="it-IT"/>
        </w:rPr>
        <w:t>triennale</w:t>
      </w:r>
      <w:r w:rsidR="00104671">
        <w:rPr>
          <w:rFonts w:ascii="Arial" w:eastAsia="ArialMT" w:hAnsi="Arial" w:cs="Arial"/>
          <w:lang w:eastAsia="it-IT"/>
        </w:rPr>
        <w:t xml:space="preserve"> e/o</w:t>
      </w:r>
      <w:r w:rsidR="00AD0C17" w:rsidRPr="00E65038">
        <w:rPr>
          <w:rFonts w:ascii="Arial" w:eastAsia="ArialMT" w:hAnsi="Arial" w:cs="Arial"/>
          <w:lang w:eastAsia="it-IT"/>
        </w:rPr>
        <w:t xml:space="preserve"> </w:t>
      </w:r>
      <w:r w:rsidRPr="00E65038">
        <w:rPr>
          <w:rFonts w:ascii="Arial" w:eastAsia="ArialMT" w:hAnsi="Arial" w:cs="Arial"/>
          <w:lang w:eastAsia="it-IT"/>
        </w:rPr>
        <w:t xml:space="preserve">magistrale, master, laurea aggiuntiva, </w:t>
      </w:r>
      <w:r w:rsidR="00F122E1" w:rsidRPr="00E65038">
        <w:rPr>
          <w:rFonts w:ascii="Arial" w:eastAsia="ArialMT" w:hAnsi="Arial" w:cs="Arial"/>
          <w:lang w:eastAsia="it-IT"/>
        </w:rPr>
        <w:t xml:space="preserve">corsi specialistici, </w:t>
      </w:r>
      <w:r w:rsidRPr="00E65038">
        <w:rPr>
          <w:rFonts w:ascii="Arial" w:eastAsia="ArialMT" w:hAnsi="Arial" w:cs="Arial"/>
          <w:lang w:eastAsia="it-IT"/>
        </w:rPr>
        <w:t>e</w:t>
      </w:r>
      <w:r w:rsidR="0096530F" w:rsidRPr="00E65038">
        <w:rPr>
          <w:rFonts w:ascii="Arial" w:eastAsia="ArialMT" w:hAnsi="Arial" w:cs="Arial"/>
          <w:lang w:eastAsia="it-IT"/>
        </w:rPr>
        <w:t>c</w:t>
      </w:r>
      <w:r w:rsidRPr="00E65038">
        <w:rPr>
          <w:rFonts w:ascii="Arial" w:eastAsia="ArialMT" w:hAnsi="Arial" w:cs="Arial"/>
          <w:lang w:eastAsia="it-IT"/>
        </w:rPr>
        <w:t>c.)</w:t>
      </w:r>
      <w:r w:rsidR="00DD1905" w:rsidRPr="00E65038">
        <w:rPr>
          <w:rFonts w:ascii="Arial" w:eastAsia="ArialMT" w:hAnsi="Arial" w:cs="Arial"/>
          <w:lang w:eastAsia="it-IT"/>
        </w:rPr>
        <w:t xml:space="preserve"> e della coerenza complessiva con il presente profilo professionale</w:t>
      </w:r>
      <w:r w:rsidR="006F1495" w:rsidRPr="00E65038">
        <w:rPr>
          <w:rFonts w:ascii="Arial" w:eastAsia="ArialMT" w:hAnsi="Arial" w:cs="Arial"/>
          <w:lang w:eastAsia="it-IT"/>
        </w:rPr>
        <w:t>.</w:t>
      </w:r>
      <w:r w:rsidR="00E827C8" w:rsidRPr="00E65038">
        <w:rPr>
          <w:rFonts w:ascii="Arial" w:eastAsia="ArialMT" w:hAnsi="Arial" w:cs="Arial"/>
          <w:lang w:eastAsia="it-IT"/>
        </w:rPr>
        <w:t xml:space="preserve"> </w:t>
      </w:r>
    </w:p>
    <w:p w14:paraId="145C6C98" w14:textId="77777777" w:rsidR="00104671" w:rsidRDefault="00104671" w:rsidP="008D420C">
      <w:pPr>
        <w:contextualSpacing/>
        <w:jc w:val="both"/>
        <w:rPr>
          <w:rFonts w:ascii="Arial" w:eastAsia="ArialMT" w:hAnsi="Arial" w:cs="Arial"/>
          <w:lang w:eastAsia="it-IT"/>
        </w:rPr>
      </w:pPr>
    </w:p>
    <w:p w14:paraId="06CFC3B6" w14:textId="326D2A38" w:rsidR="00104671" w:rsidRDefault="00104671" w:rsidP="008D420C">
      <w:pPr>
        <w:contextualSpacing/>
        <w:jc w:val="both"/>
        <w:rPr>
          <w:rFonts w:ascii="Arial" w:eastAsia="ArialMT" w:hAnsi="Arial" w:cs="Arial"/>
          <w:lang w:eastAsia="it-IT"/>
        </w:rPr>
      </w:pPr>
      <w:r>
        <w:rPr>
          <w:rFonts w:ascii="Arial" w:eastAsia="ArialMT" w:hAnsi="Arial" w:cs="Arial"/>
          <w:lang w:eastAsia="it-IT"/>
        </w:rPr>
        <w:t xml:space="preserve">Allo scopo di </w:t>
      </w:r>
      <w:r w:rsidR="004E5B39">
        <w:rPr>
          <w:rFonts w:ascii="Arial" w:eastAsia="ArialMT" w:hAnsi="Arial" w:cs="Arial"/>
          <w:lang w:eastAsia="it-IT"/>
        </w:rPr>
        <w:t>facilitare le valutazioni da parte della Commissione, si invitano i Candidati ad allegare i titoli di studio oggetto del presente requisito.</w:t>
      </w:r>
    </w:p>
    <w:p w14:paraId="6BB9AB00" w14:textId="77777777" w:rsidR="005C0B9C" w:rsidRPr="00C66927" w:rsidRDefault="005C0B9C" w:rsidP="005C0B9C">
      <w:pPr>
        <w:contextualSpacing/>
        <w:jc w:val="both"/>
        <w:rPr>
          <w:rFonts w:ascii="Arial" w:eastAsia="ArialMT" w:hAnsi="Arial" w:cs="Arial"/>
          <w:highlight w:val="yellow"/>
          <w:lang w:eastAsia="it-IT"/>
        </w:rPr>
      </w:pPr>
    </w:p>
    <w:p w14:paraId="45E9E467" w14:textId="473F2FC0" w:rsidR="007B1051" w:rsidRDefault="005C0B9C" w:rsidP="005C0B9C">
      <w:pPr>
        <w:jc w:val="both"/>
        <w:rPr>
          <w:rFonts w:ascii="Arial" w:hAnsi="Arial" w:cs="Arial"/>
        </w:rPr>
      </w:pPr>
      <w:r w:rsidRPr="000348E1">
        <w:rPr>
          <w:rFonts w:ascii="Arial" w:eastAsia="ArialMT" w:hAnsi="Arial" w:cs="Arial"/>
          <w:b/>
          <w:bCs/>
          <w:i/>
          <w:iCs/>
          <w:lang w:eastAsia="it-IT"/>
        </w:rPr>
        <w:t xml:space="preserve">Requisito 2 - Esperienza lavorativa (massimo </w:t>
      </w:r>
      <w:r w:rsidR="009E586D">
        <w:rPr>
          <w:rFonts w:ascii="Arial" w:eastAsia="ArialMT" w:hAnsi="Arial" w:cs="Arial"/>
          <w:b/>
          <w:bCs/>
          <w:i/>
          <w:iCs/>
          <w:lang w:eastAsia="it-IT"/>
        </w:rPr>
        <w:t>20</w:t>
      </w:r>
      <w:r w:rsidRPr="000348E1">
        <w:rPr>
          <w:rFonts w:ascii="Arial" w:eastAsia="ArialMT" w:hAnsi="Arial" w:cs="Arial"/>
          <w:b/>
          <w:bCs/>
          <w:i/>
          <w:iCs/>
          <w:lang w:eastAsia="it-IT"/>
        </w:rPr>
        <w:t xml:space="preserve"> punti): </w:t>
      </w:r>
      <w:r w:rsidR="002E001F" w:rsidRPr="000348E1">
        <w:rPr>
          <w:rFonts w:ascii="Arial" w:eastAsia="ArialMT" w:hAnsi="Arial" w:cs="Arial"/>
          <w:lang w:eastAsia="it-IT"/>
        </w:rPr>
        <w:t xml:space="preserve">è </w:t>
      </w:r>
      <w:r w:rsidRPr="000348E1">
        <w:rPr>
          <w:rFonts w:ascii="Arial" w:eastAsia="ArialMT" w:hAnsi="Arial" w:cs="Arial"/>
          <w:lang w:eastAsia="it-IT"/>
        </w:rPr>
        <w:t xml:space="preserve">richiesta un’esperienza lavorativa </w:t>
      </w:r>
      <w:r w:rsidR="00934CDD" w:rsidRPr="000348E1">
        <w:rPr>
          <w:rFonts w:ascii="Arial" w:eastAsia="ArialMT" w:hAnsi="Arial" w:cs="Arial"/>
          <w:lang w:eastAsia="it-IT"/>
        </w:rPr>
        <w:t xml:space="preserve">recente </w:t>
      </w:r>
      <w:r w:rsidR="00E827C8" w:rsidRPr="000348E1">
        <w:rPr>
          <w:rFonts w:ascii="Arial" w:eastAsia="ArialMT" w:hAnsi="Arial" w:cs="Arial"/>
          <w:lang w:eastAsia="it-IT"/>
        </w:rPr>
        <w:t xml:space="preserve">e continuativa </w:t>
      </w:r>
      <w:r w:rsidRPr="000348E1">
        <w:rPr>
          <w:rFonts w:ascii="Arial" w:eastAsia="ArialMT" w:hAnsi="Arial" w:cs="Arial"/>
          <w:lang w:eastAsia="it-IT"/>
        </w:rPr>
        <w:t>minima di 5 anni</w:t>
      </w:r>
      <w:r w:rsidR="00647367">
        <w:rPr>
          <w:rFonts w:ascii="Arial" w:eastAsia="ArialMT" w:hAnsi="Arial" w:cs="Arial"/>
          <w:lang w:eastAsia="it-IT"/>
        </w:rPr>
        <w:t xml:space="preserve"> come </w:t>
      </w:r>
      <w:r w:rsidR="00647367" w:rsidRPr="002E6DF2">
        <w:rPr>
          <w:rFonts w:ascii="Arial" w:eastAsia="ArialMT" w:hAnsi="Arial" w:cs="Arial"/>
          <w:b/>
          <w:bCs/>
          <w:lang w:eastAsia="it-IT"/>
        </w:rPr>
        <w:t>Grafico Multimediale/</w:t>
      </w:r>
      <w:r w:rsidR="00132AF9" w:rsidRPr="002E6DF2">
        <w:rPr>
          <w:rFonts w:ascii="Arial" w:eastAsia="ArialMT" w:hAnsi="Arial" w:cs="Arial"/>
          <w:b/>
          <w:bCs/>
          <w:lang w:eastAsia="it-IT"/>
        </w:rPr>
        <w:t>Graphic</w:t>
      </w:r>
      <w:r w:rsidR="00647367" w:rsidRPr="002E6DF2">
        <w:rPr>
          <w:rFonts w:ascii="Arial" w:eastAsia="ArialMT" w:hAnsi="Arial" w:cs="Arial"/>
          <w:b/>
          <w:bCs/>
          <w:lang w:eastAsia="it-IT"/>
        </w:rPr>
        <w:t xml:space="preserve"> Designer</w:t>
      </w:r>
      <w:r w:rsidR="00E827C8" w:rsidRPr="000348E1">
        <w:rPr>
          <w:rFonts w:ascii="Arial" w:eastAsia="ArialMT" w:hAnsi="Arial" w:cs="Arial"/>
          <w:lang w:eastAsia="it-IT"/>
        </w:rPr>
        <w:t>,</w:t>
      </w:r>
      <w:r w:rsidR="00E65038" w:rsidRPr="000348E1">
        <w:rPr>
          <w:rFonts w:ascii="Arial" w:eastAsia="ArialMT" w:hAnsi="Arial" w:cs="Arial"/>
          <w:lang w:eastAsia="it-IT"/>
        </w:rPr>
        <w:t xml:space="preserve"> maturata in qualità di dipendente, consulente, free-lance o libero professionista</w:t>
      </w:r>
      <w:r w:rsidR="004B6AD3">
        <w:rPr>
          <w:rFonts w:ascii="Arial" w:eastAsia="ArialMT" w:hAnsi="Arial" w:cs="Arial"/>
          <w:lang w:eastAsia="it-IT"/>
        </w:rPr>
        <w:t>.</w:t>
      </w:r>
      <w:r w:rsidR="004B6AD3">
        <w:rPr>
          <w:rFonts w:ascii="Arial" w:hAnsi="Arial" w:cs="Arial"/>
        </w:rPr>
        <w:t xml:space="preserve"> </w:t>
      </w:r>
    </w:p>
    <w:p w14:paraId="2D89A641" w14:textId="77777777" w:rsidR="00686522" w:rsidRPr="00686522" w:rsidRDefault="005619FC" w:rsidP="00170A14">
      <w:pPr>
        <w:jc w:val="both"/>
        <w:rPr>
          <w:rFonts w:ascii="Arial" w:eastAsia="ArialMT" w:hAnsi="Arial" w:cs="Arial"/>
          <w:lang w:eastAsia="it-IT"/>
        </w:rPr>
      </w:pPr>
      <w:r w:rsidRPr="00686522">
        <w:rPr>
          <w:rFonts w:ascii="Arial" w:eastAsia="ArialMT" w:hAnsi="Arial" w:cs="Arial"/>
          <w:lang w:eastAsia="it-IT"/>
        </w:rPr>
        <w:t xml:space="preserve">Costituiscono titolo preferenziale nelle valutazioni della Commissione, le </w:t>
      </w:r>
      <w:r w:rsidR="00B77C34" w:rsidRPr="00686522">
        <w:rPr>
          <w:rFonts w:ascii="Arial" w:eastAsia="ArialMT" w:hAnsi="Arial" w:cs="Arial"/>
          <w:lang w:eastAsia="it-IT"/>
        </w:rPr>
        <w:t>esperienz</w:t>
      </w:r>
      <w:r w:rsidRPr="00686522">
        <w:rPr>
          <w:rFonts w:ascii="Arial" w:eastAsia="ArialMT" w:hAnsi="Arial" w:cs="Arial"/>
          <w:lang w:eastAsia="it-IT"/>
        </w:rPr>
        <w:t>e</w:t>
      </w:r>
      <w:r w:rsidR="00B77C34" w:rsidRPr="00686522">
        <w:rPr>
          <w:rFonts w:ascii="Arial" w:eastAsia="ArialMT" w:hAnsi="Arial" w:cs="Arial"/>
          <w:lang w:eastAsia="it-IT"/>
        </w:rPr>
        <w:t xml:space="preserve"> maturat</w:t>
      </w:r>
      <w:r w:rsidRPr="00686522">
        <w:rPr>
          <w:rFonts w:ascii="Arial" w:eastAsia="ArialMT" w:hAnsi="Arial" w:cs="Arial"/>
          <w:lang w:eastAsia="it-IT"/>
        </w:rPr>
        <w:t>e</w:t>
      </w:r>
      <w:r w:rsidR="00B77C34" w:rsidRPr="00686522">
        <w:rPr>
          <w:rFonts w:ascii="Arial" w:eastAsia="ArialMT" w:hAnsi="Arial" w:cs="Arial"/>
          <w:lang w:eastAsia="it-IT"/>
        </w:rPr>
        <w:t xml:space="preserve"> nel settore della pubblica amministrazione o settori </w:t>
      </w:r>
      <w:r w:rsidR="00647367" w:rsidRPr="00686522">
        <w:rPr>
          <w:rFonts w:ascii="Arial" w:eastAsia="ArialMT" w:hAnsi="Arial" w:cs="Arial"/>
          <w:lang w:eastAsia="it-IT"/>
        </w:rPr>
        <w:t>assimi</w:t>
      </w:r>
      <w:r w:rsidR="00686522" w:rsidRPr="00686522">
        <w:rPr>
          <w:rFonts w:ascii="Arial" w:eastAsia="ArialMT" w:hAnsi="Arial" w:cs="Arial"/>
          <w:lang w:eastAsia="it-IT"/>
        </w:rPr>
        <w:t>labili</w:t>
      </w:r>
      <w:r w:rsidR="00B77C34" w:rsidRPr="00686522">
        <w:rPr>
          <w:rFonts w:ascii="Arial" w:eastAsia="ArialMT" w:hAnsi="Arial" w:cs="Arial"/>
          <w:lang w:eastAsia="it-IT"/>
        </w:rPr>
        <w:t xml:space="preserve">, </w:t>
      </w:r>
      <w:r w:rsidR="00647367" w:rsidRPr="00686522">
        <w:rPr>
          <w:rFonts w:ascii="Arial" w:eastAsia="ArialMT" w:hAnsi="Arial" w:cs="Arial"/>
          <w:lang w:eastAsia="it-IT"/>
        </w:rPr>
        <w:t xml:space="preserve">nonché </w:t>
      </w:r>
      <w:r w:rsidR="00B77C34" w:rsidRPr="00686522">
        <w:rPr>
          <w:rFonts w:ascii="Arial" w:eastAsia="ArialMT" w:hAnsi="Arial" w:cs="Arial"/>
          <w:lang w:eastAsia="it-IT"/>
        </w:rPr>
        <w:t>nel settore del turismo, dell’agro-alimentare, del design, del life-style e della promozione del territorio.</w:t>
      </w:r>
      <w:r w:rsidR="00686522" w:rsidRPr="00686522">
        <w:rPr>
          <w:rFonts w:ascii="Arial" w:eastAsia="ArialMT" w:hAnsi="Arial" w:cs="Arial"/>
          <w:lang w:eastAsia="it-IT"/>
        </w:rPr>
        <w:t xml:space="preserve"> </w:t>
      </w:r>
    </w:p>
    <w:p w14:paraId="47873AE7" w14:textId="6A617C95" w:rsidR="000348E1" w:rsidRDefault="004B6AD3" w:rsidP="005C0B9C">
      <w:pPr>
        <w:jc w:val="both"/>
        <w:rPr>
          <w:rFonts w:ascii="Arial" w:eastAsia="ArialMT" w:hAnsi="Arial" w:cs="Arial"/>
          <w:lang w:eastAsia="it-IT"/>
        </w:rPr>
      </w:pPr>
      <w:r w:rsidRPr="000348E1">
        <w:rPr>
          <w:rFonts w:ascii="Arial" w:hAnsi="Arial" w:cs="Arial"/>
        </w:rPr>
        <w:t>Le esperienze</w:t>
      </w:r>
      <w:r>
        <w:rPr>
          <w:rFonts w:ascii="Arial" w:hAnsi="Arial" w:cs="Arial"/>
        </w:rPr>
        <w:t xml:space="preserve"> professionali </w:t>
      </w:r>
      <w:r w:rsidRPr="000348E1">
        <w:rPr>
          <w:rFonts w:ascii="Arial" w:hAnsi="Arial" w:cs="Arial"/>
        </w:rPr>
        <w:t>devono essere</w:t>
      </w:r>
      <w:r>
        <w:rPr>
          <w:rFonts w:ascii="Arial" w:hAnsi="Arial" w:cs="Arial"/>
        </w:rPr>
        <w:t xml:space="preserve"> </w:t>
      </w:r>
      <w:r w:rsidR="00686522">
        <w:rPr>
          <w:rFonts w:ascii="Arial" w:hAnsi="Arial" w:cs="Arial"/>
        </w:rPr>
        <w:t xml:space="preserve">espressamente </w:t>
      </w:r>
      <w:r>
        <w:rPr>
          <w:rFonts w:ascii="Arial" w:hAnsi="Arial" w:cs="Arial"/>
        </w:rPr>
        <w:t>dettagliate</w:t>
      </w:r>
      <w:r w:rsidRPr="000348E1">
        <w:rPr>
          <w:rFonts w:ascii="Arial" w:hAnsi="Arial" w:cs="Arial"/>
        </w:rPr>
        <w:t xml:space="preserve"> nel CV e </w:t>
      </w:r>
      <w:r>
        <w:rPr>
          <w:rFonts w:ascii="Arial" w:hAnsi="Arial" w:cs="Arial"/>
        </w:rPr>
        <w:t>comprensive del</w:t>
      </w:r>
      <w:r w:rsidRPr="000348E1">
        <w:rPr>
          <w:rFonts w:ascii="Arial" w:hAnsi="Arial" w:cs="Arial"/>
        </w:rPr>
        <w:t xml:space="preserve">le competenze e </w:t>
      </w:r>
      <w:r>
        <w:rPr>
          <w:rFonts w:ascii="Arial" w:hAnsi="Arial" w:cs="Arial"/>
        </w:rPr>
        <w:t>dei requisiti</w:t>
      </w:r>
      <w:r w:rsidRPr="000348E1">
        <w:rPr>
          <w:rFonts w:ascii="Arial" w:hAnsi="Arial" w:cs="Arial"/>
        </w:rPr>
        <w:t xml:space="preserve"> tecnici e strumentali richiesti nel profilo e descritti nelle attività da</w:t>
      </w:r>
      <w:r>
        <w:rPr>
          <w:rFonts w:ascii="Arial" w:hAnsi="Arial" w:cs="Arial"/>
        </w:rPr>
        <w:t xml:space="preserve"> </w:t>
      </w:r>
      <w:r w:rsidRPr="000348E1">
        <w:rPr>
          <w:rFonts w:ascii="Arial" w:hAnsi="Arial" w:cs="Arial"/>
        </w:rPr>
        <w:t>svolgere.</w:t>
      </w:r>
    </w:p>
    <w:p w14:paraId="795FD10C" w14:textId="77777777" w:rsidR="00D47323" w:rsidRDefault="005C0B9C" w:rsidP="00D96602">
      <w:pPr>
        <w:jc w:val="both"/>
        <w:rPr>
          <w:rFonts w:ascii="Arial" w:hAnsi="Arial" w:cs="Arial"/>
        </w:rPr>
      </w:pPr>
      <w:r w:rsidRPr="009E586D">
        <w:rPr>
          <w:rFonts w:ascii="Arial" w:eastAsia="ArialMT" w:hAnsi="Arial" w:cs="Arial"/>
          <w:b/>
          <w:bCs/>
          <w:i/>
          <w:iCs/>
          <w:lang w:eastAsia="it-IT"/>
        </w:rPr>
        <w:t xml:space="preserve">Requisito 3 – Esperienza specifica (massimo </w:t>
      </w:r>
      <w:r w:rsidR="009E586D">
        <w:rPr>
          <w:rFonts w:ascii="Arial" w:eastAsia="ArialMT" w:hAnsi="Arial" w:cs="Arial"/>
          <w:b/>
          <w:bCs/>
          <w:i/>
          <w:iCs/>
          <w:lang w:eastAsia="it-IT"/>
        </w:rPr>
        <w:t>15</w:t>
      </w:r>
      <w:r w:rsidRPr="009E586D">
        <w:rPr>
          <w:rFonts w:ascii="Arial" w:eastAsia="ArialMT" w:hAnsi="Arial" w:cs="Arial"/>
          <w:b/>
          <w:bCs/>
          <w:i/>
          <w:iCs/>
          <w:lang w:eastAsia="it-IT"/>
        </w:rPr>
        <w:t xml:space="preserve"> punti): </w:t>
      </w:r>
      <w:r w:rsidR="005B7BE9" w:rsidRPr="009E586D">
        <w:rPr>
          <w:rFonts w:ascii="Arial" w:eastAsia="ArialMT" w:hAnsi="Arial" w:cs="Arial"/>
          <w:lang w:eastAsia="it-IT"/>
        </w:rPr>
        <w:t>è r</w:t>
      </w:r>
      <w:r w:rsidR="00417E0E" w:rsidRPr="009E586D">
        <w:rPr>
          <w:rFonts w:ascii="Arial" w:eastAsia="ArialMT" w:hAnsi="Arial" w:cs="Arial"/>
          <w:lang w:eastAsia="it-IT"/>
        </w:rPr>
        <w:t>i</w:t>
      </w:r>
      <w:r w:rsidR="005B7BE9" w:rsidRPr="009E586D">
        <w:rPr>
          <w:rFonts w:ascii="Arial" w:eastAsia="ArialMT" w:hAnsi="Arial" w:cs="Arial"/>
          <w:lang w:eastAsia="it-IT"/>
        </w:rPr>
        <w:t>chiesta un’esperienza</w:t>
      </w:r>
      <w:r w:rsidR="00D400EB" w:rsidRPr="009E586D">
        <w:rPr>
          <w:rFonts w:ascii="Arial" w:eastAsia="ArialMT" w:hAnsi="Arial" w:cs="Arial"/>
          <w:lang w:eastAsia="it-IT"/>
        </w:rPr>
        <w:t xml:space="preserve"> specifica</w:t>
      </w:r>
      <w:r w:rsidR="004B6AD3">
        <w:rPr>
          <w:rFonts w:ascii="Arial" w:eastAsia="ArialMT" w:hAnsi="Arial" w:cs="Arial"/>
          <w:lang w:eastAsia="it-IT"/>
        </w:rPr>
        <w:t xml:space="preserve"> che </w:t>
      </w:r>
      <w:r w:rsidR="004B6AD3" w:rsidRPr="00D96602">
        <w:rPr>
          <w:rFonts w:ascii="Arial" w:hAnsi="Arial" w:cs="Arial"/>
        </w:rPr>
        <w:t>comprend</w:t>
      </w:r>
      <w:r w:rsidR="00686522" w:rsidRPr="00D96602">
        <w:rPr>
          <w:rFonts w:ascii="Arial" w:hAnsi="Arial" w:cs="Arial"/>
        </w:rPr>
        <w:t>a</w:t>
      </w:r>
      <w:r w:rsidR="00D47323">
        <w:rPr>
          <w:rFonts w:ascii="Arial" w:hAnsi="Arial" w:cs="Arial"/>
        </w:rPr>
        <w:t>:</w:t>
      </w:r>
    </w:p>
    <w:p w14:paraId="4B71A5ED" w14:textId="6F202409" w:rsidR="00D47323" w:rsidRDefault="00D47323" w:rsidP="00D96602">
      <w:pPr>
        <w:jc w:val="both"/>
        <w:rPr>
          <w:rFonts w:ascii="Arial" w:hAnsi="Arial" w:cs="Arial"/>
        </w:rPr>
      </w:pPr>
      <w:r>
        <w:rPr>
          <w:rFonts w:ascii="Arial" w:hAnsi="Arial" w:cs="Arial"/>
        </w:rPr>
        <w:t>-</w:t>
      </w:r>
      <w:r w:rsidR="004B6AD3" w:rsidRPr="00D96602">
        <w:rPr>
          <w:rFonts w:ascii="Arial" w:hAnsi="Arial" w:cs="Arial"/>
        </w:rPr>
        <w:t xml:space="preserve"> la </w:t>
      </w:r>
      <w:r w:rsidR="004B6AD3" w:rsidRPr="00690445">
        <w:rPr>
          <w:rFonts w:ascii="Arial" w:hAnsi="Arial" w:cs="Arial"/>
          <w:b/>
          <w:bCs/>
        </w:rPr>
        <w:t>realizzazione di ambienti digitali</w:t>
      </w:r>
      <w:r w:rsidR="004B6AD3" w:rsidRPr="00D96602">
        <w:rPr>
          <w:rFonts w:ascii="Arial" w:hAnsi="Arial" w:cs="Arial"/>
        </w:rPr>
        <w:t xml:space="preserve"> </w:t>
      </w:r>
      <w:r w:rsidR="00686522" w:rsidRPr="00D96602">
        <w:rPr>
          <w:rFonts w:ascii="Arial" w:hAnsi="Arial" w:cs="Arial"/>
        </w:rPr>
        <w:t>quali</w:t>
      </w:r>
      <w:r w:rsidR="004B6AD3" w:rsidRPr="00D96602">
        <w:rPr>
          <w:rFonts w:ascii="Arial" w:hAnsi="Arial" w:cs="Arial"/>
        </w:rPr>
        <w:t xml:space="preserve"> siti, applicazioni e campagne social</w:t>
      </w:r>
      <w:r w:rsidR="00C10FD9">
        <w:rPr>
          <w:rFonts w:ascii="Arial" w:hAnsi="Arial" w:cs="Arial"/>
        </w:rPr>
        <w:t>;</w:t>
      </w:r>
      <w:r w:rsidR="004B6AD3" w:rsidRPr="00D96602">
        <w:rPr>
          <w:rFonts w:ascii="Arial" w:hAnsi="Arial" w:cs="Arial"/>
        </w:rPr>
        <w:t xml:space="preserve"> </w:t>
      </w:r>
    </w:p>
    <w:p w14:paraId="7CEE61D3" w14:textId="627C04D4" w:rsidR="00D47323" w:rsidRDefault="00D47323" w:rsidP="00D96602">
      <w:pPr>
        <w:jc w:val="both"/>
        <w:rPr>
          <w:rFonts w:ascii="Arial" w:hAnsi="Arial" w:cs="Arial"/>
        </w:rPr>
      </w:pPr>
      <w:r>
        <w:rPr>
          <w:rFonts w:ascii="Arial" w:hAnsi="Arial" w:cs="Arial"/>
        </w:rPr>
        <w:t xml:space="preserve">- </w:t>
      </w:r>
      <w:r w:rsidR="004B6AD3" w:rsidRPr="00D96602">
        <w:rPr>
          <w:rFonts w:ascii="Arial" w:hAnsi="Arial" w:cs="Arial"/>
        </w:rPr>
        <w:t xml:space="preserve">la </w:t>
      </w:r>
      <w:r w:rsidR="00D96602" w:rsidRPr="00690445">
        <w:rPr>
          <w:rFonts w:ascii="Arial" w:hAnsi="Arial" w:cs="Arial"/>
          <w:b/>
          <w:bCs/>
        </w:rPr>
        <w:t>c</w:t>
      </w:r>
      <w:r w:rsidR="004B6AD3" w:rsidRPr="00690445">
        <w:rPr>
          <w:rFonts w:ascii="Arial" w:hAnsi="Arial" w:cs="Arial"/>
          <w:b/>
          <w:bCs/>
        </w:rPr>
        <w:t>reazione di sistemi di identità visiva e di immagine coordinata</w:t>
      </w:r>
      <w:r w:rsidR="004B6AD3" w:rsidRPr="00D96602">
        <w:rPr>
          <w:rFonts w:ascii="Arial" w:hAnsi="Arial" w:cs="Arial"/>
        </w:rPr>
        <w:t xml:space="preserve"> comprensive di style guide</w:t>
      </w:r>
      <w:r w:rsidR="00C10FD9">
        <w:rPr>
          <w:rFonts w:ascii="Arial" w:hAnsi="Arial" w:cs="Arial"/>
        </w:rPr>
        <w:t>;</w:t>
      </w:r>
    </w:p>
    <w:p w14:paraId="026C2BF3" w14:textId="1E1BE515" w:rsidR="00997A1B" w:rsidRPr="00D96602" w:rsidRDefault="00D47323" w:rsidP="00D96602">
      <w:pPr>
        <w:jc w:val="both"/>
        <w:rPr>
          <w:rFonts w:ascii="Arial" w:hAnsi="Arial" w:cs="Arial"/>
        </w:rPr>
      </w:pPr>
      <w:r>
        <w:rPr>
          <w:rFonts w:ascii="Arial" w:hAnsi="Arial" w:cs="Arial"/>
        </w:rPr>
        <w:t xml:space="preserve">- </w:t>
      </w:r>
      <w:r w:rsidR="00D96602" w:rsidRPr="00D96602">
        <w:rPr>
          <w:rFonts w:ascii="Arial" w:hAnsi="Arial" w:cs="Arial"/>
        </w:rPr>
        <w:t>la</w:t>
      </w:r>
      <w:r w:rsidR="004B6AD3" w:rsidRPr="00D96602">
        <w:rPr>
          <w:rFonts w:ascii="Arial" w:hAnsi="Arial" w:cs="Arial"/>
        </w:rPr>
        <w:t xml:space="preserve"> </w:t>
      </w:r>
      <w:r w:rsidR="004B6AD3" w:rsidRPr="00690445">
        <w:rPr>
          <w:rFonts w:ascii="Arial" w:hAnsi="Arial" w:cs="Arial"/>
          <w:b/>
          <w:bCs/>
        </w:rPr>
        <w:t>produzione di</w:t>
      </w:r>
      <w:r w:rsidR="004B6AD3" w:rsidRPr="00D96602">
        <w:rPr>
          <w:rFonts w:ascii="Arial" w:hAnsi="Arial" w:cs="Arial"/>
        </w:rPr>
        <w:t xml:space="preserve"> </w:t>
      </w:r>
      <w:r w:rsidR="004B6AD3" w:rsidRPr="00690445">
        <w:rPr>
          <w:rFonts w:ascii="Arial" w:hAnsi="Arial" w:cs="Arial"/>
          <w:b/>
          <w:bCs/>
        </w:rPr>
        <w:t>materiali off-line</w:t>
      </w:r>
      <w:r w:rsidR="004B6AD3" w:rsidRPr="00D96602">
        <w:rPr>
          <w:rFonts w:ascii="Arial" w:hAnsi="Arial" w:cs="Arial"/>
        </w:rPr>
        <w:t xml:space="preserve">. </w:t>
      </w:r>
    </w:p>
    <w:p w14:paraId="25721FB7" w14:textId="701FA1B8" w:rsidR="005C0B9C" w:rsidRPr="009E586D" w:rsidRDefault="002E6DF2" w:rsidP="00707FAE">
      <w:pPr>
        <w:jc w:val="both"/>
        <w:rPr>
          <w:rFonts w:ascii="Arial" w:hAnsi="Arial" w:cs="Arial"/>
        </w:rPr>
      </w:pPr>
      <w:r>
        <w:rPr>
          <w:rFonts w:ascii="Arial" w:hAnsi="Arial" w:cs="Arial"/>
        </w:rPr>
        <w:t>I</w:t>
      </w:r>
      <w:r w:rsidR="00FE34D0" w:rsidRPr="009E586D">
        <w:rPr>
          <w:rFonts w:ascii="Arial" w:hAnsi="Arial" w:cs="Arial"/>
        </w:rPr>
        <w:t>l/la candidat</w:t>
      </w:r>
      <w:r w:rsidR="00FB58C0" w:rsidRPr="009E586D">
        <w:rPr>
          <w:rFonts w:ascii="Arial" w:hAnsi="Arial" w:cs="Arial"/>
        </w:rPr>
        <w:t>o/a è invitato</w:t>
      </w:r>
      <w:r w:rsidR="00863A3E">
        <w:rPr>
          <w:rFonts w:ascii="Arial" w:hAnsi="Arial" w:cs="Arial"/>
        </w:rPr>
        <w:t>/a</w:t>
      </w:r>
      <w:r w:rsidR="00FB58C0" w:rsidRPr="009E586D">
        <w:rPr>
          <w:rFonts w:ascii="Arial" w:hAnsi="Arial" w:cs="Arial"/>
        </w:rPr>
        <w:t xml:space="preserve"> </w:t>
      </w:r>
      <w:proofErr w:type="spellStart"/>
      <w:r w:rsidR="00FB58C0" w:rsidRPr="009E586D">
        <w:rPr>
          <w:rFonts w:ascii="Arial" w:hAnsi="Arial" w:cs="Arial"/>
        </w:rPr>
        <w:t>a</w:t>
      </w:r>
      <w:proofErr w:type="spellEnd"/>
      <w:r w:rsidR="00FB58C0" w:rsidRPr="009E586D">
        <w:rPr>
          <w:rFonts w:ascii="Arial" w:hAnsi="Arial" w:cs="Arial"/>
        </w:rPr>
        <w:t xml:space="preserve"> produrre </w:t>
      </w:r>
      <w:r w:rsidR="0011519F" w:rsidRPr="009E586D">
        <w:rPr>
          <w:rFonts w:ascii="Arial" w:hAnsi="Arial" w:cs="Arial"/>
        </w:rPr>
        <w:t xml:space="preserve">un </w:t>
      </w:r>
      <w:r w:rsidR="00341DED" w:rsidRPr="00C10FD9">
        <w:rPr>
          <w:rFonts w:ascii="Arial" w:hAnsi="Arial" w:cs="Arial"/>
        </w:rPr>
        <w:t>portfolio</w:t>
      </w:r>
      <w:r w:rsidR="008067CA" w:rsidRPr="009E586D">
        <w:rPr>
          <w:rFonts w:ascii="Arial" w:hAnsi="Arial" w:cs="Arial"/>
        </w:rPr>
        <w:t xml:space="preserve"> </w:t>
      </w:r>
      <w:r w:rsidR="00341DED">
        <w:rPr>
          <w:rFonts w:ascii="Arial" w:hAnsi="Arial" w:cs="Arial"/>
        </w:rPr>
        <w:t xml:space="preserve">di progetti </w:t>
      </w:r>
      <w:r w:rsidR="00320E25">
        <w:rPr>
          <w:rFonts w:ascii="Arial" w:hAnsi="Arial" w:cs="Arial"/>
        </w:rPr>
        <w:t xml:space="preserve">nei campi di cui sopra </w:t>
      </w:r>
      <w:r w:rsidR="008067CA" w:rsidRPr="009E586D">
        <w:rPr>
          <w:rFonts w:ascii="Arial" w:hAnsi="Arial" w:cs="Arial"/>
        </w:rPr>
        <w:t>a</w:t>
      </w:r>
      <w:r w:rsidR="0011519F" w:rsidRPr="009E586D">
        <w:rPr>
          <w:rFonts w:ascii="Arial" w:hAnsi="Arial" w:cs="Arial"/>
        </w:rPr>
        <w:t>i</w:t>
      </w:r>
      <w:r w:rsidR="00BF5562" w:rsidRPr="009E586D">
        <w:rPr>
          <w:rFonts w:ascii="Arial" w:hAnsi="Arial" w:cs="Arial"/>
        </w:rPr>
        <w:t xml:space="preserve"> quali </w:t>
      </w:r>
      <w:r w:rsidR="007148CF" w:rsidRPr="009E586D">
        <w:rPr>
          <w:rFonts w:ascii="Arial" w:hAnsi="Arial" w:cs="Arial"/>
        </w:rPr>
        <w:t>ha partecipato</w:t>
      </w:r>
      <w:r w:rsidR="0011519F" w:rsidRPr="009E586D">
        <w:rPr>
          <w:rFonts w:ascii="Arial" w:hAnsi="Arial" w:cs="Arial"/>
        </w:rPr>
        <w:t xml:space="preserve">. </w:t>
      </w:r>
      <w:r w:rsidR="00F34879" w:rsidRPr="009E586D">
        <w:rPr>
          <w:rFonts w:ascii="Arial" w:hAnsi="Arial" w:cs="Arial"/>
        </w:rPr>
        <w:t xml:space="preserve">La Commissione </w:t>
      </w:r>
      <w:r w:rsidR="0011519F" w:rsidRPr="009E586D">
        <w:rPr>
          <w:rFonts w:ascii="Arial" w:hAnsi="Arial" w:cs="Arial"/>
        </w:rPr>
        <w:t xml:space="preserve">terrà conto </w:t>
      </w:r>
      <w:r w:rsidR="00AE3016" w:rsidRPr="009E586D">
        <w:rPr>
          <w:rFonts w:ascii="Arial" w:hAnsi="Arial" w:cs="Arial"/>
        </w:rPr>
        <w:t>d</w:t>
      </w:r>
      <w:r w:rsidR="00FB58C0" w:rsidRPr="009E586D">
        <w:rPr>
          <w:rFonts w:ascii="Arial" w:hAnsi="Arial" w:cs="Arial"/>
        </w:rPr>
        <w:t>i elementi qua</w:t>
      </w:r>
      <w:r w:rsidR="00540F80" w:rsidRPr="009E586D">
        <w:rPr>
          <w:rFonts w:ascii="Arial" w:hAnsi="Arial" w:cs="Arial"/>
        </w:rPr>
        <w:t>l</w:t>
      </w:r>
      <w:r w:rsidR="00FB58C0" w:rsidRPr="009E586D">
        <w:rPr>
          <w:rFonts w:ascii="Arial" w:hAnsi="Arial" w:cs="Arial"/>
        </w:rPr>
        <w:t>i</w:t>
      </w:r>
      <w:r w:rsidR="00540F80" w:rsidRPr="009E586D">
        <w:rPr>
          <w:rFonts w:ascii="Arial" w:hAnsi="Arial" w:cs="Arial"/>
        </w:rPr>
        <w:t>,</w:t>
      </w:r>
      <w:r w:rsidR="00FB58C0" w:rsidRPr="009E586D">
        <w:rPr>
          <w:rFonts w:ascii="Arial" w:hAnsi="Arial" w:cs="Arial"/>
        </w:rPr>
        <w:t xml:space="preserve"> a titolo di esempio, </w:t>
      </w:r>
      <w:r w:rsidR="001433B9" w:rsidRPr="009E586D">
        <w:rPr>
          <w:rFonts w:ascii="Arial" w:hAnsi="Arial" w:cs="Arial"/>
        </w:rPr>
        <w:t>durata</w:t>
      </w:r>
      <w:r w:rsidR="00F20F25">
        <w:rPr>
          <w:rFonts w:ascii="Arial" w:hAnsi="Arial" w:cs="Arial"/>
        </w:rPr>
        <w:t xml:space="preserve"> e valore economico</w:t>
      </w:r>
      <w:r w:rsidR="00AE3016" w:rsidRPr="009E586D">
        <w:rPr>
          <w:rFonts w:ascii="Arial" w:hAnsi="Arial" w:cs="Arial"/>
        </w:rPr>
        <w:t xml:space="preserve"> del progetto</w:t>
      </w:r>
      <w:r w:rsidR="001433B9" w:rsidRPr="009E586D">
        <w:rPr>
          <w:rFonts w:ascii="Arial" w:hAnsi="Arial" w:cs="Arial"/>
        </w:rPr>
        <w:t xml:space="preserve">, </w:t>
      </w:r>
      <w:r w:rsidR="00192595">
        <w:rPr>
          <w:rFonts w:ascii="Arial" w:hAnsi="Arial" w:cs="Arial"/>
        </w:rPr>
        <w:t xml:space="preserve">committente e </w:t>
      </w:r>
      <w:r w:rsidR="00936B6E" w:rsidRPr="009E586D">
        <w:rPr>
          <w:rFonts w:ascii="Arial" w:hAnsi="Arial" w:cs="Arial"/>
        </w:rPr>
        <w:t>contesto</w:t>
      </w:r>
      <w:r w:rsidR="00AE3016" w:rsidRPr="009E586D">
        <w:rPr>
          <w:rFonts w:ascii="Arial" w:hAnsi="Arial" w:cs="Arial"/>
        </w:rPr>
        <w:t xml:space="preserve"> nel quale è stato sviluppato</w:t>
      </w:r>
      <w:r w:rsidR="00A13F99">
        <w:rPr>
          <w:rFonts w:ascii="Arial" w:hAnsi="Arial" w:cs="Arial"/>
        </w:rPr>
        <w:t xml:space="preserve"> il progetto</w:t>
      </w:r>
      <w:r w:rsidR="00936B6E" w:rsidRPr="009E586D">
        <w:rPr>
          <w:rFonts w:ascii="Arial" w:hAnsi="Arial" w:cs="Arial"/>
        </w:rPr>
        <w:t xml:space="preserve">, </w:t>
      </w:r>
      <w:r w:rsidR="004A49F4" w:rsidRPr="009E586D">
        <w:rPr>
          <w:rFonts w:ascii="Arial" w:hAnsi="Arial" w:cs="Arial"/>
        </w:rPr>
        <w:t>responsabilità</w:t>
      </w:r>
      <w:r w:rsidR="00EA4E5E">
        <w:rPr>
          <w:rFonts w:ascii="Arial" w:hAnsi="Arial" w:cs="Arial"/>
        </w:rPr>
        <w:t>/ruolo</w:t>
      </w:r>
      <w:r w:rsidR="00734F12" w:rsidRPr="009E586D">
        <w:rPr>
          <w:rFonts w:ascii="Arial" w:hAnsi="Arial" w:cs="Arial"/>
        </w:rPr>
        <w:t xml:space="preserve"> del/la candidato/a</w:t>
      </w:r>
      <w:r w:rsidR="004A49F4" w:rsidRPr="009E586D">
        <w:rPr>
          <w:rFonts w:ascii="Arial" w:hAnsi="Arial" w:cs="Arial"/>
        </w:rPr>
        <w:t xml:space="preserve"> e altri dettagli che riterrà opportuni </w:t>
      </w:r>
      <w:r w:rsidR="00FB58C0" w:rsidRPr="009E586D">
        <w:rPr>
          <w:rFonts w:ascii="Arial" w:hAnsi="Arial" w:cs="Arial"/>
        </w:rPr>
        <w:t>valorizzare</w:t>
      </w:r>
      <w:r w:rsidR="004A49F4" w:rsidRPr="009E586D">
        <w:rPr>
          <w:rFonts w:ascii="Arial" w:hAnsi="Arial" w:cs="Arial"/>
        </w:rPr>
        <w:t>.</w:t>
      </w:r>
    </w:p>
    <w:p w14:paraId="2637685A" w14:textId="1E61F778" w:rsidR="005C0B9C" w:rsidRPr="009E586D" w:rsidRDefault="007A7B90" w:rsidP="008D420C">
      <w:pPr>
        <w:jc w:val="both"/>
        <w:rPr>
          <w:rFonts w:ascii="Arial" w:eastAsia="ArialMT" w:hAnsi="Arial" w:cs="Arial"/>
          <w:b/>
          <w:bCs/>
          <w:i/>
          <w:iCs/>
          <w:lang w:eastAsia="it-IT"/>
        </w:rPr>
      </w:pPr>
      <w:r w:rsidRPr="009E586D">
        <w:rPr>
          <w:rFonts w:ascii="Arial" w:hAnsi="Arial" w:cs="Arial"/>
        </w:rPr>
        <w:t xml:space="preserve">In assenza di </w:t>
      </w:r>
      <w:r w:rsidR="00B6216B" w:rsidRPr="009E586D">
        <w:rPr>
          <w:rFonts w:ascii="Arial" w:hAnsi="Arial" w:cs="Arial"/>
        </w:rPr>
        <w:t>informazioni</w:t>
      </w:r>
      <w:r w:rsidRPr="009E586D">
        <w:rPr>
          <w:rFonts w:ascii="Arial" w:hAnsi="Arial" w:cs="Arial"/>
        </w:rPr>
        <w:t xml:space="preserve"> che consentano la valutazione non verranno assegnati</w:t>
      </w:r>
      <w:r w:rsidR="00E14304" w:rsidRPr="009E586D">
        <w:rPr>
          <w:rFonts w:ascii="Arial" w:hAnsi="Arial" w:cs="Arial"/>
        </w:rPr>
        <w:t xml:space="preserve"> punti</w:t>
      </w:r>
      <w:r w:rsidR="0008564D" w:rsidRPr="009E586D">
        <w:rPr>
          <w:rFonts w:ascii="Arial" w:hAnsi="Arial" w:cs="Arial"/>
        </w:rPr>
        <w:t>.</w:t>
      </w:r>
    </w:p>
    <w:p w14:paraId="5CF8E85D" w14:textId="67DF6568" w:rsidR="005C0B9C" w:rsidRPr="00997A1B" w:rsidRDefault="005C0B9C" w:rsidP="005C0B9C">
      <w:pPr>
        <w:jc w:val="both"/>
        <w:rPr>
          <w:rFonts w:ascii="Arial" w:eastAsia="ArialMT" w:hAnsi="Arial" w:cs="Arial"/>
          <w:b/>
          <w:bCs/>
          <w:i/>
          <w:iCs/>
          <w:lang w:eastAsia="it-IT"/>
        </w:rPr>
      </w:pPr>
      <w:r w:rsidRPr="00997A1B">
        <w:rPr>
          <w:rFonts w:ascii="Arial" w:eastAsia="ArialMT" w:hAnsi="Arial" w:cs="Arial"/>
          <w:b/>
          <w:bCs/>
          <w:i/>
          <w:iCs/>
          <w:lang w:eastAsia="it-IT"/>
        </w:rPr>
        <w:lastRenderedPageBreak/>
        <w:t>Requisito 4 –</w:t>
      </w:r>
      <w:r w:rsidR="002157CA" w:rsidRPr="00997A1B">
        <w:rPr>
          <w:rFonts w:ascii="Arial" w:eastAsia="ArialMT" w:hAnsi="Arial" w:cs="Arial"/>
          <w:b/>
          <w:bCs/>
          <w:i/>
          <w:iCs/>
          <w:lang w:eastAsia="it-IT"/>
        </w:rPr>
        <w:t xml:space="preserve"> </w:t>
      </w:r>
      <w:r w:rsidR="0008564D" w:rsidRPr="00997A1B">
        <w:rPr>
          <w:rFonts w:ascii="Arial" w:eastAsia="ArialMT" w:hAnsi="Arial" w:cs="Arial"/>
          <w:b/>
          <w:bCs/>
          <w:i/>
          <w:iCs/>
          <w:lang w:eastAsia="it-IT"/>
        </w:rPr>
        <w:t>C</w:t>
      </w:r>
      <w:r w:rsidRPr="00997A1B">
        <w:rPr>
          <w:rFonts w:ascii="Arial" w:eastAsia="ArialMT" w:hAnsi="Arial" w:cs="Arial"/>
          <w:b/>
          <w:bCs/>
          <w:i/>
          <w:iCs/>
          <w:lang w:eastAsia="it-IT"/>
        </w:rPr>
        <w:t>o</w:t>
      </w:r>
      <w:r w:rsidR="002157CA" w:rsidRPr="00997A1B">
        <w:rPr>
          <w:rFonts w:ascii="Arial" w:eastAsia="ArialMT" w:hAnsi="Arial" w:cs="Arial"/>
          <w:b/>
          <w:bCs/>
          <w:i/>
          <w:iCs/>
          <w:lang w:eastAsia="it-IT"/>
        </w:rPr>
        <w:t>mpetenze tecniche e co</w:t>
      </w:r>
      <w:r w:rsidRPr="00997A1B">
        <w:rPr>
          <w:rFonts w:ascii="Arial" w:eastAsia="ArialMT" w:hAnsi="Arial" w:cs="Arial"/>
          <w:b/>
          <w:bCs/>
          <w:i/>
          <w:iCs/>
          <w:lang w:eastAsia="it-IT"/>
        </w:rPr>
        <w:t xml:space="preserve">noscenza di strumenti e tecnologie (massimo </w:t>
      </w:r>
      <w:r w:rsidR="00845845" w:rsidRPr="00997A1B">
        <w:rPr>
          <w:rFonts w:ascii="Arial" w:eastAsia="ArialMT" w:hAnsi="Arial" w:cs="Arial"/>
          <w:b/>
          <w:bCs/>
          <w:i/>
          <w:iCs/>
          <w:lang w:eastAsia="it-IT"/>
        </w:rPr>
        <w:t xml:space="preserve">20 </w:t>
      </w:r>
      <w:r w:rsidRPr="00997A1B">
        <w:rPr>
          <w:rFonts w:ascii="Arial" w:eastAsia="ArialMT" w:hAnsi="Arial" w:cs="Arial"/>
          <w:b/>
          <w:bCs/>
          <w:i/>
          <w:iCs/>
          <w:lang w:eastAsia="it-IT"/>
        </w:rPr>
        <w:t xml:space="preserve">punti): </w:t>
      </w:r>
    </w:p>
    <w:p w14:paraId="4C840A7D" w14:textId="74A23964" w:rsidR="005E2698" w:rsidRPr="00997A1B" w:rsidRDefault="006D7E9D" w:rsidP="005C0B9C">
      <w:pPr>
        <w:jc w:val="both"/>
        <w:rPr>
          <w:rFonts w:ascii="Arial" w:eastAsia="ArialMT" w:hAnsi="Arial" w:cs="Arial"/>
          <w:lang w:eastAsia="it-IT"/>
        </w:rPr>
      </w:pPr>
      <w:r w:rsidRPr="00997A1B">
        <w:rPr>
          <w:rFonts w:ascii="Arial" w:eastAsia="ArialMT" w:hAnsi="Arial" w:cs="Arial"/>
          <w:lang w:eastAsia="it-IT"/>
        </w:rPr>
        <w:t>È</w:t>
      </w:r>
      <w:r w:rsidR="004031E9" w:rsidRPr="00997A1B">
        <w:rPr>
          <w:rFonts w:ascii="Arial" w:eastAsia="ArialMT" w:hAnsi="Arial" w:cs="Arial"/>
          <w:lang w:eastAsia="it-IT"/>
        </w:rPr>
        <w:t xml:space="preserve"> richiesto al/alla candidato/a </w:t>
      </w:r>
      <w:r w:rsidR="004031E9" w:rsidRPr="00AA5006">
        <w:rPr>
          <w:rFonts w:ascii="Arial" w:eastAsia="ArialMT" w:hAnsi="Arial" w:cs="Arial"/>
          <w:lang w:eastAsia="it-IT"/>
        </w:rPr>
        <w:t>un’autovalutazione</w:t>
      </w:r>
      <w:r w:rsidR="008658ED" w:rsidRPr="00997A1B">
        <w:rPr>
          <w:rFonts w:ascii="Arial" w:eastAsia="ArialMT" w:hAnsi="Arial" w:cs="Arial"/>
          <w:lang w:eastAsia="it-IT"/>
        </w:rPr>
        <w:t xml:space="preserve"> sui seguenti elementi</w:t>
      </w:r>
      <w:r w:rsidR="00471D8D" w:rsidRPr="00997A1B">
        <w:rPr>
          <w:rFonts w:ascii="Arial" w:eastAsia="ArialMT" w:hAnsi="Arial" w:cs="Arial"/>
          <w:lang w:eastAsia="it-IT"/>
        </w:rPr>
        <w:t xml:space="preserve">, espressi in ordine di </w:t>
      </w:r>
      <w:r w:rsidR="00DE57DE" w:rsidRPr="00997A1B">
        <w:rPr>
          <w:rFonts w:ascii="Arial" w:eastAsia="ArialMT" w:hAnsi="Arial" w:cs="Arial"/>
          <w:lang w:eastAsia="it-IT"/>
        </w:rPr>
        <w:t>rilevanza per il ruolo</w:t>
      </w:r>
      <w:r w:rsidR="008658ED" w:rsidRPr="00997A1B">
        <w:rPr>
          <w:rFonts w:ascii="Arial" w:eastAsia="ArialMT" w:hAnsi="Arial" w:cs="Arial"/>
          <w:lang w:eastAsia="it-IT"/>
        </w:rPr>
        <w:t>:</w:t>
      </w:r>
    </w:p>
    <w:p w14:paraId="39A69B0D" w14:textId="546D16E9" w:rsidR="002157CA" w:rsidRDefault="002157CA" w:rsidP="00003CCF">
      <w:pPr>
        <w:pStyle w:val="Paragrafoelenco"/>
        <w:numPr>
          <w:ilvl w:val="0"/>
          <w:numId w:val="45"/>
        </w:numPr>
        <w:jc w:val="both"/>
        <w:rPr>
          <w:rFonts w:ascii="Arial" w:hAnsi="Arial" w:cs="Arial"/>
        </w:rPr>
      </w:pPr>
      <w:r w:rsidRPr="00997A1B">
        <w:rPr>
          <w:rFonts w:ascii="Arial" w:hAnsi="Arial" w:cs="Arial"/>
        </w:rPr>
        <w:t xml:space="preserve">conoscenza del pacchetto Adobe Creative Suite (Photoshop, Illustrator, </w:t>
      </w:r>
      <w:proofErr w:type="spellStart"/>
      <w:r w:rsidRPr="00997A1B">
        <w:rPr>
          <w:rFonts w:ascii="Arial" w:hAnsi="Arial" w:cs="Arial"/>
        </w:rPr>
        <w:t>Indesign</w:t>
      </w:r>
      <w:proofErr w:type="spellEnd"/>
      <w:r w:rsidRPr="00997A1B">
        <w:rPr>
          <w:rFonts w:ascii="Arial" w:hAnsi="Arial" w:cs="Arial"/>
        </w:rPr>
        <w:t>)</w:t>
      </w:r>
      <w:r w:rsidR="00987B09">
        <w:rPr>
          <w:rFonts w:ascii="Arial" w:hAnsi="Arial" w:cs="Arial"/>
        </w:rPr>
        <w:t>;</w:t>
      </w:r>
    </w:p>
    <w:p w14:paraId="6119F59E" w14:textId="7814B8BD" w:rsidR="006D7E9D" w:rsidRPr="00997A1B" w:rsidRDefault="006D7E9D" w:rsidP="00003CCF">
      <w:pPr>
        <w:pStyle w:val="Paragrafoelenco"/>
        <w:numPr>
          <w:ilvl w:val="0"/>
          <w:numId w:val="45"/>
        </w:numPr>
        <w:jc w:val="both"/>
        <w:rPr>
          <w:rFonts w:ascii="Arial" w:hAnsi="Arial" w:cs="Arial"/>
        </w:rPr>
      </w:pPr>
      <w:r>
        <w:rPr>
          <w:rFonts w:ascii="Arial" w:hAnsi="Arial" w:cs="Arial"/>
        </w:rPr>
        <w:t xml:space="preserve">conoscenza dei software per la prototipazione e creazione di </w:t>
      </w:r>
      <w:proofErr w:type="spellStart"/>
      <w:r>
        <w:rPr>
          <w:rFonts w:ascii="Arial" w:hAnsi="Arial" w:cs="Arial"/>
        </w:rPr>
        <w:t>mockup</w:t>
      </w:r>
      <w:proofErr w:type="spellEnd"/>
      <w:r>
        <w:rPr>
          <w:rFonts w:ascii="Arial" w:hAnsi="Arial" w:cs="Arial"/>
        </w:rPr>
        <w:t xml:space="preserve"> (es </w:t>
      </w:r>
      <w:proofErr w:type="spellStart"/>
      <w:r>
        <w:rPr>
          <w:rFonts w:ascii="Arial" w:hAnsi="Arial" w:cs="Arial"/>
        </w:rPr>
        <w:t>Figma</w:t>
      </w:r>
      <w:proofErr w:type="spellEnd"/>
      <w:r>
        <w:rPr>
          <w:rFonts w:ascii="Arial" w:hAnsi="Arial" w:cs="Arial"/>
        </w:rPr>
        <w:t>)</w:t>
      </w:r>
      <w:r w:rsidR="00987B09">
        <w:rPr>
          <w:rFonts w:ascii="Arial" w:hAnsi="Arial" w:cs="Arial"/>
        </w:rPr>
        <w:t>;</w:t>
      </w:r>
    </w:p>
    <w:p w14:paraId="479715F2" w14:textId="4E003188" w:rsidR="002157CA" w:rsidRPr="00997A1B" w:rsidRDefault="002157CA" w:rsidP="00003CCF">
      <w:pPr>
        <w:pStyle w:val="Paragrafoelenco"/>
        <w:numPr>
          <w:ilvl w:val="0"/>
          <w:numId w:val="45"/>
        </w:numPr>
        <w:jc w:val="both"/>
        <w:rPr>
          <w:rFonts w:ascii="Arial" w:hAnsi="Arial" w:cs="Arial"/>
        </w:rPr>
      </w:pPr>
      <w:r w:rsidRPr="00997A1B">
        <w:rPr>
          <w:rFonts w:ascii="Arial" w:hAnsi="Arial" w:cs="Arial"/>
        </w:rPr>
        <w:t>conoscenza dei processi di stampa e produzione esecutivi di stampa</w:t>
      </w:r>
      <w:r w:rsidR="00987B09">
        <w:rPr>
          <w:rFonts w:ascii="Arial" w:hAnsi="Arial" w:cs="Arial"/>
        </w:rPr>
        <w:t>;</w:t>
      </w:r>
    </w:p>
    <w:p w14:paraId="3634581E" w14:textId="61FEEA4B" w:rsidR="00DA3F08" w:rsidRDefault="00682156" w:rsidP="00003CCF">
      <w:pPr>
        <w:pStyle w:val="Paragrafoelenco"/>
        <w:numPr>
          <w:ilvl w:val="0"/>
          <w:numId w:val="45"/>
        </w:numPr>
        <w:jc w:val="both"/>
        <w:rPr>
          <w:rFonts w:ascii="Arial" w:hAnsi="Arial" w:cs="Arial"/>
        </w:rPr>
      </w:pPr>
      <w:r>
        <w:rPr>
          <w:rFonts w:ascii="Arial" w:hAnsi="Arial" w:cs="Arial"/>
        </w:rPr>
        <w:t>c</w:t>
      </w:r>
      <w:r w:rsidR="00DA3F08">
        <w:rPr>
          <w:rFonts w:ascii="Arial" w:hAnsi="Arial" w:cs="Arial"/>
        </w:rPr>
        <w:t xml:space="preserve">onoscenza </w:t>
      </w:r>
      <w:r w:rsidR="002157CA" w:rsidRPr="00997A1B">
        <w:rPr>
          <w:rFonts w:ascii="Arial" w:hAnsi="Arial" w:cs="Arial"/>
        </w:rPr>
        <w:t>di HTML e CSS</w:t>
      </w:r>
      <w:r w:rsidR="00987B09">
        <w:rPr>
          <w:rFonts w:ascii="Arial" w:hAnsi="Arial" w:cs="Arial"/>
        </w:rPr>
        <w:t>;</w:t>
      </w:r>
    </w:p>
    <w:p w14:paraId="5FF61010" w14:textId="1E4B35FB" w:rsidR="00DA3F08" w:rsidRDefault="002157CA" w:rsidP="00003CCF">
      <w:pPr>
        <w:pStyle w:val="Paragrafoelenco"/>
        <w:numPr>
          <w:ilvl w:val="0"/>
          <w:numId w:val="45"/>
        </w:numPr>
        <w:jc w:val="both"/>
        <w:rPr>
          <w:rFonts w:ascii="Arial" w:hAnsi="Arial" w:cs="Arial"/>
        </w:rPr>
      </w:pPr>
      <w:r w:rsidRPr="00997A1B">
        <w:rPr>
          <w:rFonts w:ascii="Arial" w:hAnsi="Arial" w:cs="Arial"/>
        </w:rPr>
        <w:t xml:space="preserve">conoscenza delle principali piattaforme di </w:t>
      </w:r>
      <w:proofErr w:type="spellStart"/>
      <w:r w:rsidRPr="00997A1B">
        <w:rPr>
          <w:rFonts w:ascii="Arial" w:hAnsi="Arial" w:cs="Arial"/>
        </w:rPr>
        <w:t>content</w:t>
      </w:r>
      <w:proofErr w:type="spellEnd"/>
      <w:r w:rsidRPr="00997A1B">
        <w:rPr>
          <w:rFonts w:ascii="Arial" w:hAnsi="Arial" w:cs="Arial"/>
        </w:rPr>
        <w:t xml:space="preserve"> management</w:t>
      </w:r>
      <w:r w:rsidR="00987B09">
        <w:rPr>
          <w:rFonts w:ascii="Arial" w:hAnsi="Arial" w:cs="Arial"/>
        </w:rPr>
        <w:t>;</w:t>
      </w:r>
    </w:p>
    <w:p w14:paraId="3013F36F" w14:textId="25DF3E07" w:rsidR="002157CA" w:rsidRPr="00997A1B" w:rsidRDefault="0041506B" w:rsidP="00003CCF">
      <w:pPr>
        <w:pStyle w:val="Paragrafoelenco"/>
        <w:numPr>
          <w:ilvl w:val="0"/>
          <w:numId w:val="45"/>
        </w:numPr>
        <w:jc w:val="both"/>
        <w:rPr>
          <w:rFonts w:ascii="Arial" w:hAnsi="Arial" w:cs="Arial"/>
        </w:rPr>
      </w:pPr>
      <w:r>
        <w:rPr>
          <w:rFonts w:ascii="Arial" w:hAnsi="Arial" w:cs="Arial"/>
        </w:rPr>
        <w:t xml:space="preserve">conoscenza tecnica dei </w:t>
      </w:r>
      <w:r w:rsidR="002157CA" w:rsidRPr="00997A1B">
        <w:rPr>
          <w:rFonts w:ascii="Arial" w:hAnsi="Arial" w:cs="Arial"/>
        </w:rPr>
        <w:t xml:space="preserve">motori di ricerca e logiche </w:t>
      </w:r>
      <w:r>
        <w:rPr>
          <w:rFonts w:ascii="Arial" w:hAnsi="Arial" w:cs="Arial"/>
        </w:rPr>
        <w:t xml:space="preserve">di </w:t>
      </w:r>
      <w:proofErr w:type="spellStart"/>
      <w:r w:rsidR="002157CA" w:rsidRPr="00997A1B">
        <w:rPr>
          <w:rFonts w:ascii="Arial" w:hAnsi="Arial" w:cs="Arial"/>
        </w:rPr>
        <w:t>digital</w:t>
      </w:r>
      <w:proofErr w:type="spellEnd"/>
      <w:r w:rsidR="002157CA" w:rsidRPr="00997A1B">
        <w:rPr>
          <w:rFonts w:ascii="Arial" w:hAnsi="Arial" w:cs="Arial"/>
        </w:rPr>
        <w:t xml:space="preserve"> marketing</w:t>
      </w:r>
      <w:r>
        <w:rPr>
          <w:rFonts w:ascii="Arial" w:hAnsi="Arial" w:cs="Arial"/>
        </w:rPr>
        <w:t>.</w:t>
      </w:r>
    </w:p>
    <w:p w14:paraId="5503A089" w14:textId="51065543" w:rsidR="005C0B9C" w:rsidRPr="00997A1B" w:rsidRDefault="008658ED" w:rsidP="005C0B9C">
      <w:pPr>
        <w:jc w:val="both"/>
        <w:rPr>
          <w:rFonts w:ascii="Arial" w:eastAsia="ArialMT" w:hAnsi="Arial" w:cs="Arial"/>
          <w:b/>
          <w:bCs/>
          <w:i/>
          <w:iCs/>
          <w:lang w:eastAsia="it-IT"/>
        </w:rPr>
      </w:pPr>
      <w:r w:rsidRPr="00997A1B">
        <w:rPr>
          <w:rFonts w:ascii="Arial" w:hAnsi="Arial" w:cs="Arial"/>
        </w:rPr>
        <w:t>La Commissione terrà conto d</w:t>
      </w:r>
      <w:r w:rsidR="005A7844" w:rsidRPr="00997A1B">
        <w:rPr>
          <w:rFonts w:ascii="Arial" w:hAnsi="Arial" w:cs="Arial"/>
        </w:rPr>
        <w:t xml:space="preserve">el contenuto delle autovalutazioni </w:t>
      </w:r>
      <w:r w:rsidR="00050E3E" w:rsidRPr="00997A1B">
        <w:rPr>
          <w:rFonts w:ascii="Arial" w:hAnsi="Arial" w:cs="Arial"/>
        </w:rPr>
        <w:t>e di altre eventuali informazioni messe a disposizione d</w:t>
      </w:r>
      <w:r w:rsidR="005A7844" w:rsidRPr="00997A1B">
        <w:rPr>
          <w:rFonts w:ascii="Arial" w:hAnsi="Arial" w:cs="Arial"/>
        </w:rPr>
        <w:t>ai candidati</w:t>
      </w:r>
      <w:r w:rsidR="005C0B9C" w:rsidRPr="00997A1B">
        <w:rPr>
          <w:rFonts w:ascii="Arial" w:hAnsi="Arial" w:cs="Arial"/>
        </w:rPr>
        <w:t>.</w:t>
      </w:r>
      <w:r w:rsidR="00050E3E" w:rsidRPr="00997A1B">
        <w:rPr>
          <w:rFonts w:ascii="Arial" w:hAnsi="Arial" w:cs="Arial"/>
        </w:rPr>
        <w:t xml:space="preserve"> </w:t>
      </w:r>
      <w:r w:rsidR="00505916" w:rsidRPr="00997A1B">
        <w:rPr>
          <w:rFonts w:ascii="Arial" w:hAnsi="Arial" w:cs="Arial"/>
        </w:rPr>
        <w:t>È</w:t>
      </w:r>
      <w:r w:rsidR="00050E3E" w:rsidRPr="00997A1B">
        <w:rPr>
          <w:rFonts w:ascii="Arial" w:hAnsi="Arial" w:cs="Arial"/>
        </w:rPr>
        <w:t xml:space="preserve"> inteso che tali conoscenze potranno essere oggetto di approfondimento </w:t>
      </w:r>
      <w:r w:rsidR="005A7844" w:rsidRPr="00997A1B">
        <w:rPr>
          <w:rFonts w:ascii="Arial" w:hAnsi="Arial" w:cs="Arial"/>
        </w:rPr>
        <w:t>nel corso dell’eventuale colloquio.</w:t>
      </w:r>
    </w:p>
    <w:p w14:paraId="1EAA8C5C" w14:textId="175F75C0" w:rsidR="00C50087" w:rsidRPr="00C50087" w:rsidRDefault="00C50087" w:rsidP="005C0B9C">
      <w:pPr>
        <w:jc w:val="both"/>
        <w:rPr>
          <w:rFonts w:ascii="Arial" w:hAnsi="Arial" w:cs="Arial"/>
          <w:b/>
          <w:bCs/>
          <w:color w:val="000000"/>
          <w:lang w:eastAsia="ar-SA"/>
        </w:rPr>
      </w:pPr>
      <w:r w:rsidRPr="007728B4">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216E5B71" w14:textId="77777777" w:rsidR="00971D95" w:rsidRPr="00EF1B4C" w:rsidRDefault="00971D95" w:rsidP="00971D95">
      <w:pPr>
        <w:jc w:val="both"/>
        <w:rPr>
          <w:rFonts w:ascii="Arial" w:eastAsia="Times New Roman" w:hAnsi="Arial" w:cs="Arial"/>
          <w:b/>
          <w:bCs/>
          <w:i/>
          <w:i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1F2D7B4F" w14:textId="77777777" w:rsidR="00971D95" w:rsidRPr="007068C8" w:rsidRDefault="00971D95" w:rsidP="00971D95">
      <w:pPr>
        <w:spacing w:after="0" w:line="240" w:lineRule="auto"/>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2F3CA1">
        <w:rPr>
          <w:rFonts w:ascii="Arial" w:hAnsi="Arial" w:cs="Arial"/>
          <w:b/>
          <w:bCs/>
          <w:i/>
          <w:iCs/>
          <w:u w:val="single"/>
        </w:rPr>
        <w:t>40</w:t>
      </w:r>
      <w:r w:rsidRPr="00601CA6">
        <w:rPr>
          <w:rFonts w:ascii="Arial" w:hAnsi="Arial" w:cs="Arial"/>
          <w:b/>
          <w:bCs/>
          <w:i/>
          <w:iCs/>
          <w:u w:val="single"/>
        </w:rPr>
        <w:t xml:space="preserve"> punti</w:t>
      </w:r>
      <w:r w:rsidRPr="007068C8">
        <w:rPr>
          <w:rFonts w:ascii="Arial" w:hAnsi="Arial" w:cs="Arial"/>
          <w:b/>
          <w:bCs/>
          <w:i/>
          <w:iCs/>
          <w:u w:val="single"/>
        </w:rPr>
        <w:t xml:space="preserve"> </w:t>
      </w:r>
    </w:p>
    <w:p w14:paraId="2EE03A13" w14:textId="77777777" w:rsidR="00971D95" w:rsidRDefault="00971D95" w:rsidP="00971D95">
      <w:pPr>
        <w:tabs>
          <w:tab w:val="left" w:pos="-720"/>
          <w:tab w:val="left" w:pos="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lang w:eastAsia="ar-SA"/>
        </w:rPr>
      </w:pPr>
    </w:p>
    <w:p w14:paraId="6B20C377" w14:textId="77777777" w:rsidR="00971D95" w:rsidRPr="00F779FE" w:rsidRDefault="00971D95" w:rsidP="002753E7">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w:t>
      </w:r>
      <w:r w:rsidRPr="00F779FE">
        <w:rPr>
          <w:rFonts w:ascii="Arial" w:hAnsi="Arial" w:cs="Arial"/>
          <w:color w:val="000000"/>
          <w:lang w:eastAsia="ar-SA"/>
        </w:rPr>
        <w:t xml:space="preserve">punteggio minimo dalla stessa definito. </w:t>
      </w:r>
    </w:p>
    <w:p w14:paraId="62F7A0E4" w14:textId="77777777" w:rsidR="00971D95" w:rsidRDefault="00971D95" w:rsidP="002753E7">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F779FE">
        <w:rPr>
          <w:rFonts w:ascii="Arial" w:hAnsi="Arial" w:cs="Arial"/>
          <w:color w:val="000000"/>
          <w:lang w:eastAsia="ar-SA"/>
        </w:rPr>
        <w:t xml:space="preserve">Nel corso del/dei colloquio/i, saranno valutati la candidatura nel suo complesso, i requisiti tecnici di cui al presente avviso, nonché le capacità personali richieste dal ruolo di cui al paragrafo “Di cosa si tratta”. Oggetto di valutazione saranno, inoltre, la capacità espositiva, la capacità di lavorare in </w:t>
      </w:r>
      <w:proofErr w:type="gramStart"/>
      <w:r w:rsidRPr="00F779FE">
        <w:rPr>
          <w:rFonts w:ascii="Arial" w:hAnsi="Arial" w:cs="Arial"/>
          <w:color w:val="000000"/>
          <w:lang w:eastAsia="ar-SA"/>
        </w:rPr>
        <w:t>team</w:t>
      </w:r>
      <w:proofErr w:type="gramEnd"/>
      <w:r w:rsidRPr="00F779FE">
        <w:rPr>
          <w:rFonts w:ascii="Arial" w:hAnsi="Arial" w:cs="Arial"/>
          <w:color w:val="000000"/>
          <w:lang w:eastAsia="ar-SA"/>
        </w:rPr>
        <w:t>, la motivazione e l’interesse a ricoprire la posizione offerta</w:t>
      </w:r>
      <w:r>
        <w:rPr>
          <w:rFonts w:ascii="Arial" w:hAnsi="Arial" w:cs="Arial"/>
          <w:color w:val="000000"/>
          <w:lang w:eastAsia="ar-SA"/>
        </w:rPr>
        <w:t xml:space="preserve"> e</w:t>
      </w:r>
      <w:r w:rsidRPr="00F779FE">
        <w:rPr>
          <w:rFonts w:ascii="Arial" w:hAnsi="Arial" w:cs="Arial"/>
          <w:color w:val="000000"/>
          <w:lang w:eastAsia="ar-SA"/>
        </w:rPr>
        <w:t xml:space="preserve"> le competenze organizzative.</w:t>
      </w:r>
    </w:p>
    <w:p w14:paraId="50F3C2EE" w14:textId="66470FC7" w:rsidR="00C50087" w:rsidRDefault="00971D95" w:rsidP="002753E7">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60110FBC" w14:textId="0E5EF31B" w:rsidR="00971D95" w:rsidRPr="00B8360F" w:rsidRDefault="00971D95" w:rsidP="00934CD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Gli eventuali colloqui si concluderanno entro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mesi dalla pubblicazione del presente avviso. Le convocazioni dei candidati ammessi a colloquio saranno effettuate con un preavviso di 3 giorni.</w:t>
      </w:r>
    </w:p>
    <w:p w14:paraId="09957C70" w14:textId="77777777" w:rsidR="00971D95" w:rsidRPr="001D54D6" w:rsidRDefault="00971D95" w:rsidP="00971D95">
      <w:pPr>
        <w:spacing w:after="0" w:line="240" w:lineRule="auto"/>
        <w:jc w:val="both"/>
        <w:rPr>
          <w:rFonts w:ascii="Arial" w:eastAsia="Times New Roman" w:hAnsi="Arial" w:cs="Arial"/>
          <w:color w:val="000000"/>
          <w:lang w:eastAsia="ar-SA"/>
        </w:rPr>
      </w:pPr>
      <w:r w:rsidRPr="00EF5933">
        <w:rPr>
          <w:rFonts w:ascii="Arial" w:eastAsia="Times New Roman" w:hAnsi="Arial" w:cs="Arial"/>
          <w:color w:val="000000"/>
          <w:u w:val="single"/>
          <w:lang w:eastAsia="ar-SA"/>
        </w:rPr>
        <w:t>Lista di idoneità</w:t>
      </w:r>
    </w:p>
    <w:p w14:paraId="46D37FB2" w14:textId="77777777" w:rsidR="00971D95" w:rsidRDefault="00971D95" w:rsidP="00971D95">
      <w:pPr>
        <w:spacing w:after="0" w:line="240" w:lineRule="auto"/>
        <w:jc w:val="both"/>
        <w:rPr>
          <w:rFonts w:ascii="Arial" w:eastAsia="Times New Roman" w:hAnsi="Arial" w:cs="Arial"/>
          <w:color w:val="000000"/>
          <w:lang w:eastAsia="ar-SA"/>
        </w:rPr>
      </w:pPr>
    </w:p>
    <w:p w14:paraId="3AD6B38B" w14:textId="51B32A38" w:rsidR="00971D95" w:rsidRPr="00E6155F" w:rsidRDefault="00971D95" w:rsidP="00971D95">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indeterminato, nella posizione di </w:t>
      </w:r>
      <w:r w:rsidR="006D7E9D">
        <w:rPr>
          <w:rFonts w:ascii="Arial" w:hAnsi="Arial" w:cs="Arial"/>
          <w:b/>
          <w:bCs/>
        </w:rPr>
        <w:t>Grafico Multimediale</w:t>
      </w:r>
      <w:r w:rsidR="00132AF9">
        <w:rPr>
          <w:rFonts w:ascii="Arial" w:hAnsi="Arial" w:cs="Arial"/>
          <w:b/>
          <w:bCs/>
        </w:rPr>
        <w:t>/</w:t>
      </w:r>
      <w:r w:rsidR="004E4678">
        <w:rPr>
          <w:rFonts w:ascii="Arial" w:hAnsi="Arial" w:cs="Arial"/>
          <w:b/>
          <w:bCs/>
        </w:rPr>
        <w:t>Graphic</w:t>
      </w:r>
      <w:r w:rsidR="00132AF9">
        <w:rPr>
          <w:rFonts w:ascii="Arial" w:hAnsi="Arial" w:cs="Arial"/>
          <w:b/>
          <w:bCs/>
        </w:rPr>
        <w:t xml:space="preserve"> Designer</w:t>
      </w:r>
      <w:r w:rsidRPr="008F165A">
        <w:rPr>
          <w:rFonts w:ascii="Arial" w:eastAsia="Times New Roman" w:hAnsi="Arial" w:cs="Arial"/>
          <w:b/>
          <w:bCs/>
          <w:color w:val="000000"/>
          <w:sz w:val="20"/>
          <w:szCs w:val="20"/>
          <w:lang w:eastAsia="ar-SA"/>
        </w:rPr>
        <w:t xml:space="preserve"> </w:t>
      </w:r>
      <w:r w:rsidRPr="003205DF">
        <w:rPr>
          <w:rFonts w:ascii="Arial" w:hAnsi="Arial" w:cs="Arial"/>
        </w:rPr>
        <w:t>che dovessero essere dalla medesima deliberate.</w:t>
      </w:r>
    </w:p>
    <w:p w14:paraId="59B2BA34" w14:textId="77777777" w:rsidR="00971D95" w:rsidRDefault="00971D95" w:rsidP="00971D95">
      <w:pPr>
        <w:spacing w:after="0" w:line="240" w:lineRule="auto"/>
        <w:jc w:val="both"/>
        <w:rPr>
          <w:rFonts w:ascii="Arial" w:hAnsi="Arial" w:cs="Arial"/>
          <w:color w:val="000000"/>
          <w:lang w:eastAsia="ar-SA"/>
        </w:rPr>
      </w:pPr>
    </w:p>
    <w:p w14:paraId="389E4D82" w14:textId="77777777" w:rsidR="00971D95" w:rsidRDefault="00971D95" w:rsidP="00971D95">
      <w:pPr>
        <w:spacing w:after="0" w:line="240" w:lineRule="auto"/>
        <w:jc w:val="both"/>
        <w:rPr>
          <w:rFonts w:ascii="Arial" w:hAnsi="Arial" w:cs="Arial"/>
          <w:color w:val="000000"/>
          <w:lang w:eastAsia="ar-SA"/>
        </w:rPr>
      </w:pPr>
      <w:r w:rsidRPr="001D54D6">
        <w:rPr>
          <w:rFonts w:ascii="Arial" w:hAnsi="Arial" w:cs="Arial"/>
          <w:color w:val="000000"/>
          <w:lang w:eastAsia="ar-SA"/>
        </w:rPr>
        <w:lastRenderedPageBreak/>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2C104E4B" w14:textId="77777777" w:rsidR="00971D95" w:rsidRDefault="00971D95" w:rsidP="00971D95">
      <w:pPr>
        <w:spacing w:after="0" w:line="240" w:lineRule="auto"/>
        <w:jc w:val="both"/>
        <w:rPr>
          <w:rFonts w:ascii="Arial" w:hAnsi="Arial" w:cs="Arial"/>
          <w:color w:val="000000"/>
          <w:lang w:eastAsia="ar-SA"/>
        </w:rPr>
      </w:pPr>
    </w:p>
    <w:p w14:paraId="08985377" w14:textId="77777777" w:rsidR="00971D95" w:rsidRDefault="00971D95" w:rsidP="00971D95">
      <w:pPr>
        <w:jc w:val="both"/>
        <w:rPr>
          <w:rFonts w:ascii="Arial"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406C3D75" w14:textId="77777777" w:rsidR="00971D95" w:rsidRDefault="00971D95" w:rsidP="00971D95">
      <w:pPr>
        <w:jc w:val="both"/>
        <w:rPr>
          <w:rFonts w:ascii="Arial" w:hAnsi="Arial" w:cs="Arial"/>
          <w:color w:val="000000"/>
          <w:lang w:eastAsia="ar-SA"/>
        </w:rPr>
      </w:pPr>
    </w:p>
    <w:p w14:paraId="56C6A2E4" w14:textId="77777777" w:rsidR="00971D95" w:rsidRPr="00DF2BFF" w:rsidRDefault="00971D95" w:rsidP="00971D95">
      <w:pPr>
        <w:numPr>
          <w:ilvl w:val="0"/>
          <w:numId w:val="1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1D63FA8B" w14:textId="77777777" w:rsidR="00971D95" w:rsidRPr="00DF2BFF" w:rsidRDefault="00971D95" w:rsidP="00971D95">
      <w:pPr>
        <w:spacing w:after="0" w:line="240" w:lineRule="auto"/>
        <w:jc w:val="both"/>
        <w:rPr>
          <w:rFonts w:ascii="Arial" w:eastAsia="Times New Roman" w:hAnsi="Arial" w:cs="Arial"/>
          <w:color w:val="000000"/>
          <w:lang w:eastAsia="ar-SA"/>
        </w:rPr>
      </w:pPr>
    </w:p>
    <w:p w14:paraId="1F8F67B0" w14:textId="77777777" w:rsidR="00971D95" w:rsidRPr="001D54D6" w:rsidRDefault="00971D95" w:rsidP="00971D95">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5B897F76" w14:textId="48B7CC6D" w:rsidR="00971D95" w:rsidRDefault="00971D95" w:rsidP="00971D95">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sidR="00F52FAC">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44EBB85E" w14:textId="77777777" w:rsidR="00971D95" w:rsidRPr="006A7BFC" w:rsidRDefault="00971D95" w:rsidP="00971D95">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220CDA92" w14:textId="77777777" w:rsidR="00971D95" w:rsidRDefault="00971D95" w:rsidP="00971D95">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229E682" w14:textId="73D46336" w:rsidR="00971D95" w:rsidRPr="00737CFF" w:rsidRDefault="00971D95" w:rsidP="00971D95">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sidR="008946EC">
        <w:rPr>
          <w:rFonts w:ascii="Arial" w:eastAsia="Times New Roman" w:hAnsi="Arial" w:cs="Arial"/>
          <w:color w:val="000000"/>
          <w:sz w:val="22"/>
          <w:szCs w:val="22"/>
          <w:lang w:eastAsia="ar-SA"/>
        </w:rPr>
        <w:t xml:space="preserve">Piazza </w:t>
      </w:r>
      <w:proofErr w:type="spellStart"/>
      <w:r w:rsidR="008946EC">
        <w:rPr>
          <w:rFonts w:ascii="Arial" w:eastAsia="Times New Roman" w:hAnsi="Arial" w:cs="Arial"/>
          <w:color w:val="000000"/>
          <w:sz w:val="22"/>
          <w:szCs w:val="22"/>
          <w:lang w:eastAsia="ar-SA"/>
        </w:rPr>
        <w:t>Gae</w:t>
      </w:r>
      <w:proofErr w:type="spellEnd"/>
      <w:r w:rsidR="008946EC">
        <w:rPr>
          <w:rFonts w:ascii="Arial" w:eastAsia="Times New Roman" w:hAnsi="Arial" w:cs="Arial"/>
          <w:color w:val="000000"/>
          <w:sz w:val="22"/>
          <w:szCs w:val="22"/>
          <w:lang w:eastAsia="ar-SA"/>
        </w:rPr>
        <w:t xml:space="preserve"> Aulenti, 3</w:t>
      </w:r>
      <w:r w:rsidRPr="00737CFF">
        <w:rPr>
          <w:rFonts w:ascii="Arial" w:eastAsia="Times New Roman" w:hAnsi="Arial" w:cs="Arial"/>
          <w:color w:val="000000"/>
          <w:sz w:val="22"/>
          <w:szCs w:val="22"/>
          <w:lang w:eastAsia="ar-SA"/>
        </w:rPr>
        <w:t>.</w:t>
      </w:r>
    </w:p>
    <w:p w14:paraId="7C7CF066" w14:textId="77777777" w:rsidR="00971D95" w:rsidRDefault="00971D95" w:rsidP="00971D95">
      <w:pPr>
        <w:spacing w:after="0" w:line="240" w:lineRule="auto"/>
        <w:jc w:val="both"/>
        <w:rPr>
          <w:rFonts w:ascii="Arial" w:eastAsia="Times New Roman" w:hAnsi="Arial" w:cs="Arial"/>
          <w:color w:val="000000"/>
          <w:lang w:eastAsia="ar-SA"/>
        </w:rPr>
      </w:pPr>
    </w:p>
    <w:p w14:paraId="601F7DD3" w14:textId="22AB92BA" w:rsidR="00971D95" w:rsidRPr="009D1E99" w:rsidRDefault="00971D95" w:rsidP="00971D95">
      <w:pPr>
        <w:spacing w:after="0" w:line="240" w:lineRule="auto"/>
        <w:jc w:val="both"/>
        <w:rPr>
          <w:rFonts w:ascii="Arial" w:eastAsia="Times New Roman" w:hAnsi="Arial" w:cs="Arial"/>
          <w:color w:val="000000"/>
          <w:lang w:eastAsia="ar-SA"/>
        </w:rPr>
      </w:pPr>
      <w:bookmarkStart w:id="3" w:name="_Hlk154669125"/>
      <w:r w:rsidRPr="00A201E5">
        <w:rPr>
          <w:rFonts w:ascii="Arial" w:eastAsia="Times New Roman" w:hAnsi="Arial" w:cs="Arial"/>
          <w:color w:val="000000"/>
          <w:u w:val="single"/>
          <w:lang w:eastAsia="ar-SA"/>
        </w:rPr>
        <w:t>Struttura di riferimento</w:t>
      </w:r>
      <w:r w:rsidRPr="00A201E5">
        <w:rPr>
          <w:rFonts w:ascii="Arial" w:eastAsia="Times New Roman" w:hAnsi="Arial" w:cs="Arial"/>
          <w:color w:val="000000"/>
          <w:lang w:eastAsia="ar-SA"/>
        </w:rPr>
        <w:t xml:space="preserve">: </w:t>
      </w:r>
      <w:r w:rsidR="009D1E99" w:rsidRPr="00A201E5">
        <w:rPr>
          <w:rFonts w:ascii="Arial" w:eastAsia="Times New Roman" w:hAnsi="Arial" w:cs="Arial"/>
          <w:color w:val="000000"/>
          <w:lang w:eastAsia="ar-SA"/>
        </w:rPr>
        <w:t>da definire in funzione di scelte organizzative in corso</w:t>
      </w:r>
      <w:r w:rsidR="00A201E5" w:rsidRPr="00A201E5">
        <w:rPr>
          <w:rFonts w:ascii="Arial" w:eastAsia="Times New Roman" w:hAnsi="Arial" w:cs="Arial"/>
          <w:color w:val="000000"/>
          <w:lang w:eastAsia="ar-SA"/>
        </w:rPr>
        <w:t>.</w:t>
      </w:r>
    </w:p>
    <w:bookmarkEnd w:id="3"/>
    <w:p w14:paraId="332B02C3" w14:textId="77777777" w:rsidR="00971D95" w:rsidRDefault="00971D95" w:rsidP="00971D95">
      <w:pPr>
        <w:pStyle w:val="Testocommento"/>
        <w:spacing w:after="0"/>
        <w:jc w:val="both"/>
        <w:rPr>
          <w:rFonts w:ascii="Arial" w:eastAsia="Times New Roman" w:hAnsi="Arial" w:cs="Arial"/>
          <w:color w:val="000000"/>
          <w:sz w:val="22"/>
          <w:szCs w:val="22"/>
          <w:lang w:eastAsia="ar-SA"/>
        </w:rPr>
      </w:pPr>
    </w:p>
    <w:p w14:paraId="1415B707" w14:textId="77777777" w:rsidR="00971D95" w:rsidRPr="00737CFF" w:rsidRDefault="00971D95" w:rsidP="00971D95">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201B4643" w14:textId="77777777" w:rsidR="00971D95" w:rsidRDefault="00971D95" w:rsidP="00971D95">
      <w:pPr>
        <w:pStyle w:val="Testocommento"/>
        <w:spacing w:after="0"/>
        <w:jc w:val="both"/>
        <w:rPr>
          <w:rFonts w:ascii="Arial" w:eastAsia="Times New Roman" w:hAnsi="Arial" w:cs="Arial"/>
          <w:color w:val="000000"/>
          <w:sz w:val="22"/>
          <w:szCs w:val="22"/>
          <w:lang w:eastAsia="ar-SA"/>
        </w:rPr>
      </w:pPr>
    </w:p>
    <w:p w14:paraId="51632D17" w14:textId="77777777" w:rsidR="00971D95" w:rsidRPr="00737CFF" w:rsidRDefault="00971D95" w:rsidP="00971D95">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64C5A066" w14:textId="77777777" w:rsidR="00971D95" w:rsidRDefault="00971D95" w:rsidP="00971D95">
      <w:pPr>
        <w:pStyle w:val="Testocommento"/>
        <w:spacing w:after="0"/>
        <w:jc w:val="both"/>
        <w:rPr>
          <w:rFonts w:ascii="Arial" w:eastAsia="Times New Roman" w:hAnsi="Arial" w:cs="Arial"/>
          <w:color w:val="000000"/>
          <w:sz w:val="22"/>
          <w:szCs w:val="22"/>
          <w:lang w:eastAsia="ar-SA"/>
        </w:rPr>
      </w:pPr>
    </w:p>
    <w:p w14:paraId="0CA7491E" w14:textId="77777777" w:rsidR="00971D95" w:rsidRPr="00DF2BFF" w:rsidRDefault="00971D95" w:rsidP="00971D95">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08ACB222" w14:textId="77777777" w:rsidR="00971D95" w:rsidRPr="008D7F6F" w:rsidRDefault="00971D95" w:rsidP="00971D95">
      <w:pPr>
        <w:spacing w:after="0" w:line="240" w:lineRule="auto"/>
        <w:jc w:val="both"/>
        <w:rPr>
          <w:rFonts w:ascii="Arial" w:eastAsia="Times New Roman" w:hAnsi="Arial" w:cs="Arial"/>
          <w:color w:val="000000"/>
          <w:u w:val="single"/>
          <w:lang w:eastAsia="ar-SA"/>
        </w:rPr>
      </w:pPr>
    </w:p>
    <w:p w14:paraId="576F25B6" w14:textId="77777777" w:rsidR="003C0AAB" w:rsidRDefault="003C0AAB" w:rsidP="003C0AAB">
      <w:pPr>
        <w:autoSpaceDE w:val="0"/>
        <w:autoSpaceDN w:val="0"/>
        <w:adjustRightInd w:val="0"/>
        <w:spacing w:after="0" w:line="240" w:lineRule="auto"/>
        <w:rPr>
          <w:rFonts w:ascii="Arial" w:hAnsi="Arial" w:cs="Arial"/>
          <w:color w:val="0000FF"/>
        </w:rPr>
      </w:pPr>
      <w:r w:rsidRPr="003C0AAB">
        <w:rPr>
          <w:rFonts w:ascii="Arial" w:hAnsi="Arial" w:cs="Arial"/>
          <w:color w:val="000000"/>
          <w:u w:val="single"/>
        </w:rPr>
        <w:t>Per informazioni sul presente bando</w:t>
      </w:r>
      <w:r w:rsidRPr="003C0AAB">
        <w:rPr>
          <w:rFonts w:ascii="Arial" w:hAnsi="Arial" w:cs="Arial"/>
          <w:color w:val="000000"/>
        </w:rPr>
        <w:t xml:space="preserve">: </w:t>
      </w:r>
      <w:r w:rsidRPr="003C0AAB">
        <w:rPr>
          <w:rFonts w:ascii="Arial" w:hAnsi="Arial" w:cs="Arial"/>
          <w:color w:val="0000FF"/>
        </w:rPr>
        <w:t xml:space="preserve">Lavora.con.noi@ariaspa.it </w:t>
      </w:r>
    </w:p>
    <w:p w14:paraId="205E96C9" w14:textId="77777777" w:rsidR="003C0AAB" w:rsidRPr="003C0AAB" w:rsidRDefault="003C0AAB" w:rsidP="003C0AAB">
      <w:pPr>
        <w:autoSpaceDE w:val="0"/>
        <w:autoSpaceDN w:val="0"/>
        <w:adjustRightInd w:val="0"/>
        <w:spacing w:after="0" w:line="240" w:lineRule="auto"/>
        <w:rPr>
          <w:rFonts w:ascii="Arial" w:hAnsi="Arial" w:cs="Arial"/>
          <w:color w:val="0000FF"/>
        </w:rPr>
      </w:pPr>
    </w:p>
    <w:p w14:paraId="323172E7" w14:textId="5E06AA35" w:rsidR="00971D95" w:rsidRDefault="003C0AAB" w:rsidP="003C0AAB">
      <w:pPr>
        <w:spacing w:after="0" w:line="240" w:lineRule="auto"/>
        <w:jc w:val="both"/>
        <w:rPr>
          <w:rFonts w:ascii="Arial" w:eastAsia="Times New Roman" w:hAnsi="Arial" w:cs="Arial"/>
          <w:color w:val="000000"/>
          <w:lang w:eastAsia="ar-SA"/>
        </w:rPr>
      </w:pPr>
      <w:r w:rsidRPr="008D7F6F">
        <w:rPr>
          <w:rFonts w:ascii="Arial" w:hAnsi="Arial" w:cs="Arial"/>
          <w:color w:val="000000"/>
          <w:u w:val="single"/>
        </w:rPr>
        <w:t>Per problemi tecnici</w:t>
      </w:r>
      <w:r w:rsidRPr="003C0AAB">
        <w:rPr>
          <w:rFonts w:ascii="Arial" w:hAnsi="Arial" w:cs="Arial"/>
          <w:color w:val="000000"/>
        </w:rPr>
        <w:t xml:space="preserve">: numero verde 800.131.151, </w:t>
      </w:r>
      <w:r w:rsidRPr="003C0AAB">
        <w:rPr>
          <w:rFonts w:ascii="Arial" w:hAnsi="Arial" w:cs="Arial"/>
          <w:color w:val="0000FF"/>
        </w:rPr>
        <w:t>bandi@regione.lombardia</w:t>
      </w:r>
      <w:r w:rsidRPr="003C0AAB">
        <w:rPr>
          <w:rFonts w:ascii="Calibri" w:hAnsi="Calibri" w:cs="Calibri"/>
          <w:color w:val="0000FF"/>
        </w:rPr>
        <w:t>.it</w:t>
      </w:r>
    </w:p>
    <w:p w14:paraId="314850E8" w14:textId="77777777" w:rsidR="001A678E" w:rsidRDefault="001A678E" w:rsidP="00DF57B3">
      <w:pPr>
        <w:jc w:val="both"/>
        <w:rPr>
          <w:rFonts w:ascii="Arial" w:eastAsia="Times New Roman" w:hAnsi="Arial" w:cs="Arial"/>
          <w:color w:val="000000"/>
          <w:lang w:eastAsia="ar-SA"/>
        </w:rPr>
      </w:pPr>
    </w:p>
    <w:p w14:paraId="6E2E93D1" w14:textId="51707395" w:rsidR="001A678E" w:rsidRDefault="001A678E" w:rsidP="006A63C0">
      <w:pPr>
        <w:jc w:val="both"/>
        <w:rPr>
          <w:rFonts w:ascii="Arial" w:eastAsia="Times New Roman" w:hAnsi="Arial" w:cs="Arial"/>
          <w:color w:val="000000"/>
          <w:lang w:eastAsia="ar-SA"/>
        </w:rPr>
      </w:pPr>
    </w:p>
    <w:p w14:paraId="71F3C106" w14:textId="77777777" w:rsidR="000F0C0A" w:rsidRDefault="000F0C0A" w:rsidP="006A63C0">
      <w:pPr>
        <w:jc w:val="both"/>
        <w:rPr>
          <w:rFonts w:ascii="Arial" w:eastAsia="Times New Roman" w:hAnsi="Arial" w:cs="Arial"/>
          <w:color w:val="000000"/>
          <w:lang w:eastAsia="ar-SA"/>
        </w:rPr>
      </w:pPr>
    </w:p>
    <w:sectPr w:rsidR="000F0C0A"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B724552"/>
    <w:multiLevelType w:val="hybridMultilevel"/>
    <w:tmpl w:val="12299C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312084A"/>
    <w:multiLevelType w:val="hybridMultilevel"/>
    <w:tmpl w:val="595219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8"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11425160"/>
    <w:multiLevelType w:val="multilevel"/>
    <w:tmpl w:val="0B94A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6057EB8"/>
    <w:multiLevelType w:val="hybridMultilevel"/>
    <w:tmpl w:val="BAE228B0"/>
    <w:lvl w:ilvl="0" w:tplc="49A6B3F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5"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9C72B8C"/>
    <w:multiLevelType w:val="hybridMultilevel"/>
    <w:tmpl w:val="C47AF7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8" w15:restartNumberingAfterBreak="0">
    <w:nsid w:val="1CBE6C61"/>
    <w:multiLevelType w:val="hybridMultilevel"/>
    <w:tmpl w:val="203CDE32"/>
    <w:lvl w:ilvl="0" w:tplc="40D21078">
      <w:numFmt w:val="bullet"/>
      <w:lvlText w:val="-"/>
      <w:lvlJc w:val="left"/>
      <w:pPr>
        <w:ind w:left="720" w:hanging="360"/>
      </w:pPr>
      <w:rPr>
        <w:rFonts w:ascii="Helvetica" w:eastAsia="Times New Roman" w:hAnsi="Helvetica" w:cs="Helvetic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1DAC7568"/>
    <w:multiLevelType w:val="multilevel"/>
    <w:tmpl w:val="B1AA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A0365B6"/>
    <w:multiLevelType w:val="hybridMultilevel"/>
    <w:tmpl w:val="7F90262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2"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23" w15:restartNumberingAfterBreak="0">
    <w:nsid w:val="36796F21"/>
    <w:multiLevelType w:val="hybridMultilevel"/>
    <w:tmpl w:val="4B964E9C"/>
    <w:lvl w:ilvl="0" w:tplc="B784B04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87A5A1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BF03A4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DE16EB5"/>
    <w:multiLevelType w:val="multilevel"/>
    <w:tmpl w:val="E4F4032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2" w15:restartNumberingAfterBreak="0">
    <w:nsid w:val="55CE1A3D"/>
    <w:multiLevelType w:val="hybridMultilevel"/>
    <w:tmpl w:val="99D8707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3"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4"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8"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2" w15:restartNumberingAfterBreak="0">
    <w:nsid w:val="79864DCB"/>
    <w:multiLevelType w:val="hybridMultilevel"/>
    <w:tmpl w:val="C99887E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4"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5"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6"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842672336">
    <w:abstractNumId w:val="44"/>
  </w:num>
  <w:num w:numId="2" w16cid:durableId="951940744">
    <w:abstractNumId w:val="40"/>
  </w:num>
  <w:num w:numId="3" w16cid:durableId="2137018200">
    <w:abstractNumId w:val="22"/>
  </w:num>
  <w:num w:numId="4" w16cid:durableId="1079254839">
    <w:abstractNumId w:val="1"/>
  </w:num>
  <w:num w:numId="5" w16cid:durableId="405231601">
    <w:abstractNumId w:val="37"/>
  </w:num>
  <w:num w:numId="6" w16cid:durableId="1761756016">
    <w:abstractNumId w:val="14"/>
  </w:num>
  <w:num w:numId="7" w16cid:durableId="608006376">
    <w:abstractNumId w:val="25"/>
  </w:num>
  <w:num w:numId="8" w16cid:durableId="1495145808">
    <w:abstractNumId w:val="45"/>
  </w:num>
  <w:num w:numId="9" w16cid:durableId="1159075278">
    <w:abstractNumId w:val="7"/>
  </w:num>
  <w:num w:numId="10" w16cid:durableId="1233272417">
    <w:abstractNumId w:val="17"/>
  </w:num>
  <w:num w:numId="11" w16cid:durableId="1942296690">
    <w:abstractNumId w:val="33"/>
  </w:num>
  <w:num w:numId="12" w16cid:durableId="2072844410">
    <w:abstractNumId w:val="38"/>
  </w:num>
  <w:num w:numId="13" w16cid:durableId="1600749366">
    <w:abstractNumId w:val="34"/>
  </w:num>
  <w:num w:numId="14" w16cid:durableId="38937136">
    <w:abstractNumId w:val="5"/>
  </w:num>
  <w:num w:numId="15" w16cid:durableId="1800143682">
    <w:abstractNumId w:val="28"/>
  </w:num>
  <w:num w:numId="16" w16cid:durableId="637878237">
    <w:abstractNumId w:val="9"/>
  </w:num>
  <w:num w:numId="17" w16cid:durableId="245696344">
    <w:abstractNumId w:val="8"/>
  </w:num>
  <w:num w:numId="18" w16cid:durableId="1358311837">
    <w:abstractNumId w:val="29"/>
  </w:num>
  <w:num w:numId="19" w16cid:durableId="557013348">
    <w:abstractNumId w:val="35"/>
  </w:num>
  <w:num w:numId="20" w16cid:durableId="657804293">
    <w:abstractNumId w:val="15"/>
  </w:num>
  <w:num w:numId="21" w16cid:durableId="1363745501">
    <w:abstractNumId w:val="13"/>
  </w:num>
  <w:num w:numId="22" w16cid:durableId="127475756">
    <w:abstractNumId w:val="43"/>
  </w:num>
  <w:num w:numId="23" w16cid:durableId="883252862">
    <w:abstractNumId w:val="46"/>
  </w:num>
  <w:num w:numId="24" w16cid:durableId="1558473354">
    <w:abstractNumId w:val="39"/>
  </w:num>
  <w:num w:numId="25" w16cid:durableId="1768307716">
    <w:abstractNumId w:val="10"/>
  </w:num>
  <w:num w:numId="26" w16cid:durableId="1053923">
    <w:abstractNumId w:val="26"/>
  </w:num>
  <w:num w:numId="27" w16cid:durableId="1562135598">
    <w:abstractNumId w:val="36"/>
  </w:num>
  <w:num w:numId="28" w16cid:durableId="966200328">
    <w:abstractNumId w:val="6"/>
  </w:num>
  <w:num w:numId="29" w16cid:durableId="131558744">
    <w:abstractNumId w:val="20"/>
  </w:num>
  <w:num w:numId="30" w16cid:durableId="449278298">
    <w:abstractNumId w:val="4"/>
  </w:num>
  <w:num w:numId="31" w16cid:durableId="513114103">
    <w:abstractNumId w:val="41"/>
  </w:num>
  <w:num w:numId="32" w16cid:durableId="395474982">
    <w:abstractNumId w:val="2"/>
  </w:num>
  <w:num w:numId="33" w16cid:durableId="2072996916">
    <w:abstractNumId w:val="31"/>
  </w:num>
  <w:num w:numId="34" w16cid:durableId="1254431969">
    <w:abstractNumId w:val="18"/>
  </w:num>
  <w:num w:numId="35" w16cid:durableId="74787267">
    <w:abstractNumId w:val="12"/>
  </w:num>
  <w:num w:numId="36" w16cid:durableId="1924222071">
    <w:abstractNumId w:val="11"/>
  </w:num>
  <w:num w:numId="37" w16cid:durableId="1065421654">
    <w:abstractNumId w:val="19"/>
  </w:num>
  <w:num w:numId="38" w16cid:durableId="2141414718">
    <w:abstractNumId w:val="23"/>
  </w:num>
  <w:num w:numId="39" w16cid:durableId="1942446849">
    <w:abstractNumId w:val="27"/>
  </w:num>
  <w:num w:numId="40" w16cid:durableId="242375857">
    <w:abstractNumId w:val="0"/>
  </w:num>
  <w:num w:numId="41" w16cid:durableId="22705970">
    <w:abstractNumId w:val="3"/>
  </w:num>
  <w:num w:numId="42" w16cid:durableId="234442395">
    <w:abstractNumId w:val="32"/>
  </w:num>
  <w:num w:numId="43" w16cid:durableId="1879926491">
    <w:abstractNumId w:val="21"/>
  </w:num>
  <w:num w:numId="44" w16cid:durableId="1095663068">
    <w:abstractNumId w:val="42"/>
  </w:num>
  <w:num w:numId="45" w16cid:durableId="1372268403">
    <w:abstractNumId w:val="16"/>
  </w:num>
  <w:num w:numId="46" w16cid:durableId="996569997">
    <w:abstractNumId w:val="30"/>
  </w:num>
  <w:num w:numId="47" w16cid:durableId="125705733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3CCF"/>
    <w:rsid w:val="0001146C"/>
    <w:rsid w:val="000127DD"/>
    <w:rsid w:val="0001446A"/>
    <w:rsid w:val="00014F3A"/>
    <w:rsid w:val="00021446"/>
    <w:rsid w:val="000232E7"/>
    <w:rsid w:val="00024689"/>
    <w:rsid w:val="000249CD"/>
    <w:rsid w:val="00026AB6"/>
    <w:rsid w:val="0003007D"/>
    <w:rsid w:val="000348E1"/>
    <w:rsid w:val="00035421"/>
    <w:rsid w:val="00037748"/>
    <w:rsid w:val="00040E5C"/>
    <w:rsid w:val="0004524C"/>
    <w:rsid w:val="00045658"/>
    <w:rsid w:val="0004569C"/>
    <w:rsid w:val="00046CE2"/>
    <w:rsid w:val="00050E3E"/>
    <w:rsid w:val="000511A6"/>
    <w:rsid w:val="00052E77"/>
    <w:rsid w:val="00057AB3"/>
    <w:rsid w:val="00060B0C"/>
    <w:rsid w:val="0006151C"/>
    <w:rsid w:val="000644AE"/>
    <w:rsid w:val="0006560C"/>
    <w:rsid w:val="00067158"/>
    <w:rsid w:val="00067290"/>
    <w:rsid w:val="000674AE"/>
    <w:rsid w:val="000677F1"/>
    <w:rsid w:val="0007091C"/>
    <w:rsid w:val="00073325"/>
    <w:rsid w:val="0008564D"/>
    <w:rsid w:val="0009052F"/>
    <w:rsid w:val="0009175C"/>
    <w:rsid w:val="000919B7"/>
    <w:rsid w:val="0009339F"/>
    <w:rsid w:val="00094DAF"/>
    <w:rsid w:val="000A12C6"/>
    <w:rsid w:val="000A41C9"/>
    <w:rsid w:val="000A5BD5"/>
    <w:rsid w:val="000A7513"/>
    <w:rsid w:val="000B59C0"/>
    <w:rsid w:val="000B5C24"/>
    <w:rsid w:val="000B5CE8"/>
    <w:rsid w:val="000B746D"/>
    <w:rsid w:val="000D1207"/>
    <w:rsid w:val="000D4DF2"/>
    <w:rsid w:val="000D667D"/>
    <w:rsid w:val="000D756B"/>
    <w:rsid w:val="000E100C"/>
    <w:rsid w:val="000E5B24"/>
    <w:rsid w:val="000F0C0A"/>
    <w:rsid w:val="000F5078"/>
    <w:rsid w:val="0010075C"/>
    <w:rsid w:val="00101A94"/>
    <w:rsid w:val="00104671"/>
    <w:rsid w:val="00106233"/>
    <w:rsid w:val="00110DAA"/>
    <w:rsid w:val="0011519F"/>
    <w:rsid w:val="0012271B"/>
    <w:rsid w:val="0012459D"/>
    <w:rsid w:val="00132AF9"/>
    <w:rsid w:val="00133296"/>
    <w:rsid w:val="00134132"/>
    <w:rsid w:val="00140E77"/>
    <w:rsid w:val="001433B9"/>
    <w:rsid w:val="0014662B"/>
    <w:rsid w:val="001507FE"/>
    <w:rsid w:val="00152C76"/>
    <w:rsid w:val="00154B8E"/>
    <w:rsid w:val="00160641"/>
    <w:rsid w:val="0016113E"/>
    <w:rsid w:val="00163425"/>
    <w:rsid w:val="001664E6"/>
    <w:rsid w:val="00166D27"/>
    <w:rsid w:val="001705FF"/>
    <w:rsid w:val="00170A14"/>
    <w:rsid w:val="00170AF2"/>
    <w:rsid w:val="00171E82"/>
    <w:rsid w:val="00174FA9"/>
    <w:rsid w:val="00176774"/>
    <w:rsid w:val="00177F51"/>
    <w:rsid w:val="00187803"/>
    <w:rsid w:val="00187B6F"/>
    <w:rsid w:val="00190145"/>
    <w:rsid w:val="00190E63"/>
    <w:rsid w:val="0019117E"/>
    <w:rsid w:val="00192595"/>
    <w:rsid w:val="00196ADE"/>
    <w:rsid w:val="001A01A0"/>
    <w:rsid w:val="001A134E"/>
    <w:rsid w:val="001A2DF2"/>
    <w:rsid w:val="001A65D2"/>
    <w:rsid w:val="001A678E"/>
    <w:rsid w:val="001B2E76"/>
    <w:rsid w:val="001C38C4"/>
    <w:rsid w:val="001D0702"/>
    <w:rsid w:val="001D16B0"/>
    <w:rsid w:val="001D30A9"/>
    <w:rsid w:val="001E3893"/>
    <w:rsid w:val="001F0E80"/>
    <w:rsid w:val="001F3DBF"/>
    <w:rsid w:val="001F4F06"/>
    <w:rsid w:val="002038A8"/>
    <w:rsid w:val="00204E52"/>
    <w:rsid w:val="00207B83"/>
    <w:rsid w:val="002124CE"/>
    <w:rsid w:val="00214313"/>
    <w:rsid w:val="002157CA"/>
    <w:rsid w:val="00225E2B"/>
    <w:rsid w:val="00227C1D"/>
    <w:rsid w:val="00227F61"/>
    <w:rsid w:val="0023075E"/>
    <w:rsid w:val="00234BA2"/>
    <w:rsid w:val="00240A3E"/>
    <w:rsid w:val="002467A7"/>
    <w:rsid w:val="002470EB"/>
    <w:rsid w:val="00251732"/>
    <w:rsid w:val="00256811"/>
    <w:rsid w:val="0025754F"/>
    <w:rsid w:val="00257A99"/>
    <w:rsid w:val="00265608"/>
    <w:rsid w:val="00267698"/>
    <w:rsid w:val="00275376"/>
    <w:rsid w:val="002753E7"/>
    <w:rsid w:val="0027776F"/>
    <w:rsid w:val="002777B8"/>
    <w:rsid w:val="0028325D"/>
    <w:rsid w:val="00285B34"/>
    <w:rsid w:val="00286B18"/>
    <w:rsid w:val="00295499"/>
    <w:rsid w:val="00296C20"/>
    <w:rsid w:val="002979F0"/>
    <w:rsid w:val="00297E49"/>
    <w:rsid w:val="002A37F3"/>
    <w:rsid w:val="002A39F8"/>
    <w:rsid w:val="002A4918"/>
    <w:rsid w:val="002A5AFC"/>
    <w:rsid w:val="002A612D"/>
    <w:rsid w:val="002A6A40"/>
    <w:rsid w:val="002A6F7C"/>
    <w:rsid w:val="002B17E7"/>
    <w:rsid w:val="002B1C1B"/>
    <w:rsid w:val="002B21F9"/>
    <w:rsid w:val="002B7F53"/>
    <w:rsid w:val="002C12C5"/>
    <w:rsid w:val="002C46CA"/>
    <w:rsid w:val="002C5BF1"/>
    <w:rsid w:val="002D0A76"/>
    <w:rsid w:val="002D50DB"/>
    <w:rsid w:val="002E001F"/>
    <w:rsid w:val="002E27EF"/>
    <w:rsid w:val="002E451F"/>
    <w:rsid w:val="002E5661"/>
    <w:rsid w:val="002E6DF2"/>
    <w:rsid w:val="002E6EC0"/>
    <w:rsid w:val="002F0AD2"/>
    <w:rsid w:val="00303BCB"/>
    <w:rsid w:val="00305210"/>
    <w:rsid w:val="00305446"/>
    <w:rsid w:val="00305F40"/>
    <w:rsid w:val="003124E9"/>
    <w:rsid w:val="00320E25"/>
    <w:rsid w:val="00320FD7"/>
    <w:rsid w:val="00322B29"/>
    <w:rsid w:val="00322CA0"/>
    <w:rsid w:val="00326BC6"/>
    <w:rsid w:val="003306A5"/>
    <w:rsid w:val="003320C4"/>
    <w:rsid w:val="00333158"/>
    <w:rsid w:val="00336C46"/>
    <w:rsid w:val="00341DED"/>
    <w:rsid w:val="00341DF9"/>
    <w:rsid w:val="00342DB6"/>
    <w:rsid w:val="003471C6"/>
    <w:rsid w:val="003502BA"/>
    <w:rsid w:val="003506DE"/>
    <w:rsid w:val="00354DC0"/>
    <w:rsid w:val="003572E4"/>
    <w:rsid w:val="003615D0"/>
    <w:rsid w:val="0036191C"/>
    <w:rsid w:val="00363568"/>
    <w:rsid w:val="003642B8"/>
    <w:rsid w:val="00367DE2"/>
    <w:rsid w:val="00371464"/>
    <w:rsid w:val="00372CF6"/>
    <w:rsid w:val="00377A87"/>
    <w:rsid w:val="003805FE"/>
    <w:rsid w:val="0038345A"/>
    <w:rsid w:val="003859EB"/>
    <w:rsid w:val="00386137"/>
    <w:rsid w:val="00396633"/>
    <w:rsid w:val="00396FE6"/>
    <w:rsid w:val="003A1534"/>
    <w:rsid w:val="003A70D3"/>
    <w:rsid w:val="003B0217"/>
    <w:rsid w:val="003B03F8"/>
    <w:rsid w:val="003B07A0"/>
    <w:rsid w:val="003B1A01"/>
    <w:rsid w:val="003B739D"/>
    <w:rsid w:val="003C0AAB"/>
    <w:rsid w:val="003C4C96"/>
    <w:rsid w:val="003D0542"/>
    <w:rsid w:val="003D0ABA"/>
    <w:rsid w:val="003D1DA8"/>
    <w:rsid w:val="003D1FD1"/>
    <w:rsid w:val="003D2600"/>
    <w:rsid w:val="003D2A22"/>
    <w:rsid w:val="003D3770"/>
    <w:rsid w:val="003D4E17"/>
    <w:rsid w:val="003D5031"/>
    <w:rsid w:val="003E078D"/>
    <w:rsid w:val="003E1F3C"/>
    <w:rsid w:val="003E1FE2"/>
    <w:rsid w:val="003E35ED"/>
    <w:rsid w:val="003F0F02"/>
    <w:rsid w:val="004031E9"/>
    <w:rsid w:val="004069A6"/>
    <w:rsid w:val="0041029B"/>
    <w:rsid w:val="004121BB"/>
    <w:rsid w:val="0041277F"/>
    <w:rsid w:val="00414F11"/>
    <w:rsid w:val="0041506B"/>
    <w:rsid w:val="00417E0E"/>
    <w:rsid w:val="00420BE5"/>
    <w:rsid w:val="004226D7"/>
    <w:rsid w:val="00422770"/>
    <w:rsid w:val="00422BB2"/>
    <w:rsid w:val="00423B59"/>
    <w:rsid w:val="00425B7E"/>
    <w:rsid w:val="00426AE0"/>
    <w:rsid w:val="00430A7C"/>
    <w:rsid w:val="00437251"/>
    <w:rsid w:val="00437668"/>
    <w:rsid w:val="00443673"/>
    <w:rsid w:val="004576BC"/>
    <w:rsid w:val="00457FE7"/>
    <w:rsid w:val="00461FEB"/>
    <w:rsid w:val="00465476"/>
    <w:rsid w:val="00470F5D"/>
    <w:rsid w:val="00471D8D"/>
    <w:rsid w:val="00472C86"/>
    <w:rsid w:val="00476782"/>
    <w:rsid w:val="0048008B"/>
    <w:rsid w:val="00480E33"/>
    <w:rsid w:val="00490ADB"/>
    <w:rsid w:val="004945A9"/>
    <w:rsid w:val="00495324"/>
    <w:rsid w:val="00496EA5"/>
    <w:rsid w:val="004975CA"/>
    <w:rsid w:val="004A49F4"/>
    <w:rsid w:val="004A4E85"/>
    <w:rsid w:val="004A75A1"/>
    <w:rsid w:val="004B2337"/>
    <w:rsid w:val="004B6A45"/>
    <w:rsid w:val="004B6AD3"/>
    <w:rsid w:val="004B6AEE"/>
    <w:rsid w:val="004B6B07"/>
    <w:rsid w:val="004B76C3"/>
    <w:rsid w:val="004C3BF9"/>
    <w:rsid w:val="004E4678"/>
    <w:rsid w:val="004E5B39"/>
    <w:rsid w:val="004E5ECC"/>
    <w:rsid w:val="004F491C"/>
    <w:rsid w:val="004F5C0B"/>
    <w:rsid w:val="00500516"/>
    <w:rsid w:val="00500785"/>
    <w:rsid w:val="00505916"/>
    <w:rsid w:val="00511D20"/>
    <w:rsid w:val="005128EA"/>
    <w:rsid w:val="00512A07"/>
    <w:rsid w:val="00513B8B"/>
    <w:rsid w:val="00513D57"/>
    <w:rsid w:val="00516F3C"/>
    <w:rsid w:val="00527462"/>
    <w:rsid w:val="00527485"/>
    <w:rsid w:val="00531257"/>
    <w:rsid w:val="00531A84"/>
    <w:rsid w:val="00531CD1"/>
    <w:rsid w:val="00532B68"/>
    <w:rsid w:val="00532DCC"/>
    <w:rsid w:val="00535680"/>
    <w:rsid w:val="00540F80"/>
    <w:rsid w:val="00543040"/>
    <w:rsid w:val="005469DD"/>
    <w:rsid w:val="00552AF8"/>
    <w:rsid w:val="00553FB6"/>
    <w:rsid w:val="005552FC"/>
    <w:rsid w:val="005556EE"/>
    <w:rsid w:val="00561986"/>
    <w:rsid w:val="005619FC"/>
    <w:rsid w:val="00564992"/>
    <w:rsid w:val="005669B4"/>
    <w:rsid w:val="00573BC7"/>
    <w:rsid w:val="0057406C"/>
    <w:rsid w:val="00575D46"/>
    <w:rsid w:val="005761E7"/>
    <w:rsid w:val="0057791B"/>
    <w:rsid w:val="00577A0E"/>
    <w:rsid w:val="00582BA8"/>
    <w:rsid w:val="005838DD"/>
    <w:rsid w:val="005852C8"/>
    <w:rsid w:val="005903C3"/>
    <w:rsid w:val="005924BC"/>
    <w:rsid w:val="00592718"/>
    <w:rsid w:val="00593286"/>
    <w:rsid w:val="00593A0C"/>
    <w:rsid w:val="005A0893"/>
    <w:rsid w:val="005A22A2"/>
    <w:rsid w:val="005A57D5"/>
    <w:rsid w:val="005A6667"/>
    <w:rsid w:val="005A7844"/>
    <w:rsid w:val="005A7E49"/>
    <w:rsid w:val="005B1F3D"/>
    <w:rsid w:val="005B44EA"/>
    <w:rsid w:val="005B5AD2"/>
    <w:rsid w:val="005B7BE9"/>
    <w:rsid w:val="005C0B9C"/>
    <w:rsid w:val="005D0CB2"/>
    <w:rsid w:val="005D2B75"/>
    <w:rsid w:val="005D31EE"/>
    <w:rsid w:val="005D77C1"/>
    <w:rsid w:val="005E1B59"/>
    <w:rsid w:val="005E2698"/>
    <w:rsid w:val="005E31AF"/>
    <w:rsid w:val="005F17F8"/>
    <w:rsid w:val="005F44FD"/>
    <w:rsid w:val="005F4ABB"/>
    <w:rsid w:val="006041DE"/>
    <w:rsid w:val="00610AA6"/>
    <w:rsid w:val="00611BCE"/>
    <w:rsid w:val="00621B29"/>
    <w:rsid w:val="00625631"/>
    <w:rsid w:val="006278D2"/>
    <w:rsid w:val="006350A5"/>
    <w:rsid w:val="00635692"/>
    <w:rsid w:val="00636EE0"/>
    <w:rsid w:val="00637E6D"/>
    <w:rsid w:val="0064109E"/>
    <w:rsid w:val="00641961"/>
    <w:rsid w:val="00647367"/>
    <w:rsid w:val="00650C29"/>
    <w:rsid w:val="00651C35"/>
    <w:rsid w:val="006561E2"/>
    <w:rsid w:val="006626BC"/>
    <w:rsid w:val="00662EC9"/>
    <w:rsid w:val="00664707"/>
    <w:rsid w:val="00664ED1"/>
    <w:rsid w:val="00665EA6"/>
    <w:rsid w:val="00666833"/>
    <w:rsid w:val="00672BBA"/>
    <w:rsid w:val="0067555B"/>
    <w:rsid w:val="006757D7"/>
    <w:rsid w:val="006778A1"/>
    <w:rsid w:val="00677901"/>
    <w:rsid w:val="00680D61"/>
    <w:rsid w:val="00682156"/>
    <w:rsid w:val="00683BE8"/>
    <w:rsid w:val="00683FA4"/>
    <w:rsid w:val="006847A2"/>
    <w:rsid w:val="00686522"/>
    <w:rsid w:val="006868E6"/>
    <w:rsid w:val="00686B21"/>
    <w:rsid w:val="0068763E"/>
    <w:rsid w:val="00690445"/>
    <w:rsid w:val="006909F7"/>
    <w:rsid w:val="00690A16"/>
    <w:rsid w:val="006A3C68"/>
    <w:rsid w:val="006A4AA8"/>
    <w:rsid w:val="006A63C0"/>
    <w:rsid w:val="006B7CE5"/>
    <w:rsid w:val="006C0616"/>
    <w:rsid w:val="006C3B0E"/>
    <w:rsid w:val="006C45F9"/>
    <w:rsid w:val="006D0DEA"/>
    <w:rsid w:val="006D6553"/>
    <w:rsid w:val="006D7E9D"/>
    <w:rsid w:val="006F1495"/>
    <w:rsid w:val="006F3FC0"/>
    <w:rsid w:val="006F64E1"/>
    <w:rsid w:val="00704250"/>
    <w:rsid w:val="00705C73"/>
    <w:rsid w:val="00707C62"/>
    <w:rsid w:val="00707FAE"/>
    <w:rsid w:val="0071112C"/>
    <w:rsid w:val="0071340D"/>
    <w:rsid w:val="007134A0"/>
    <w:rsid w:val="00714191"/>
    <w:rsid w:val="007148CF"/>
    <w:rsid w:val="00716274"/>
    <w:rsid w:val="007162FF"/>
    <w:rsid w:val="00717EFB"/>
    <w:rsid w:val="00721A22"/>
    <w:rsid w:val="00722BEC"/>
    <w:rsid w:val="00723950"/>
    <w:rsid w:val="00727FB7"/>
    <w:rsid w:val="00730DC3"/>
    <w:rsid w:val="00733A28"/>
    <w:rsid w:val="00734F12"/>
    <w:rsid w:val="00737CFF"/>
    <w:rsid w:val="007403EB"/>
    <w:rsid w:val="007431B8"/>
    <w:rsid w:val="00745F43"/>
    <w:rsid w:val="00747297"/>
    <w:rsid w:val="00750CA4"/>
    <w:rsid w:val="00750E25"/>
    <w:rsid w:val="0075117B"/>
    <w:rsid w:val="00751D8F"/>
    <w:rsid w:val="00753CBE"/>
    <w:rsid w:val="0076152B"/>
    <w:rsid w:val="00762B97"/>
    <w:rsid w:val="00765500"/>
    <w:rsid w:val="00771986"/>
    <w:rsid w:val="0077623E"/>
    <w:rsid w:val="0078017F"/>
    <w:rsid w:val="00780492"/>
    <w:rsid w:val="00784A0C"/>
    <w:rsid w:val="0079003B"/>
    <w:rsid w:val="00790785"/>
    <w:rsid w:val="00791231"/>
    <w:rsid w:val="00791409"/>
    <w:rsid w:val="007921E2"/>
    <w:rsid w:val="00792A3C"/>
    <w:rsid w:val="00793ABD"/>
    <w:rsid w:val="007951DF"/>
    <w:rsid w:val="0079557F"/>
    <w:rsid w:val="00796375"/>
    <w:rsid w:val="00797DCA"/>
    <w:rsid w:val="007A09EE"/>
    <w:rsid w:val="007A50E2"/>
    <w:rsid w:val="007A553C"/>
    <w:rsid w:val="007A7B90"/>
    <w:rsid w:val="007B1051"/>
    <w:rsid w:val="007B3CDA"/>
    <w:rsid w:val="007B49C4"/>
    <w:rsid w:val="007B7BE1"/>
    <w:rsid w:val="007C2AA2"/>
    <w:rsid w:val="007C2ED9"/>
    <w:rsid w:val="007D0CB1"/>
    <w:rsid w:val="007E2047"/>
    <w:rsid w:val="007E5114"/>
    <w:rsid w:val="007E6F47"/>
    <w:rsid w:val="007F01C3"/>
    <w:rsid w:val="007F0454"/>
    <w:rsid w:val="007F189E"/>
    <w:rsid w:val="007F33CF"/>
    <w:rsid w:val="007F3621"/>
    <w:rsid w:val="007F4CD5"/>
    <w:rsid w:val="007F5448"/>
    <w:rsid w:val="007F619E"/>
    <w:rsid w:val="00801E17"/>
    <w:rsid w:val="0080259D"/>
    <w:rsid w:val="0080327A"/>
    <w:rsid w:val="008067CA"/>
    <w:rsid w:val="008127C3"/>
    <w:rsid w:val="00812A2B"/>
    <w:rsid w:val="00814A94"/>
    <w:rsid w:val="008162A5"/>
    <w:rsid w:val="00821843"/>
    <w:rsid w:val="0082568A"/>
    <w:rsid w:val="00836D80"/>
    <w:rsid w:val="0083729B"/>
    <w:rsid w:val="00845845"/>
    <w:rsid w:val="00846FD5"/>
    <w:rsid w:val="00850106"/>
    <w:rsid w:val="00853AEF"/>
    <w:rsid w:val="00856103"/>
    <w:rsid w:val="0086062E"/>
    <w:rsid w:val="00863A3E"/>
    <w:rsid w:val="008658ED"/>
    <w:rsid w:val="0087478D"/>
    <w:rsid w:val="008760B8"/>
    <w:rsid w:val="008761FE"/>
    <w:rsid w:val="00876A80"/>
    <w:rsid w:val="00891275"/>
    <w:rsid w:val="008931A1"/>
    <w:rsid w:val="00893DB2"/>
    <w:rsid w:val="008946EC"/>
    <w:rsid w:val="008A40BE"/>
    <w:rsid w:val="008B0B83"/>
    <w:rsid w:val="008B5600"/>
    <w:rsid w:val="008B59F7"/>
    <w:rsid w:val="008C5127"/>
    <w:rsid w:val="008C6455"/>
    <w:rsid w:val="008D190B"/>
    <w:rsid w:val="008D420C"/>
    <w:rsid w:val="008D51FD"/>
    <w:rsid w:val="008D7B31"/>
    <w:rsid w:val="008D7F6F"/>
    <w:rsid w:val="008E2E09"/>
    <w:rsid w:val="008F1F09"/>
    <w:rsid w:val="008F48DE"/>
    <w:rsid w:val="00902B56"/>
    <w:rsid w:val="00904C2A"/>
    <w:rsid w:val="009057CB"/>
    <w:rsid w:val="00907F03"/>
    <w:rsid w:val="00915F79"/>
    <w:rsid w:val="009202B9"/>
    <w:rsid w:val="00920C13"/>
    <w:rsid w:val="00920E7B"/>
    <w:rsid w:val="0092519F"/>
    <w:rsid w:val="00927111"/>
    <w:rsid w:val="00930A48"/>
    <w:rsid w:val="0093335F"/>
    <w:rsid w:val="00934CDD"/>
    <w:rsid w:val="0093650C"/>
    <w:rsid w:val="00936B6E"/>
    <w:rsid w:val="009402F1"/>
    <w:rsid w:val="0095142C"/>
    <w:rsid w:val="009542CD"/>
    <w:rsid w:val="00954EB0"/>
    <w:rsid w:val="0095550A"/>
    <w:rsid w:val="00957768"/>
    <w:rsid w:val="00960D33"/>
    <w:rsid w:val="00961210"/>
    <w:rsid w:val="009617EE"/>
    <w:rsid w:val="009643D2"/>
    <w:rsid w:val="009643E7"/>
    <w:rsid w:val="0096530F"/>
    <w:rsid w:val="00971D95"/>
    <w:rsid w:val="0097411C"/>
    <w:rsid w:val="0098763C"/>
    <w:rsid w:val="00987B09"/>
    <w:rsid w:val="0099192A"/>
    <w:rsid w:val="009959D4"/>
    <w:rsid w:val="00997A1B"/>
    <w:rsid w:val="009A2798"/>
    <w:rsid w:val="009A2C68"/>
    <w:rsid w:val="009B0726"/>
    <w:rsid w:val="009B224E"/>
    <w:rsid w:val="009B4331"/>
    <w:rsid w:val="009B675D"/>
    <w:rsid w:val="009B7A06"/>
    <w:rsid w:val="009C3F05"/>
    <w:rsid w:val="009C4D42"/>
    <w:rsid w:val="009C69F4"/>
    <w:rsid w:val="009D1119"/>
    <w:rsid w:val="009D1E99"/>
    <w:rsid w:val="009D4357"/>
    <w:rsid w:val="009D4EC7"/>
    <w:rsid w:val="009E156B"/>
    <w:rsid w:val="009E2661"/>
    <w:rsid w:val="009E3301"/>
    <w:rsid w:val="009E586D"/>
    <w:rsid w:val="009F0DE4"/>
    <w:rsid w:val="009F5795"/>
    <w:rsid w:val="009F61F5"/>
    <w:rsid w:val="00A012FE"/>
    <w:rsid w:val="00A10CC7"/>
    <w:rsid w:val="00A117A6"/>
    <w:rsid w:val="00A13F99"/>
    <w:rsid w:val="00A201E5"/>
    <w:rsid w:val="00A2168C"/>
    <w:rsid w:val="00A225F2"/>
    <w:rsid w:val="00A30695"/>
    <w:rsid w:val="00A34FBB"/>
    <w:rsid w:val="00A358D6"/>
    <w:rsid w:val="00A35D18"/>
    <w:rsid w:val="00A37151"/>
    <w:rsid w:val="00A3722C"/>
    <w:rsid w:val="00A415EB"/>
    <w:rsid w:val="00A42C1C"/>
    <w:rsid w:val="00A4386B"/>
    <w:rsid w:val="00A67534"/>
    <w:rsid w:val="00A7054D"/>
    <w:rsid w:val="00A72940"/>
    <w:rsid w:val="00A72C12"/>
    <w:rsid w:val="00A744BD"/>
    <w:rsid w:val="00A8020B"/>
    <w:rsid w:val="00A917BC"/>
    <w:rsid w:val="00A93E44"/>
    <w:rsid w:val="00A9784B"/>
    <w:rsid w:val="00AA0466"/>
    <w:rsid w:val="00AA2ACF"/>
    <w:rsid w:val="00AA40D4"/>
    <w:rsid w:val="00AA5006"/>
    <w:rsid w:val="00AA51C6"/>
    <w:rsid w:val="00AB01F2"/>
    <w:rsid w:val="00AC1CD7"/>
    <w:rsid w:val="00AC4962"/>
    <w:rsid w:val="00AD0C17"/>
    <w:rsid w:val="00AD5725"/>
    <w:rsid w:val="00AD5ECD"/>
    <w:rsid w:val="00AD71F9"/>
    <w:rsid w:val="00AE0D6F"/>
    <w:rsid w:val="00AE1885"/>
    <w:rsid w:val="00AE1CDB"/>
    <w:rsid w:val="00AE3016"/>
    <w:rsid w:val="00AE54B7"/>
    <w:rsid w:val="00AF0401"/>
    <w:rsid w:val="00AF3B9D"/>
    <w:rsid w:val="00AF4802"/>
    <w:rsid w:val="00B01B86"/>
    <w:rsid w:val="00B04F00"/>
    <w:rsid w:val="00B0558F"/>
    <w:rsid w:val="00B068D2"/>
    <w:rsid w:val="00B116D1"/>
    <w:rsid w:val="00B1464F"/>
    <w:rsid w:val="00B31D32"/>
    <w:rsid w:val="00B31D8D"/>
    <w:rsid w:val="00B31F90"/>
    <w:rsid w:val="00B343E6"/>
    <w:rsid w:val="00B36158"/>
    <w:rsid w:val="00B37A43"/>
    <w:rsid w:val="00B44982"/>
    <w:rsid w:val="00B473B4"/>
    <w:rsid w:val="00B51B0E"/>
    <w:rsid w:val="00B52A08"/>
    <w:rsid w:val="00B57859"/>
    <w:rsid w:val="00B6216B"/>
    <w:rsid w:val="00B62648"/>
    <w:rsid w:val="00B63B7A"/>
    <w:rsid w:val="00B65BCF"/>
    <w:rsid w:val="00B711DD"/>
    <w:rsid w:val="00B720B0"/>
    <w:rsid w:val="00B77C34"/>
    <w:rsid w:val="00B803D9"/>
    <w:rsid w:val="00B843C8"/>
    <w:rsid w:val="00B84D66"/>
    <w:rsid w:val="00B85372"/>
    <w:rsid w:val="00B85E1D"/>
    <w:rsid w:val="00B8673A"/>
    <w:rsid w:val="00B92909"/>
    <w:rsid w:val="00B95BE8"/>
    <w:rsid w:val="00BA2877"/>
    <w:rsid w:val="00BA29D0"/>
    <w:rsid w:val="00BB0AA1"/>
    <w:rsid w:val="00BB10EB"/>
    <w:rsid w:val="00BB13EB"/>
    <w:rsid w:val="00BB33C1"/>
    <w:rsid w:val="00BB3CD9"/>
    <w:rsid w:val="00BB4EF2"/>
    <w:rsid w:val="00BB5B68"/>
    <w:rsid w:val="00BC1136"/>
    <w:rsid w:val="00BC1605"/>
    <w:rsid w:val="00BC49FB"/>
    <w:rsid w:val="00BC6B18"/>
    <w:rsid w:val="00BC7116"/>
    <w:rsid w:val="00BD43C9"/>
    <w:rsid w:val="00BD4808"/>
    <w:rsid w:val="00BD5E53"/>
    <w:rsid w:val="00BD7F1C"/>
    <w:rsid w:val="00BE134B"/>
    <w:rsid w:val="00BE1A71"/>
    <w:rsid w:val="00BF5562"/>
    <w:rsid w:val="00C0093D"/>
    <w:rsid w:val="00C01CF6"/>
    <w:rsid w:val="00C042D4"/>
    <w:rsid w:val="00C10FD9"/>
    <w:rsid w:val="00C1191D"/>
    <w:rsid w:val="00C2073D"/>
    <w:rsid w:val="00C33A2A"/>
    <w:rsid w:val="00C448B0"/>
    <w:rsid w:val="00C452E9"/>
    <w:rsid w:val="00C50087"/>
    <w:rsid w:val="00C50C8B"/>
    <w:rsid w:val="00C552F0"/>
    <w:rsid w:val="00C5540E"/>
    <w:rsid w:val="00C60770"/>
    <w:rsid w:val="00C6380E"/>
    <w:rsid w:val="00C66927"/>
    <w:rsid w:val="00C66EA9"/>
    <w:rsid w:val="00C70668"/>
    <w:rsid w:val="00C70F61"/>
    <w:rsid w:val="00C72708"/>
    <w:rsid w:val="00C74682"/>
    <w:rsid w:val="00C75976"/>
    <w:rsid w:val="00C7619F"/>
    <w:rsid w:val="00C7735C"/>
    <w:rsid w:val="00C816CD"/>
    <w:rsid w:val="00C81F21"/>
    <w:rsid w:val="00C85A57"/>
    <w:rsid w:val="00C946EC"/>
    <w:rsid w:val="00C949ED"/>
    <w:rsid w:val="00C950D8"/>
    <w:rsid w:val="00C960C3"/>
    <w:rsid w:val="00CA1831"/>
    <w:rsid w:val="00CA2B27"/>
    <w:rsid w:val="00CA30E1"/>
    <w:rsid w:val="00CA3A30"/>
    <w:rsid w:val="00CA5C09"/>
    <w:rsid w:val="00CB44EF"/>
    <w:rsid w:val="00CB45B8"/>
    <w:rsid w:val="00CD52BE"/>
    <w:rsid w:val="00CE3373"/>
    <w:rsid w:val="00CE3744"/>
    <w:rsid w:val="00CF2076"/>
    <w:rsid w:val="00CF632E"/>
    <w:rsid w:val="00D06498"/>
    <w:rsid w:val="00D10083"/>
    <w:rsid w:val="00D1167A"/>
    <w:rsid w:val="00D131BF"/>
    <w:rsid w:val="00D20E45"/>
    <w:rsid w:val="00D25245"/>
    <w:rsid w:val="00D26124"/>
    <w:rsid w:val="00D27EC9"/>
    <w:rsid w:val="00D27FD4"/>
    <w:rsid w:val="00D32EB2"/>
    <w:rsid w:val="00D37EA8"/>
    <w:rsid w:val="00D400EB"/>
    <w:rsid w:val="00D42E19"/>
    <w:rsid w:val="00D47005"/>
    <w:rsid w:val="00D471CB"/>
    <w:rsid w:val="00D47323"/>
    <w:rsid w:val="00D55EF7"/>
    <w:rsid w:val="00D6052B"/>
    <w:rsid w:val="00D6132A"/>
    <w:rsid w:val="00D629BD"/>
    <w:rsid w:val="00D63762"/>
    <w:rsid w:val="00D66B02"/>
    <w:rsid w:val="00D754FB"/>
    <w:rsid w:val="00D77A8F"/>
    <w:rsid w:val="00D77AAB"/>
    <w:rsid w:val="00D80145"/>
    <w:rsid w:val="00D8328C"/>
    <w:rsid w:val="00D84856"/>
    <w:rsid w:val="00D86CD7"/>
    <w:rsid w:val="00D927D6"/>
    <w:rsid w:val="00D92D5B"/>
    <w:rsid w:val="00D96602"/>
    <w:rsid w:val="00DA1D0C"/>
    <w:rsid w:val="00DA3F08"/>
    <w:rsid w:val="00DA4CF6"/>
    <w:rsid w:val="00DA577C"/>
    <w:rsid w:val="00DA6CDE"/>
    <w:rsid w:val="00DB06BF"/>
    <w:rsid w:val="00DB3398"/>
    <w:rsid w:val="00DB4F36"/>
    <w:rsid w:val="00DD1905"/>
    <w:rsid w:val="00DE49A7"/>
    <w:rsid w:val="00DE57DE"/>
    <w:rsid w:val="00DE7B90"/>
    <w:rsid w:val="00DF10CD"/>
    <w:rsid w:val="00DF2BFF"/>
    <w:rsid w:val="00DF3A88"/>
    <w:rsid w:val="00DF41D7"/>
    <w:rsid w:val="00DF56D1"/>
    <w:rsid w:val="00DF57B3"/>
    <w:rsid w:val="00DF628C"/>
    <w:rsid w:val="00DF78CA"/>
    <w:rsid w:val="00E02A10"/>
    <w:rsid w:val="00E044C9"/>
    <w:rsid w:val="00E079EF"/>
    <w:rsid w:val="00E07B83"/>
    <w:rsid w:val="00E07C10"/>
    <w:rsid w:val="00E13016"/>
    <w:rsid w:val="00E14304"/>
    <w:rsid w:val="00E169BF"/>
    <w:rsid w:val="00E2209D"/>
    <w:rsid w:val="00E22AE6"/>
    <w:rsid w:val="00E23176"/>
    <w:rsid w:val="00E250A4"/>
    <w:rsid w:val="00E262C9"/>
    <w:rsid w:val="00E34EB7"/>
    <w:rsid w:val="00E36A45"/>
    <w:rsid w:val="00E37486"/>
    <w:rsid w:val="00E414E6"/>
    <w:rsid w:val="00E4341D"/>
    <w:rsid w:val="00E44D62"/>
    <w:rsid w:val="00E51BAD"/>
    <w:rsid w:val="00E51C9D"/>
    <w:rsid w:val="00E5231B"/>
    <w:rsid w:val="00E55606"/>
    <w:rsid w:val="00E6140E"/>
    <w:rsid w:val="00E61D99"/>
    <w:rsid w:val="00E64248"/>
    <w:rsid w:val="00E65038"/>
    <w:rsid w:val="00E7329C"/>
    <w:rsid w:val="00E77042"/>
    <w:rsid w:val="00E827C8"/>
    <w:rsid w:val="00E90488"/>
    <w:rsid w:val="00E9577B"/>
    <w:rsid w:val="00E95B72"/>
    <w:rsid w:val="00E972D5"/>
    <w:rsid w:val="00E972E3"/>
    <w:rsid w:val="00EA16D5"/>
    <w:rsid w:val="00EA222F"/>
    <w:rsid w:val="00EA22A0"/>
    <w:rsid w:val="00EA4E5E"/>
    <w:rsid w:val="00EB57DD"/>
    <w:rsid w:val="00EB7724"/>
    <w:rsid w:val="00EB7BE8"/>
    <w:rsid w:val="00EC0E9C"/>
    <w:rsid w:val="00EC2543"/>
    <w:rsid w:val="00EC63C7"/>
    <w:rsid w:val="00ED524B"/>
    <w:rsid w:val="00ED7DA6"/>
    <w:rsid w:val="00EE02D3"/>
    <w:rsid w:val="00EE141B"/>
    <w:rsid w:val="00EE2ADD"/>
    <w:rsid w:val="00EF0ED8"/>
    <w:rsid w:val="00EF389E"/>
    <w:rsid w:val="00EF77E9"/>
    <w:rsid w:val="00F0008A"/>
    <w:rsid w:val="00F0692E"/>
    <w:rsid w:val="00F122C3"/>
    <w:rsid w:val="00F122E1"/>
    <w:rsid w:val="00F12E89"/>
    <w:rsid w:val="00F20023"/>
    <w:rsid w:val="00F20F25"/>
    <w:rsid w:val="00F2658D"/>
    <w:rsid w:val="00F27213"/>
    <w:rsid w:val="00F30800"/>
    <w:rsid w:val="00F3127D"/>
    <w:rsid w:val="00F31A5F"/>
    <w:rsid w:val="00F32348"/>
    <w:rsid w:val="00F34879"/>
    <w:rsid w:val="00F353C0"/>
    <w:rsid w:val="00F35CD1"/>
    <w:rsid w:val="00F454E7"/>
    <w:rsid w:val="00F4770C"/>
    <w:rsid w:val="00F47CF7"/>
    <w:rsid w:val="00F50CAE"/>
    <w:rsid w:val="00F524E4"/>
    <w:rsid w:val="00F52FAC"/>
    <w:rsid w:val="00F55EEC"/>
    <w:rsid w:val="00F576C3"/>
    <w:rsid w:val="00F65C56"/>
    <w:rsid w:val="00F66323"/>
    <w:rsid w:val="00F67C4D"/>
    <w:rsid w:val="00F67E39"/>
    <w:rsid w:val="00F7314A"/>
    <w:rsid w:val="00F76A70"/>
    <w:rsid w:val="00F815E8"/>
    <w:rsid w:val="00F84E55"/>
    <w:rsid w:val="00F86A74"/>
    <w:rsid w:val="00F87E4D"/>
    <w:rsid w:val="00F9000E"/>
    <w:rsid w:val="00F93D1D"/>
    <w:rsid w:val="00F964C3"/>
    <w:rsid w:val="00FA256E"/>
    <w:rsid w:val="00FA4A27"/>
    <w:rsid w:val="00FA5AB0"/>
    <w:rsid w:val="00FB1241"/>
    <w:rsid w:val="00FB58C0"/>
    <w:rsid w:val="00FC059C"/>
    <w:rsid w:val="00FC7A43"/>
    <w:rsid w:val="00FD1C4C"/>
    <w:rsid w:val="00FD6382"/>
    <w:rsid w:val="00FE34D0"/>
    <w:rsid w:val="00FE3C3B"/>
    <w:rsid w:val="00FE41D9"/>
    <w:rsid w:val="00FE56D4"/>
    <w:rsid w:val="00FF12B0"/>
    <w:rsid w:val="00FF1B5A"/>
    <w:rsid w:val="00FF4012"/>
    <w:rsid w:val="00FF4AB6"/>
    <w:rsid w:val="00FF764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97E49"/>
  </w:style>
  <w:style w:type="paragraph" w:styleId="Titolo1">
    <w:name w:val="heading 1"/>
    <w:basedOn w:val="Normale"/>
    <w:link w:val="Titolo1Carattere"/>
    <w:uiPriority w:val="9"/>
    <w:qFormat/>
    <w:rsid w:val="009402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9402F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aliases w:val="Paragrafo elenco 2,List Paragraph11,Elenco Puntato_Tabella"/>
    <w:basedOn w:val="Normale"/>
    <w:link w:val="ParagrafoelencoCaratter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Titolo1Carattere">
    <w:name w:val="Titolo 1 Carattere"/>
    <w:basedOn w:val="Carpredefinitoparagrafo"/>
    <w:link w:val="Titolo1"/>
    <w:uiPriority w:val="9"/>
    <w:rsid w:val="009402F1"/>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9402F1"/>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9402F1"/>
    <w:rPr>
      <w:b/>
      <w:bCs/>
    </w:rPr>
  </w:style>
  <w:style w:type="character" w:styleId="Enfasicorsivo">
    <w:name w:val="Emphasis"/>
    <w:basedOn w:val="Carpredefinitoparagrafo"/>
    <w:uiPriority w:val="20"/>
    <w:qFormat/>
    <w:rsid w:val="009402F1"/>
    <w:rPr>
      <w:i/>
      <w:iCs/>
    </w:rPr>
  </w:style>
  <w:style w:type="paragraph" w:customStyle="1" w:styleId="sidebar-sectiontitle">
    <w:name w:val="sidebar-section__title"/>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is-size-5">
    <w:name w:val="is-size-5"/>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category">
    <w:name w:val="block__category"/>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excerpt">
    <w:name w:val="block__excerpt"/>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C7735C"/>
    <w:pPr>
      <w:autoSpaceDE w:val="0"/>
      <w:autoSpaceDN w:val="0"/>
      <w:adjustRightInd w:val="0"/>
      <w:spacing w:after="0" w:line="240" w:lineRule="auto"/>
    </w:pPr>
    <w:rPr>
      <w:rFonts w:ascii="Symbol" w:hAnsi="Symbol" w:cs="Symbol"/>
      <w:color w:val="000000"/>
      <w:sz w:val="24"/>
      <w:szCs w:val="24"/>
    </w:rPr>
  </w:style>
  <w:style w:type="character" w:customStyle="1" w:styleId="ParagrafoelencoCarattere">
    <w:name w:val="Paragrafo elenco Carattere"/>
    <w:aliases w:val="Paragrafo elenco 2 Carattere,List Paragraph11 Carattere,Elenco Puntato_Tabella Carattere"/>
    <w:link w:val="Paragrafoelenco"/>
    <w:uiPriority w:val="34"/>
    <w:qFormat/>
    <w:locked/>
    <w:rsid w:val="001A678E"/>
  </w:style>
  <w:style w:type="paragraph" w:customStyle="1" w:styleId="TableParagraph">
    <w:name w:val="Table Paragraph"/>
    <w:basedOn w:val="Normale"/>
    <w:uiPriority w:val="1"/>
    <w:qFormat/>
    <w:rsid w:val="005C0B9C"/>
    <w:pPr>
      <w:widowControl w:val="0"/>
      <w:autoSpaceDE w:val="0"/>
      <w:autoSpaceDN w:val="0"/>
      <w:spacing w:after="0" w:line="240" w:lineRule="auto"/>
    </w:pPr>
    <w:rPr>
      <w:rFonts w:ascii="Calibri" w:eastAsia="Calibri" w:hAnsi="Calibri" w:cs="Calibri"/>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90054322">
      <w:bodyDiv w:val="1"/>
      <w:marLeft w:val="0"/>
      <w:marRight w:val="0"/>
      <w:marTop w:val="0"/>
      <w:marBottom w:val="0"/>
      <w:divBdr>
        <w:top w:val="none" w:sz="0" w:space="0" w:color="auto"/>
        <w:left w:val="none" w:sz="0" w:space="0" w:color="auto"/>
        <w:bottom w:val="none" w:sz="0" w:space="0" w:color="auto"/>
        <w:right w:val="none" w:sz="0" w:space="0" w:color="auto"/>
      </w:divBdr>
      <w:divsChild>
        <w:div w:id="237597811">
          <w:marLeft w:val="0"/>
          <w:marRight w:val="0"/>
          <w:marTop w:val="0"/>
          <w:marBottom w:val="0"/>
          <w:divBdr>
            <w:top w:val="none" w:sz="0" w:space="0" w:color="auto"/>
            <w:left w:val="none" w:sz="0" w:space="0" w:color="auto"/>
            <w:bottom w:val="none" w:sz="0" w:space="0" w:color="auto"/>
            <w:right w:val="none" w:sz="0" w:space="0" w:color="auto"/>
          </w:divBdr>
          <w:divsChild>
            <w:div w:id="1558126358">
              <w:marLeft w:val="0"/>
              <w:marRight w:val="0"/>
              <w:marTop w:val="0"/>
              <w:marBottom w:val="0"/>
              <w:divBdr>
                <w:top w:val="none" w:sz="0" w:space="0" w:color="auto"/>
                <w:left w:val="none" w:sz="0" w:space="0" w:color="auto"/>
                <w:bottom w:val="none" w:sz="0" w:space="0" w:color="auto"/>
                <w:right w:val="none" w:sz="0" w:space="0" w:color="auto"/>
              </w:divBdr>
            </w:div>
          </w:divsChild>
        </w:div>
        <w:div w:id="1914120086">
          <w:marLeft w:val="0"/>
          <w:marRight w:val="0"/>
          <w:marTop w:val="0"/>
          <w:marBottom w:val="0"/>
          <w:divBdr>
            <w:top w:val="none" w:sz="0" w:space="0" w:color="auto"/>
            <w:left w:val="none" w:sz="0" w:space="0" w:color="auto"/>
            <w:bottom w:val="none" w:sz="0" w:space="0" w:color="auto"/>
            <w:right w:val="none" w:sz="0" w:space="0" w:color="auto"/>
          </w:divBdr>
          <w:divsChild>
            <w:div w:id="292446054">
              <w:marLeft w:val="0"/>
              <w:marRight w:val="0"/>
              <w:marTop w:val="0"/>
              <w:marBottom w:val="0"/>
              <w:divBdr>
                <w:top w:val="single" w:sz="6" w:space="0" w:color="EEEEEE"/>
                <w:left w:val="none" w:sz="0" w:space="0" w:color="auto"/>
                <w:bottom w:val="none" w:sz="0" w:space="0" w:color="auto"/>
                <w:right w:val="none" w:sz="0" w:space="0" w:color="auto"/>
              </w:divBdr>
              <w:divsChild>
                <w:div w:id="1976252984">
                  <w:marLeft w:val="0"/>
                  <w:marRight w:val="0"/>
                  <w:marTop w:val="0"/>
                  <w:marBottom w:val="0"/>
                  <w:divBdr>
                    <w:top w:val="none" w:sz="0" w:space="0" w:color="auto"/>
                    <w:left w:val="none" w:sz="0" w:space="0" w:color="auto"/>
                    <w:bottom w:val="none" w:sz="0" w:space="0" w:color="auto"/>
                    <w:right w:val="none" w:sz="0" w:space="0" w:color="auto"/>
                  </w:divBdr>
                  <w:divsChild>
                    <w:div w:id="1767456425">
                      <w:marLeft w:val="0"/>
                      <w:marRight w:val="0"/>
                      <w:marTop w:val="0"/>
                      <w:marBottom w:val="0"/>
                      <w:divBdr>
                        <w:top w:val="none" w:sz="0" w:space="0" w:color="auto"/>
                        <w:left w:val="none" w:sz="0" w:space="0" w:color="auto"/>
                        <w:bottom w:val="none" w:sz="0" w:space="0" w:color="auto"/>
                        <w:right w:val="none" w:sz="0" w:space="0" w:color="auto"/>
                      </w:divBdr>
                      <w:divsChild>
                        <w:div w:id="408769920">
                          <w:marLeft w:val="0"/>
                          <w:marRight w:val="0"/>
                          <w:marTop w:val="0"/>
                          <w:marBottom w:val="0"/>
                          <w:divBdr>
                            <w:top w:val="single" w:sz="6" w:space="0" w:color="EEEEEE"/>
                            <w:left w:val="single" w:sz="6" w:space="0" w:color="EEEEEE"/>
                            <w:bottom w:val="single" w:sz="6" w:space="0" w:color="EEEEEE"/>
                            <w:right w:val="single" w:sz="6" w:space="0" w:color="EEEEEE"/>
                          </w:divBdr>
                        </w:div>
                        <w:div w:id="1130973342">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934558660">
              <w:marLeft w:val="0"/>
              <w:marRight w:val="0"/>
              <w:marTop w:val="0"/>
              <w:marBottom w:val="0"/>
              <w:divBdr>
                <w:top w:val="single" w:sz="6" w:space="0" w:color="EEEEEE"/>
                <w:left w:val="none" w:sz="0" w:space="0" w:color="auto"/>
                <w:bottom w:val="none" w:sz="0" w:space="0" w:color="auto"/>
                <w:right w:val="none" w:sz="0" w:space="0" w:color="auto"/>
              </w:divBdr>
              <w:divsChild>
                <w:div w:id="1302466252">
                  <w:marLeft w:val="0"/>
                  <w:marRight w:val="0"/>
                  <w:marTop w:val="0"/>
                  <w:marBottom w:val="0"/>
                  <w:divBdr>
                    <w:top w:val="none" w:sz="0" w:space="0" w:color="auto"/>
                    <w:left w:val="none" w:sz="0" w:space="0" w:color="auto"/>
                    <w:bottom w:val="none" w:sz="0" w:space="0" w:color="auto"/>
                    <w:right w:val="none" w:sz="0" w:space="0" w:color="auto"/>
                  </w:divBdr>
                  <w:divsChild>
                    <w:div w:id="1017537975">
                      <w:marLeft w:val="0"/>
                      <w:marRight w:val="0"/>
                      <w:marTop w:val="0"/>
                      <w:marBottom w:val="0"/>
                      <w:divBdr>
                        <w:top w:val="none" w:sz="0" w:space="0" w:color="auto"/>
                        <w:left w:val="none" w:sz="0" w:space="0" w:color="auto"/>
                        <w:bottom w:val="none" w:sz="0" w:space="0" w:color="auto"/>
                        <w:right w:val="none" w:sz="0" w:space="0" w:color="auto"/>
                      </w:divBdr>
                      <w:divsChild>
                        <w:div w:id="2113813216">
                          <w:marLeft w:val="0"/>
                          <w:marRight w:val="0"/>
                          <w:marTop w:val="0"/>
                          <w:marBottom w:val="0"/>
                          <w:divBdr>
                            <w:top w:val="single" w:sz="6" w:space="0" w:color="EEEEEE"/>
                            <w:left w:val="single" w:sz="6" w:space="0" w:color="EEEEEE"/>
                            <w:bottom w:val="single" w:sz="6" w:space="0" w:color="EEEEEE"/>
                            <w:right w:val="single" w:sz="6" w:space="0" w:color="EEEEEE"/>
                          </w:divBdr>
                        </w:div>
                        <w:div w:id="900486094">
                          <w:marLeft w:val="0"/>
                          <w:marRight w:val="0"/>
                          <w:marTop w:val="0"/>
                          <w:marBottom w:val="0"/>
                          <w:divBdr>
                            <w:top w:val="single" w:sz="6" w:space="0" w:color="EEEEEE"/>
                            <w:left w:val="single" w:sz="6" w:space="0" w:color="EEEEEE"/>
                            <w:bottom w:val="single" w:sz="6" w:space="0" w:color="EEEEEE"/>
                            <w:right w:val="single" w:sz="6" w:space="0" w:color="EEEEEE"/>
                          </w:divBdr>
                        </w:div>
                        <w:div w:id="778063088">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1283227420">
              <w:marLeft w:val="0"/>
              <w:marRight w:val="0"/>
              <w:marTop w:val="0"/>
              <w:marBottom w:val="0"/>
              <w:divBdr>
                <w:top w:val="single" w:sz="6" w:space="0" w:color="EEEEEE"/>
                <w:left w:val="none" w:sz="0" w:space="0" w:color="auto"/>
                <w:bottom w:val="none" w:sz="0" w:space="0" w:color="auto"/>
                <w:right w:val="none" w:sz="0" w:space="0" w:color="auto"/>
              </w:divBdr>
              <w:divsChild>
                <w:div w:id="1579250641">
                  <w:marLeft w:val="0"/>
                  <w:marRight w:val="0"/>
                  <w:marTop w:val="0"/>
                  <w:marBottom w:val="0"/>
                  <w:divBdr>
                    <w:top w:val="none" w:sz="0" w:space="0" w:color="auto"/>
                    <w:left w:val="none" w:sz="0" w:space="0" w:color="auto"/>
                    <w:bottom w:val="none" w:sz="0" w:space="0" w:color="auto"/>
                    <w:right w:val="none" w:sz="0" w:space="0" w:color="auto"/>
                  </w:divBdr>
                  <w:divsChild>
                    <w:div w:id="134212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430736252">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00677044">
      <w:bodyDiv w:val="1"/>
      <w:marLeft w:val="0"/>
      <w:marRight w:val="0"/>
      <w:marTop w:val="0"/>
      <w:marBottom w:val="0"/>
      <w:divBdr>
        <w:top w:val="none" w:sz="0" w:space="0" w:color="auto"/>
        <w:left w:val="none" w:sz="0" w:space="0" w:color="auto"/>
        <w:bottom w:val="none" w:sz="0" w:space="0" w:color="auto"/>
        <w:right w:val="none" w:sz="0" w:space="0" w:color="auto"/>
      </w:divBdr>
    </w:div>
    <w:div w:id="1650675420">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782335375">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pid.gov.it/domande-frequenti"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pid.gov.it/richiedi-spid" TargetMode="External"/><Relationship Id="rId5" Type="http://schemas.openxmlformats.org/officeDocument/2006/relationships/numbering" Target="numbering.xml"/><Relationship Id="rId10" Type="http://schemas.openxmlformats.org/officeDocument/2006/relationships/hyperlink" Target="https://www.spid.gov.it/" TargetMode="External"/><Relationship Id="rId4" Type="http://schemas.openxmlformats.org/officeDocument/2006/relationships/customXml" Target="../customXml/item4.xml"/><Relationship Id="rId9" Type="http://schemas.openxmlformats.org/officeDocument/2006/relationships/hyperlink" Target="http://www.bandi.regione.lombardia.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51822d1-a5d8-4cb3-a240-bbe115a7739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F889F74E2E9C944298728CADB5DCEB01" ma:contentTypeVersion="17" ma:contentTypeDescription="Creare un nuovo documento." ma:contentTypeScope="" ma:versionID="bd6d1ffc58d596e9f4b8de869604fe09">
  <xsd:schema xmlns:xsd="http://www.w3.org/2001/XMLSchema" xmlns:xs="http://www.w3.org/2001/XMLSchema" xmlns:p="http://schemas.microsoft.com/office/2006/metadata/properties" xmlns:ns3="051822d1-a5d8-4cb3-a240-bbe115a77394" xmlns:ns4="300f4703-2273-4411-a291-83cda76db776" targetNamespace="http://schemas.microsoft.com/office/2006/metadata/properties" ma:root="true" ma:fieldsID="12e2c94c87a7c5b0e7aaf304d1822f80" ns3:_="" ns4:_="">
    <xsd:import namespace="051822d1-a5d8-4cb3-a240-bbe115a77394"/>
    <xsd:import namespace="300f4703-2273-4411-a291-83cda76db77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1822d1-a5d8-4cb3-a240-bbe115a773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00f4703-2273-4411-a291-83cda76db776"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B5F26A-4740-4CAF-AA35-624513C774FA}">
  <ds:schemaRefs>
    <ds:schemaRef ds:uri="http://schemas.microsoft.com/office/2006/metadata/properties"/>
    <ds:schemaRef ds:uri="http://schemas.microsoft.com/office/infopath/2007/PartnerControls"/>
    <ds:schemaRef ds:uri="051822d1-a5d8-4cb3-a240-bbe115a77394"/>
  </ds:schemaRefs>
</ds:datastoreItem>
</file>

<file path=customXml/itemProps2.xml><?xml version="1.0" encoding="utf-8"?>
<ds:datastoreItem xmlns:ds="http://schemas.openxmlformats.org/officeDocument/2006/customXml" ds:itemID="{6FEC8DE6-D81C-4A0F-8FD1-1B27281ED158}">
  <ds:schemaRefs>
    <ds:schemaRef ds:uri="http://schemas.microsoft.com/sharepoint/v3/contenttype/forms"/>
  </ds:schemaRefs>
</ds:datastoreItem>
</file>

<file path=customXml/itemProps3.xml><?xml version="1.0" encoding="utf-8"?>
<ds:datastoreItem xmlns:ds="http://schemas.openxmlformats.org/officeDocument/2006/customXml" ds:itemID="{7EA96436-94E7-45A3-B8B7-30850D4691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1822d1-a5d8-4cb3-a240-bbe115a77394"/>
    <ds:schemaRef ds:uri="300f4703-2273-4411-a291-83cda76db7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262</TotalTime>
  <Pages>7</Pages>
  <Words>2883</Words>
  <Characters>16439</Characters>
  <Application>Microsoft Office Word</Application>
  <DocSecurity>0</DocSecurity>
  <Lines>136</Lines>
  <Paragraphs>38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19284</CharactersWithSpaces>
  <SharedDoc>false</SharedDoc>
  <HLinks>
    <vt:vector size="24" baseType="variant">
      <vt:variant>
        <vt:i4>6160475</vt:i4>
      </vt:variant>
      <vt:variant>
        <vt:i4>9</vt:i4>
      </vt:variant>
      <vt:variant>
        <vt:i4>0</vt:i4>
      </vt:variant>
      <vt:variant>
        <vt:i4>5</vt:i4>
      </vt:variant>
      <vt:variant>
        <vt:lpwstr>https://www.spid.gov.it/domande-frequenti</vt:lpwstr>
      </vt:variant>
      <vt:variant>
        <vt:lpwstr/>
      </vt:variant>
      <vt:variant>
        <vt:i4>1835008</vt:i4>
      </vt:variant>
      <vt:variant>
        <vt:i4>6</vt:i4>
      </vt:variant>
      <vt:variant>
        <vt:i4>0</vt:i4>
      </vt:variant>
      <vt:variant>
        <vt:i4>5</vt:i4>
      </vt:variant>
      <vt:variant>
        <vt:lpwstr>https://www.spid.gov.it/richiedi-spid</vt:lpwstr>
      </vt:variant>
      <vt:variant>
        <vt:lpwstr/>
      </vt:variant>
      <vt:variant>
        <vt:i4>720961</vt:i4>
      </vt:variant>
      <vt:variant>
        <vt:i4>3</vt:i4>
      </vt:variant>
      <vt:variant>
        <vt:i4>0</vt:i4>
      </vt:variant>
      <vt:variant>
        <vt:i4>5</vt:i4>
      </vt:variant>
      <vt:variant>
        <vt:lpwstr>https://www.spid.gov.it/</vt:lpwstr>
      </vt:variant>
      <vt:variant>
        <vt:lpwstr/>
      </vt:variant>
      <vt:variant>
        <vt:i4>7471227</vt:i4>
      </vt:variant>
      <vt:variant>
        <vt:i4>0</vt:i4>
      </vt:variant>
      <vt:variant>
        <vt:i4>0</vt:i4>
      </vt:variant>
      <vt:variant>
        <vt:i4>5</vt:i4>
      </vt:variant>
      <vt:variant>
        <vt:lpwstr>http://www.bandi.regione.lombardia.it/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55</cp:revision>
  <cp:lastPrinted>2021-12-09T17:42:00Z</cp:lastPrinted>
  <dcterms:created xsi:type="dcterms:W3CDTF">2023-12-28T13:24:00Z</dcterms:created>
  <dcterms:modified xsi:type="dcterms:W3CDTF">2024-01-11T10:18:00Z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0x010100F889F74E2E9C944298728CADB5DCEB01</vt:lpwstr>
  </property>
</Properties>
</file>