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8EADB" w14:textId="77777777" w:rsidR="007222CA" w:rsidRPr="00C9775D" w:rsidRDefault="003A291F" w:rsidP="007222CA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141414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b/>
          <w:color w:val="141414"/>
          <w:sz w:val="24"/>
          <w:szCs w:val="24"/>
          <w:lang w:eastAsia="it-IT"/>
        </w:rPr>
        <w:t>LETTERA DI COMPENSAZIONE</w:t>
      </w:r>
    </w:p>
    <w:p w14:paraId="7446A1A2" w14:textId="77777777" w:rsidR="007222CA" w:rsidRPr="00C9775D" w:rsidRDefault="007222CA" w:rsidP="003A291F">
      <w:pPr>
        <w:spacing w:after="0" w:line="240" w:lineRule="auto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</w:p>
    <w:p w14:paraId="54B3A808" w14:textId="77777777" w:rsidR="003A291F" w:rsidRPr="00C9775D" w:rsidRDefault="003A291F" w:rsidP="003A291F">
      <w:pPr>
        <w:spacing w:after="0" w:line="240" w:lineRule="auto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Saldo fatture con compensazione partite</w:t>
      </w:r>
    </w:p>
    <w:p w14:paraId="0B420F34" w14:textId="77777777" w:rsidR="007222CA" w:rsidRPr="00C9775D" w:rsidRDefault="007222CA" w:rsidP="003A291F">
      <w:pPr>
        <w:spacing w:after="0" w:line="240" w:lineRule="auto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</w:p>
    <w:p w14:paraId="004DFEA2" w14:textId="77777777" w:rsidR="003A291F" w:rsidRPr="00C9775D" w:rsidRDefault="003A291F" w:rsidP="004D4566">
      <w:pPr>
        <w:spacing w:after="0" w:line="480" w:lineRule="auto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L’associazione/ente ________</w:t>
      </w:r>
      <w:r w:rsidR="007979CB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__________</w:t>
      </w: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___________</w:t>
      </w:r>
      <w:r w:rsidR="004D4566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__________</w:t>
      </w: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___________________</w:t>
      </w:r>
    </w:p>
    <w:p w14:paraId="4B2E3DEE" w14:textId="77777777" w:rsidR="003A291F" w:rsidRPr="00C9775D" w:rsidRDefault="003A291F" w:rsidP="004D4566">
      <w:pPr>
        <w:spacing w:after="0" w:line="480" w:lineRule="auto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con sede in _________________________</w:t>
      </w:r>
      <w:r w:rsidR="007979CB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___________</w:t>
      </w: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_________PI___________________</w:t>
      </w:r>
    </w:p>
    <w:p w14:paraId="480AAC54" w14:textId="72FDF2EF" w:rsidR="003A291F" w:rsidRPr="00C9775D" w:rsidRDefault="00536EDE" w:rsidP="004D4566">
      <w:pPr>
        <w:spacing w:after="0" w:line="480" w:lineRule="auto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b/>
          <w:color w:val="141414"/>
          <w:sz w:val="24"/>
          <w:szCs w:val="24"/>
          <w:lang w:eastAsia="it-IT"/>
        </w:rPr>
        <w:t>s</w:t>
      </w:r>
      <w:r w:rsidR="003A291F" w:rsidRPr="00C9775D">
        <w:rPr>
          <w:rFonts w:ascii="Century Gothic" w:eastAsia="Times New Roman" w:hAnsi="Century Gothic" w:cs="Times New Roman"/>
          <w:b/>
          <w:color w:val="141414"/>
          <w:sz w:val="24"/>
          <w:szCs w:val="24"/>
          <w:lang w:eastAsia="it-IT"/>
        </w:rPr>
        <w:t>oggetto attuatore</w:t>
      </w:r>
      <w:r w:rsidR="003A291F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 xml:space="preserve"> del </w:t>
      </w:r>
      <w:r w:rsidR="00F50B8F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PIC</w:t>
      </w:r>
      <w:r w:rsidR="003A291F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 xml:space="preserve"> ________</w:t>
      </w:r>
      <w:r w:rsidR="007979CB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________</w:t>
      </w:r>
      <w:r w:rsidR="003A291F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_________________________________</w:t>
      </w:r>
    </w:p>
    <w:p w14:paraId="5C81E4B6" w14:textId="71F652CA" w:rsidR="003A291F" w:rsidRPr="00C9775D" w:rsidRDefault="003A291F" w:rsidP="004D4566">
      <w:pPr>
        <w:spacing w:after="0" w:line="480" w:lineRule="auto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 xml:space="preserve">che ha ottenuto contributo ex LR </w:t>
      </w:r>
      <w:r w:rsidR="004D2A0C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 xml:space="preserve">25/2016 </w:t>
      </w:r>
      <w:r w:rsidR="004D4566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 xml:space="preserve"> per </w:t>
      </w:r>
      <w:r w:rsidR="00F50B8F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il biennio 2021-2022</w:t>
      </w:r>
      <w:bookmarkStart w:id="0" w:name="_GoBack"/>
      <w:bookmarkEnd w:id="0"/>
    </w:p>
    <w:p w14:paraId="7E2FFDEB" w14:textId="77777777" w:rsidR="007979CB" w:rsidRPr="00C9775D" w:rsidRDefault="007979CB" w:rsidP="007979CB">
      <w:pPr>
        <w:spacing w:after="0" w:line="240" w:lineRule="auto"/>
        <w:jc w:val="center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E</w:t>
      </w:r>
    </w:p>
    <w:p w14:paraId="122D1E7B" w14:textId="77777777" w:rsidR="003A291F" w:rsidRPr="00C9775D" w:rsidRDefault="003A291F" w:rsidP="003A291F">
      <w:pPr>
        <w:spacing w:after="0" w:line="240" w:lineRule="auto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</w:p>
    <w:p w14:paraId="67F6FCC5" w14:textId="77777777" w:rsidR="003A291F" w:rsidRPr="00C9775D" w:rsidRDefault="003A291F" w:rsidP="004D4566">
      <w:pPr>
        <w:spacing w:after="0" w:line="480" w:lineRule="auto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L’associazione/ente/professionista __________</w:t>
      </w:r>
      <w:r w:rsidR="007979CB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_______</w:t>
      </w: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____________________________</w:t>
      </w:r>
    </w:p>
    <w:p w14:paraId="094BF23A" w14:textId="77777777" w:rsidR="003A291F" w:rsidRPr="00C9775D" w:rsidRDefault="003A291F" w:rsidP="004D4566">
      <w:pPr>
        <w:spacing w:after="0" w:line="480" w:lineRule="auto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con sede in _________________________________</w:t>
      </w:r>
      <w:r w:rsidR="007979CB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___________</w:t>
      </w: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_PI___________________</w:t>
      </w:r>
    </w:p>
    <w:p w14:paraId="41985AAF" w14:textId="77777777" w:rsidR="00536EDE" w:rsidRPr="00C9775D" w:rsidRDefault="003A291F" w:rsidP="00536EDE">
      <w:pPr>
        <w:spacing w:after="0" w:line="240" w:lineRule="auto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 xml:space="preserve">Con la presente </w:t>
      </w:r>
    </w:p>
    <w:p w14:paraId="0CDBCD95" w14:textId="77777777" w:rsidR="00536EDE" w:rsidRPr="00C9775D" w:rsidRDefault="00536EDE" w:rsidP="00536EDE">
      <w:pPr>
        <w:spacing w:after="0" w:line="240" w:lineRule="auto"/>
        <w:jc w:val="center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PREND</w:t>
      </w:r>
      <w:r w:rsidR="007222CA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ONO</w:t>
      </w: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 xml:space="preserve"> ATTO</w:t>
      </w:r>
    </w:p>
    <w:p w14:paraId="676A9715" w14:textId="77777777" w:rsidR="00536EDE" w:rsidRPr="00C9775D" w:rsidRDefault="003A291F" w:rsidP="00536EDE">
      <w:pPr>
        <w:spacing w:after="0" w:line="240" w:lineRule="auto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che :</w:t>
      </w:r>
    </w:p>
    <w:p w14:paraId="7F32E52E" w14:textId="77777777" w:rsidR="007979CB" w:rsidRPr="00C9775D" w:rsidRDefault="007979CB" w:rsidP="00536EDE">
      <w:pPr>
        <w:spacing w:after="0" w:line="240" w:lineRule="auto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</w:p>
    <w:p w14:paraId="5E8F0CC5" w14:textId="77777777" w:rsidR="00536EDE" w:rsidRPr="00C9775D" w:rsidRDefault="003A291F" w:rsidP="00536EDE">
      <w:pPr>
        <w:spacing w:after="0" w:line="240" w:lineRule="auto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 xml:space="preserve">1) Esiste una posizione debitoria nei confronti </w:t>
      </w:r>
      <w:r w:rsidR="007979CB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di __________</w:t>
      </w:r>
      <w:r w:rsid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_________</w:t>
      </w: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 xml:space="preserve">per l’importo di € </w:t>
      </w:r>
      <w:r w:rsid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 xml:space="preserve">____________      </w:t>
      </w: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derivante da</w:t>
      </w:r>
      <w:r w:rsid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 xml:space="preserve">i </w:t>
      </w: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 xml:space="preserve">seguenti documenti </w:t>
      </w:r>
      <w:r w:rsidR="00536EDE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contabili:</w:t>
      </w:r>
    </w:p>
    <w:p w14:paraId="30E9D389" w14:textId="77777777" w:rsidR="00536EDE" w:rsidRPr="00C9775D" w:rsidRDefault="00536EDE" w:rsidP="004D4566">
      <w:pPr>
        <w:spacing w:after="0" w:line="480" w:lineRule="auto"/>
        <w:rPr>
          <w:rFonts w:ascii="Century Gothic" w:eastAsia="Times New Roman" w:hAnsi="Century Gothic" w:cs="Times New Roman"/>
          <w:color w:val="808080" w:themeColor="background1" w:themeShade="80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808080" w:themeColor="background1" w:themeShade="80"/>
          <w:sz w:val="24"/>
          <w:szCs w:val="24"/>
          <w:lang w:eastAsia="it-IT"/>
        </w:rPr>
        <w:t>(</w:t>
      </w:r>
      <w:r w:rsidR="003A291F" w:rsidRPr="00C9775D">
        <w:rPr>
          <w:rFonts w:ascii="Century Gothic" w:eastAsia="Times New Roman" w:hAnsi="Century Gothic" w:cs="Times New Roman"/>
          <w:color w:val="808080" w:themeColor="background1" w:themeShade="80"/>
          <w:sz w:val="24"/>
          <w:szCs w:val="24"/>
          <w:lang w:eastAsia="it-IT"/>
        </w:rPr>
        <w:t>Elenco fatture acquisto</w:t>
      </w:r>
      <w:r w:rsidRPr="00C9775D">
        <w:rPr>
          <w:rFonts w:ascii="Century Gothic" w:eastAsia="Times New Roman" w:hAnsi="Century Gothic" w:cs="Times New Roman"/>
          <w:color w:val="808080" w:themeColor="background1" w:themeShade="80"/>
          <w:sz w:val="24"/>
          <w:szCs w:val="24"/>
          <w:lang w:eastAsia="it-IT"/>
        </w:rPr>
        <w:t>)</w:t>
      </w:r>
    </w:p>
    <w:p w14:paraId="1564ECD0" w14:textId="77777777" w:rsidR="00C9775D" w:rsidRDefault="00C9775D" w:rsidP="004D4566">
      <w:pPr>
        <w:spacing w:after="0" w:line="48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>
        <w:rPr>
          <w:rFonts w:ascii="Century Gothic" w:eastAsia="Times New Roman" w:hAnsi="Century Gothic" w:cs="Times New Roman"/>
          <w:sz w:val="24"/>
          <w:szCs w:val="24"/>
          <w:lang w:eastAsia="it-IT"/>
        </w:rPr>
        <w:t>Fatt. n. _______</w:t>
      </w:r>
      <w:r w:rsidR="007222CA" w:rsidRPr="00C9775D">
        <w:rPr>
          <w:rFonts w:ascii="Century Gothic" w:eastAsia="Times New Roman" w:hAnsi="Century Gothic" w:cs="Times New Roman"/>
          <w:sz w:val="24"/>
          <w:szCs w:val="24"/>
          <w:lang w:eastAsia="it-IT"/>
        </w:rPr>
        <w:t>del _</w:t>
      </w:r>
      <w:r>
        <w:rPr>
          <w:rFonts w:ascii="Century Gothic" w:eastAsia="Times New Roman" w:hAnsi="Century Gothic" w:cs="Times New Roman"/>
          <w:sz w:val="24"/>
          <w:szCs w:val="24"/>
          <w:lang w:eastAsia="it-IT"/>
        </w:rPr>
        <w:t>_/__/__   emittente_________________________</w:t>
      </w:r>
    </w:p>
    <w:p w14:paraId="5BDDAA52" w14:textId="77777777" w:rsidR="007222CA" w:rsidRPr="00C9775D" w:rsidRDefault="00C9775D" w:rsidP="004D4566">
      <w:pPr>
        <w:spacing w:after="0" w:line="48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intestatario ____________________________   </w:t>
      </w:r>
      <w:r w:rsidR="007222CA" w:rsidRPr="00C9775D">
        <w:rPr>
          <w:rFonts w:ascii="Century Gothic" w:eastAsia="Times New Roman" w:hAnsi="Century Gothic" w:cs="Times New Roman"/>
          <w:sz w:val="24"/>
          <w:szCs w:val="24"/>
          <w:lang w:eastAsia="it-IT"/>
        </w:rPr>
        <w:t>importo_____</w:t>
      </w:r>
      <w:r>
        <w:rPr>
          <w:rFonts w:ascii="Century Gothic" w:eastAsia="Times New Roman" w:hAnsi="Century Gothic" w:cs="Times New Roman"/>
          <w:sz w:val="24"/>
          <w:szCs w:val="24"/>
          <w:lang w:eastAsia="it-IT"/>
        </w:rPr>
        <w:t>________</w:t>
      </w:r>
    </w:p>
    <w:p w14:paraId="61DC05EC" w14:textId="77777777" w:rsidR="00536EDE" w:rsidRPr="00C9775D" w:rsidRDefault="00536EDE" w:rsidP="00536EDE">
      <w:pPr>
        <w:spacing w:after="0" w:line="240" w:lineRule="auto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e nel contempo</w:t>
      </w:r>
    </w:p>
    <w:p w14:paraId="50DC0B6C" w14:textId="77777777" w:rsidR="00536EDE" w:rsidRPr="00C9775D" w:rsidRDefault="003A291F" w:rsidP="00536EDE">
      <w:pPr>
        <w:spacing w:after="0" w:line="240" w:lineRule="auto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br/>
        <w:t xml:space="preserve">2) Esiste una posizione creditoria nei confronti </w:t>
      </w:r>
      <w:r w:rsidR="007979CB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di ___________</w:t>
      </w:r>
      <w:r w:rsid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 xml:space="preserve">_______ </w:t>
      </w: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per l’importo di €</w:t>
      </w:r>
      <w:r w:rsid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 xml:space="preserve"> ___________       </w:t>
      </w: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 xml:space="preserve">derivante dai </w:t>
      </w:r>
      <w:r w:rsidR="00536EDE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seguenti documenti contabili:</w:t>
      </w:r>
    </w:p>
    <w:p w14:paraId="24AEFC29" w14:textId="77777777" w:rsidR="00536EDE" w:rsidRDefault="007222CA" w:rsidP="00536EDE">
      <w:pPr>
        <w:spacing w:after="0" w:line="480" w:lineRule="auto"/>
        <w:rPr>
          <w:rFonts w:ascii="Century Gothic" w:eastAsia="Times New Roman" w:hAnsi="Century Gothic" w:cs="Times New Roman"/>
          <w:color w:val="808080" w:themeColor="background1" w:themeShade="80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808080" w:themeColor="background1" w:themeShade="80"/>
          <w:sz w:val="24"/>
          <w:szCs w:val="24"/>
          <w:lang w:eastAsia="it-IT"/>
        </w:rPr>
        <w:t>(Elenco fatture vendita</w:t>
      </w:r>
      <w:r w:rsidR="00536EDE" w:rsidRPr="00C9775D">
        <w:rPr>
          <w:rFonts w:ascii="Century Gothic" w:eastAsia="Times New Roman" w:hAnsi="Century Gothic" w:cs="Times New Roman"/>
          <w:color w:val="808080" w:themeColor="background1" w:themeShade="80"/>
          <w:sz w:val="24"/>
          <w:szCs w:val="24"/>
          <w:lang w:eastAsia="it-IT"/>
        </w:rPr>
        <w:t>)</w:t>
      </w:r>
    </w:p>
    <w:p w14:paraId="680C8723" w14:textId="77777777" w:rsidR="00B875FA" w:rsidRDefault="00B875FA" w:rsidP="00B875FA">
      <w:pPr>
        <w:spacing w:after="0" w:line="48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>
        <w:rPr>
          <w:rFonts w:ascii="Century Gothic" w:eastAsia="Times New Roman" w:hAnsi="Century Gothic" w:cs="Times New Roman"/>
          <w:sz w:val="24"/>
          <w:szCs w:val="24"/>
          <w:lang w:eastAsia="it-IT"/>
        </w:rPr>
        <w:t>Fatt. n. _______</w:t>
      </w:r>
      <w:r w:rsidRPr="00C9775D">
        <w:rPr>
          <w:rFonts w:ascii="Century Gothic" w:eastAsia="Times New Roman" w:hAnsi="Century Gothic" w:cs="Times New Roman"/>
          <w:sz w:val="24"/>
          <w:szCs w:val="24"/>
          <w:lang w:eastAsia="it-IT"/>
        </w:rPr>
        <w:t>del _</w:t>
      </w:r>
      <w:r>
        <w:rPr>
          <w:rFonts w:ascii="Century Gothic" w:eastAsia="Times New Roman" w:hAnsi="Century Gothic" w:cs="Times New Roman"/>
          <w:sz w:val="24"/>
          <w:szCs w:val="24"/>
          <w:lang w:eastAsia="it-IT"/>
        </w:rPr>
        <w:t>_/__/__   emittente_________________________</w:t>
      </w:r>
    </w:p>
    <w:p w14:paraId="43A9262D" w14:textId="77777777" w:rsidR="00B875FA" w:rsidRPr="00C9775D" w:rsidRDefault="00B875FA" w:rsidP="00B875FA">
      <w:pPr>
        <w:spacing w:after="0" w:line="48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intestatario ____________________________   </w:t>
      </w:r>
      <w:r w:rsidRPr="00C9775D">
        <w:rPr>
          <w:rFonts w:ascii="Century Gothic" w:eastAsia="Times New Roman" w:hAnsi="Century Gothic" w:cs="Times New Roman"/>
          <w:sz w:val="24"/>
          <w:szCs w:val="24"/>
          <w:lang w:eastAsia="it-IT"/>
        </w:rPr>
        <w:t>importo_____</w:t>
      </w:r>
      <w:r>
        <w:rPr>
          <w:rFonts w:ascii="Century Gothic" w:eastAsia="Times New Roman" w:hAnsi="Century Gothic" w:cs="Times New Roman"/>
          <w:sz w:val="24"/>
          <w:szCs w:val="24"/>
          <w:lang w:eastAsia="it-IT"/>
        </w:rPr>
        <w:t>________</w:t>
      </w:r>
    </w:p>
    <w:p w14:paraId="4B2A6BBB" w14:textId="77777777" w:rsidR="00C9775D" w:rsidRDefault="003A291F" w:rsidP="00FA2941">
      <w:pPr>
        <w:shd w:val="clear" w:color="auto" w:fill="FFFFFF"/>
        <w:spacing w:after="0" w:line="480" w:lineRule="auto"/>
        <w:jc w:val="both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 xml:space="preserve">Le parti convengono </w:t>
      </w:r>
      <w:r w:rsidR="00FA2941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p</w:t>
      </w: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er qua</w:t>
      </w:r>
      <w:r w:rsidR="00FA2941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nto sopra esposto di provvedere a</w:t>
      </w:r>
      <w:r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 xml:space="preserve"> compensare le partite di DEBITO per un importo pari ad € </w:t>
      </w:r>
      <w:r w:rsid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__________________</w:t>
      </w:r>
    </w:p>
    <w:p w14:paraId="3573C78A" w14:textId="77777777" w:rsidR="00FA2941" w:rsidRPr="00C9775D" w:rsidRDefault="00B875FA" w:rsidP="00B875FA">
      <w:pPr>
        <w:shd w:val="clear" w:color="auto" w:fill="FFFFFF"/>
        <w:spacing w:after="0" w:line="480" w:lineRule="auto"/>
        <w:jc w:val="both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  <w:r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  <w:t xml:space="preserve">Letto, approvato e sottoscritto  </w:t>
      </w:r>
      <w:r w:rsid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_____________________</w:t>
      </w:r>
      <w:r w:rsidR="003A291F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, lì</w:t>
      </w:r>
      <w:r w:rsid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 xml:space="preserve">  __________________</w:t>
      </w:r>
    </w:p>
    <w:p w14:paraId="35BAD479" w14:textId="77777777" w:rsidR="003A291F" w:rsidRDefault="006177EF" w:rsidP="006177EF">
      <w:pPr>
        <w:spacing w:after="0" w:line="480" w:lineRule="auto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  <w:r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Firma</w:t>
      </w:r>
      <w:r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ab/>
      </w:r>
      <w:r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ab/>
      </w:r>
      <w:r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ab/>
      </w:r>
      <w:r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ab/>
      </w:r>
      <w:r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ab/>
      </w:r>
      <w:r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ab/>
      </w:r>
      <w:r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ab/>
      </w:r>
      <w:r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ab/>
      </w:r>
      <w:r w:rsidR="003A291F" w:rsidRPr="00C9775D"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Firma</w:t>
      </w:r>
    </w:p>
    <w:p w14:paraId="5B75E98A" w14:textId="77777777" w:rsidR="006177EF" w:rsidRPr="00C9775D" w:rsidRDefault="006177EF" w:rsidP="006177EF">
      <w:pPr>
        <w:spacing w:after="0" w:line="480" w:lineRule="auto"/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</w:pPr>
      <w:r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>___________________</w:t>
      </w:r>
      <w:r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ab/>
      </w:r>
      <w:r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ab/>
      </w:r>
      <w:r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ab/>
      </w:r>
      <w:r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ab/>
      </w:r>
      <w:r>
        <w:rPr>
          <w:rFonts w:ascii="Century Gothic" w:eastAsia="Times New Roman" w:hAnsi="Century Gothic" w:cs="Times New Roman"/>
          <w:color w:val="141414"/>
          <w:sz w:val="24"/>
          <w:szCs w:val="24"/>
          <w:lang w:eastAsia="it-IT"/>
        </w:rPr>
        <w:tab/>
        <w:t>____________________</w:t>
      </w:r>
    </w:p>
    <w:p w14:paraId="558D4D31" w14:textId="77777777" w:rsidR="00FA2941" w:rsidRPr="00C9775D" w:rsidRDefault="00FA2941" w:rsidP="003A291F">
      <w:pPr>
        <w:shd w:val="clear" w:color="auto" w:fill="FFFFFF"/>
        <w:spacing w:after="135" w:line="240" w:lineRule="auto"/>
        <w:jc w:val="both"/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  <w:lastRenderedPageBreak/>
        <w:t>Normativa di riferimento</w:t>
      </w:r>
    </w:p>
    <w:p w14:paraId="28D72685" w14:textId="77777777" w:rsidR="003A291F" w:rsidRPr="00C9775D" w:rsidRDefault="003A291F" w:rsidP="003A291F">
      <w:pPr>
        <w:shd w:val="clear" w:color="auto" w:fill="FFFFFF"/>
        <w:spacing w:after="135" w:line="240" w:lineRule="auto"/>
        <w:jc w:val="both"/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  <w:t>  </w:t>
      </w:r>
    </w:p>
    <w:p w14:paraId="60ED8E5C" w14:textId="77777777" w:rsidR="003A291F" w:rsidRPr="00C9775D" w:rsidRDefault="003A291F" w:rsidP="00FA2941">
      <w:pPr>
        <w:shd w:val="clear" w:color="auto" w:fill="FFFFFF"/>
        <w:spacing w:after="135" w:line="240" w:lineRule="auto"/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333333"/>
          <w:sz w:val="24"/>
          <w:szCs w:val="24"/>
          <w:u w:val="single"/>
          <w:lang w:eastAsia="it-IT"/>
        </w:rPr>
        <w:t>Codice Civile, Sezione III - Della compensazione</w:t>
      </w:r>
    </w:p>
    <w:p w14:paraId="147B5BA8" w14:textId="77777777" w:rsidR="007222CA" w:rsidRPr="00C9775D" w:rsidRDefault="003A291F" w:rsidP="00FA2941">
      <w:pPr>
        <w:shd w:val="clear" w:color="auto" w:fill="FFFFFF"/>
        <w:spacing w:after="135" w:line="240" w:lineRule="auto"/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it-IT"/>
        </w:rPr>
        <w:t>Art. 1241 - Estinzione per compensazione</w:t>
      </w:r>
    </w:p>
    <w:p w14:paraId="5B77F5A6" w14:textId="77777777" w:rsidR="007222CA" w:rsidRPr="00C9775D" w:rsidRDefault="003A291F" w:rsidP="00FA2941">
      <w:pPr>
        <w:shd w:val="clear" w:color="auto" w:fill="FFFFFF"/>
        <w:spacing w:after="135" w:line="240" w:lineRule="auto"/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  <w:t>Quando due persone sono obbligate l'una verso l'altra, i due debiti si estinguono per le quantità corrispondenti, secondo le norme degli articoli che seguono.</w:t>
      </w:r>
    </w:p>
    <w:p w14:paraId="2417D54C" w14:textId="77777777" w:rsidR="007222CA" w:rsidRPr="00C9775D" w:rsidRDefault="003A291F" w:rsidP="00FA2941">
      <w:pPr>
        <w:shd w:val="clear" w:color="auto" w:fill="FFFFFF"/>
        <w:spacing w:after="135" w:line="240" w:lineRule="auto"/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it-IT"/>
        </w:rPr>
        <w:t>Art. 1242 - Effetti della compensazione</w:t>
      </w:r>
    </w:p>
    <w:p w14:paraId="415E7EFB" w14:textId="77777777" w:rsidR="007222CA" w:rsidRPr="00C9775D" w:rsidRDefault="003A291F" w:rsidP="00FA2941">
      <w:pPr>
        <w:shd w:val="clear" w:color="auto" w:fill="FFFFFF"/>
        <w:spacing w:after="135" w:line="240" w:lineRule="auto"/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  <w:t>La compensazione estingue i due debiti dal giorno della loro coesistenza. Il giudice non può rilevarla d'ufficio</w:t>
      </w:r>
      <w:r w:rsidR="007222CA" w:rsidRPr="00C9775D"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  <w:t>.</w:t>
      </w:r>
    </w:p>
    <w:p w14:paraId="613A29C4" w14:textId="77777777" w:rsidR="007222CA" w:rsidRPr="00C9775D" w:rsidRDefault="003A291F" w:rsidP="00FA2941">
      <w:pPr>
        <w:shd w:val="clear" w:color="auto" w:fill="FFFFFF"/>
        <w:spacing w:after="135" w:line="240" w:lineRule="auto"/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  <w:t>La prescrizione non impedisce la compensazione, se non era compiuta quando si è verificata la coesistenza dei due debiti.</w:t>
      </w:r>
    </w:p>
    <w:p w14:paraId="0F612217" w14:textId="77777777" w:rsidR="007222CA" w:rsidRPr="00C9775D" w:rsidRDefault="003A291F" w:rsidP="00FA2941">
      <w:pPr>
        <w:shd w:val="clear" w:color="auto" w:fill="FFFFFF"/>
        <w:spacing w:after="135" w:line="240" w:lineRule="auto"/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it-IT"/>
        </w:rPr>
        <w:t>Art. 1243 - Compensazione legale e giudiziale</w:t>
      </w:r>
      <w:r w:rsidRPr="00C9775D"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  <w:br/>
        <w:t>La compensazione si verifica solo tra due debiti che hanno per oggetto una somma di danaro o una quantità di cose fungibili dello stesso genere e che sono ugualmente liquidi ed esigibili.</w:t>
      </w:r>
    </w:p>
    <w:p w14:paraId="1C6596B0" w14:textId="77777777" w:rsidR="007222CA" w:rsidRPr="00C9775D" w:rsidRDefault="003A291F" w:rsidP="00FA2941">
      <w:pPr>
        <w:shd w:val="clear" w:color="auto" w:fill="FFFFFF"/>
        <w:spacing w:after="135" w:line="240" w:lineRule="auto"/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  <w:t>Se il debito opposto in compensazione non è liquido ma è di facile e pronta liquidazione, il giudice può dichiarare la compensazione per la parte del debito che riconosce esistente, e può anche sospendere la condanna per il credito liquido fino all'accertamento del credito opposto in compensazione.</w:t>
      </w:r>
    </w:p>
    <w:p w14:paraId="0052989C" w14:textId="77777777" w:rsidR="007222CA" w:rsidRPr="00C9775D" w:rsidRDefault="003A291F" w:rsidP="00FA2941">
      <w:pPr>
        <w:shd w:val="clear" w:color="auto" w:fill="FFFFFF"/>
        <w:spacing w:after="135" w:line="240" w:lineRule="auto"/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it-IT"/>
        </w:rPr>
        <w:t xml:space="preserve">Art. 1244 </w:t>
      </w:r>
      <w:r w:rsidR="007222CA" w:rsidRPr="00C9775D"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it-IT"/>
        </w:rPr>
        <w:t>–</w:t>
      </w:r>
      <w:r w:rsidRPr="00C9775D"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it-IT"/>
        </w:rPr>
        <w:t xml:space="preserve"> Dilazione</w:t>
      </w:r>
    </w:p>
    <w:p w14:paraId="7BB554C3" w14:textId="77777777" w:rsidR="007222CA" w:rsidRPr="00C9775D" w:rsidRDefault="003A291F" w:rsidP="00FA2941">
      <w:pPr>
        <w:shd w:val="clear" w:color="auto" w:fill="FFFFFF"/>
        <w:spacing w:after="135" w:line="240" w:lineRule="auto"/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  <w:t>La dilazione concessa gratuitamente dal creditore non è di ostacolo alla compensazione.</w:t>
      </w:r>
    </w:p>
    <w:p w14:paraId="7681B09A" w14:textId="77777777" w:rsidR="007222CA" w:rsidRPr="00C9775D" w:rsidRDefault="003A291F" w:rsidP="00FA2941">
      <w:pPr>
        <w:shd w:val="clear" w:color="auto" w:fill="FFFFFF"/>
        <w:spacing w:after="135" w:line="240" w:lineRule="auto"/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it-IT"/>
        </w:rPr>
        <w:t>Art. 1252 - Compensazione volontaria</w:t>
      </w:r>
    </w:p>
    <w:p w14:paraId="68610498" w14:textId="77777777" w:rsidR="007222CA" w:rsidRPr="00C9775D" w:rsidRDefault="003A291F" w:rsidP="00FA2941">
      <w:pPr>
        <w:shd w:val="clear" w:color="auto" w:fill="FFFFFF"/>
        <w:spacing w:after="135" w:line="240" w:lineRule="auto"/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  <w:t>Per volontà delle parti può aver luogo compensazione anche se non ricorrono le condizioni previste dagli articoli precedenti.</w:t>
      </w:r>
    </w:p>
    <w:p w14:paraId="6CFA36C6" w14:textId="77777777" w:rsidR="003A291F" w:rsidRPr="00C9775D" w:rsidRDefault="003A291F" w:rsidP="00FA2941">
      <w:pPr>
        <w:shd w:val="clear" w:color="auto" w:fill="FFFFFF"/>
        <w:spacing w:after="135" w:line="240" w:lineRule="auto"/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</w:pPr>
      <w:r w:rsidRPr="00C9775D">
        <w:rPr>
          <w:rFonts w:ascii="Century Gothic" w:eastAsia="Times New Roman" w:hAnsi="Century Gothic" w:cs="Times New Roman"/>
          <w:color w:val="333333"/>
          <w:sz w:val="24"/>
          <w:szCs w:val="24"/>
          <w:lang w:eastAsia="it-IT"/>
        </w:rPr>
        <w:t>Le parti possono anche stabilire preventivamente le condizioni di tale compensazione.</w:t>
      </w:r>
    </w:p>
    <w:p w14:paraId="561437EC" w14:textId="77777777" w:rsidR="006C3188" w:rsidRPr="00C9775D" w:rsidRDefault="006C3188" w:rsidP="00FA2941">
      <w:pPr>
        <w:rPr>
          <w:rFonts w:ascii="Century Gothic" w:hAnsi="Century Gothic" w:cs="Times New Roman"/>
        </w:rPr>
      </w:pPr>
    </w:p>
    <w:sectPr w:rsidR="006C3188" w:rsidRPr="00C9775D" w:rsidSect="003A392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BE2"/>
    <w:rsid w:val="003A291F"/>
    <w:rsid w:val="003A3923"/>
    <w:rsid w:val="004D2A0C"/>
    <w:rsid w:val="004D4566"/>
    <w:rsid w:val="00536EDE"/>
    <w:rsid w:val="006177EF"/>
    <w:rsid w:val="006C3188"/>
    <w:rsid w:val="007222CA"/>
    <w:rsid w:val="007979CB"/>
    <w:rsid w:val="00B875FA"/>
    <w:rsid w:val="00C9775D"/>
    <w:rsid w:val="00D65BE2"/>
    <w:rsid w:val="00E229ED"/>
    <w:rsid w:val="00F50B8F"/>
    <w:rsid w:val="00FA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5824"/>
  <w15:chartTrackingRefBased/>
  <w15:docId w15:val="{88BB342C-FAB6-404C-B6B3-97CD5A3D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A2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A291F"/>
    <w:rPr>
      <w:b/>
      <w:bCs/>
    </w:rPr>
  </w:style>
  <w:style w:type="character" w:customStyle="1" w:styleId="apple-converted-space">
    <w:name w:val="apple-converted-space"/>
    <w:basedOn w:val="Carpredefinitoparagrafo"/>
    <w:rsid w:val="003A291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7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7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3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0022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370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Ruggero Bugnoli</dc:creator>
  <cp:keywords/>
  <dc:description/>
  <cp:lastModifiedBy>Giuseppa Barbagallo</cp:lastModifiedBy>
  <cp:revision>9</cp:revision>
  <cp:lastPrinted>2017-12-13T10:03:00Z</cp:lastPrinted>
  <dcterms:created xsi:type="dcterms:W3CDTF">2017-06-27T10:22:00Z</dcterms:created>
  <dcterms:modified xsi:type="dcterms:W3CDTF">2020-11-30T09:08:00Z</dcterms:modified>
</cp:coreProperties>
</file>