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25217" w14:textId="77777777" w:rsidR="00FA4ECA" w:rsidRDefault="001E79A0">
      <w:pPr>
        <w:pStyle w:val="Titolo1"/>
        <w:spacing w:before="72"/>
        <w:ind w:right="2293" w:hanging="533"/>
        <w:jc w:val="left"/>
      </w:pPr>
      <w:r>
        <w:t>DICHIARAZIONE SOSTITUTIVA DI CERTIFICAZIONE</w:t>
      </w:r>
      <w:r>
        <w:rPr>
          <w:spacing w:val="-59"/>
        </w:rPr>
        <w:t xml:space="preserve"> </w:t>
      </w:r>
      <w:r>
        <w:t>(Art.</w:t>
      </w:r>
      <w:r>
        <w:rPr>
          <w:spacing w:val="1"/>
        </w:rPr>
        <w:t xml:space="preserve"> </w:t>
      </w:r>
      <w:r>
        <w:t>46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D.P.R.</w:t>
      </w:r>
      <w:r>
        <w:rPr>
          <w:spacing w:val="2"/>
        </w:rPr>
        <w:t xml:space="preserve"> </w:t>
      </w:r>
      <w:r>
        <w:t>28.12.2000,</w:t>
      </w:r>
      <w:r>
        <w:rPr>
          <w:spacing w:val="-1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445)</w:t>
      </w:r>
    </w:p>
    <w:p w14:paraId="78843942" w14:textId="77777777" w:rsidR="00FA4ECA" w:rsidRDefault="00FA4ECA">
      <w:pPr>
        <w:pStyle w:val="Corpotesto"/>
        <w:rPr>
          <w:rFonts w:ascii="Arial"/>
          <w:b/>
          <w:sz w:val="24"/>
        </w:rPr>
      </w:pPr>
    </w:p>
    <w:p w14:paraId="03959164" w14:textId="77777777" w:rsidR="00FA4ECA" w:rsidRDefault="00FA4ECA">
      <w:pPr>
        <w:pStyle w:val="Corpotesto"/>
        <w:rPr>
          <w:rFonts w:ascii="Arial"/>
          <w:b/>
          <w:sz w:val="24"/>
        </w:rPr>
      </w:pPr>
    </w:p>
    <w:p w14:paraId="1BF758E9" w14:textId="77777777" w:rsidR="00FA4ECA" w:rsidRDefault="001E79A0">
      <w:pPr>
        <w:pStyle w:val="Corpotesto"/>
        <w:tabs>
          <w:tab w:val="left" w:pos="2608"/>
          <w:tab w:val="left" w:pos="5569"/>
          <w:tab w:val="left" w:pos="6194"/>
          <w:tab w:val="left" w:pos="6633"/>
          <w:tab w:val="left" w:pos="9926"/>
          <w:tab w:val="left" w:pos="9975"/>
        </w:tabs>
        <w:spacing w:before="207" w:line="360" w:lineRule="auto"/>
        <w:ind w:left="312" w:right="163"/>
        <w:jc w:val="both"/>
      </w:pPr>
      <w:r>
        <w:t>Il/La</w:t>
      </w:r>
      <w:r>
        <w:rPr>
          <w:spacing w:val="-1"/>
        </w:rPr>
        <w:t xml:space="preserve"> </w:t>
      </w:r>
      <w:r>
        <w:t>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nato/a</w:t>
      </w:r>
      <w:r>
        <w:rPr>
          <w:spacing w:val="-2"/>
        </w:rPr>
        <w:t xml:space="preserve"> </w:t>
      </w:r>
      <w:proofErr w:type="spellStart"/>
      <w:r>
        <w:t>a</w:t>
      </w:r>
      <w:proofErr w:type="spellEnd"/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il</w:t>
      </w:r>
      <w:r>
        <w:rPr>
          <w:u w:val="single"/>
        </w:rPr>
        <w:tab/>
      </w:r>
      <w:r>
        <w:t>residente 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domiciliato/a</w:t>
      </w:r>
      <w:r>
        <w:rPr>
          <w:u w:val="single"/>
        </w:rPr>
        <w:tab/>
      </w:r>
      <w:r>
        <w:rPr>
          <w:u w:val="single"/>
        </w:rPr>
        <w:tab/>
      </w:r>
      <w:r>
        <w:t>in</w:t>
      </w:r>
      <w:r>
        <w:rPr>
          <w:spacing w:val="-1"/>
        </w:rPr>
        <w:t xml:space="preserve"> </w:t>
      </w:r>
      <w:r>
        <w:t xml:space="preserve">via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13"/>
          <w:u w:val="single"/>
        </w:rPr>
        <w:t xml:space="preserve"> </w:t>
      </w:r>
    </w:p>
    <w:p w14:paraId="7B1AA33B" w14:textId="77777777" w:rsidR="00FA4ECA" w:rsidRDefault="00FA4ECA">
      <w:pPr>
        <w:pStyle w:val="Corpotesto"/>
        <w:rPr>
          <w:sz w:val="20"/>
        </w:rPr>
      </w:pPr>
    </w:p>
    <w:p w14:paraId="47F4FE4D" w14:textId="77777777" w:rsidR="00FA4ECA" w:rsidRDefault="00FA4ECA">
      <w:pPr>
        <w:pStyle w:val="Corpotesto"/>
        <w:spacing w:before="10"/>
        <w:rPr>
          <w:sz w:val="26"/>
        </w:rPr>
      </w:pPr>
    </w:p>
    <w:p w14:paraId="1CCCB128" w14:textId="77777777" w:rsidR="00FA4ECA" w:rsidRDefault="001E79A0">
      <w:pPr>
        <w:pStyle w:val="Corpotesto"/>
        <w:spacing w:before="94"/>
        <w:ind w:left="312"/>
      </w:pPr>
      <w:r>
        <w:rPr>
          <w:u w:val="single"/>
        </w:rPr>
        <w:t>consapevole</w:t>
      </w:r>
      <w:r>
        <w:rPr>
          <w:spacing w:val="31"/>
          <w:u w:val="single"/>
        </w:rPr>
        <w:t xml:space="preserve"> </w:t>
      </w:r>
      <w:r>
        <w:rPr>
          <w:u w:val="single"/>
        </w:rPr>
        <w:t>delle</w:t>
      </w:r>
      <w:r>
        <w:rPr>
          <w:spacing w:val="31"/>
          <w:u w:val="single"/>
        </w:rPr>
        <w:t xml:space="preserve"> </w:t>
      </w:r>
      <w:r>
        <w:rPr>
          <w:u w:val="single"/>
        </w:rPr>
        <w:t>sanzioni</w:t>
      </w:r>
      <w:r>
        <w:rPr>
          <w:spacing w:val="30"/>
          <w:u w:val="single"/>
        </w:rPr>
        <w:t xml:space="preserve"> </w:t>
      </w:r>
      <w:r>
        <w:rPr>
          <w:u w:val="single"/>
        </w:rPr>
        <w:t>penali</w:t>
      </w:r>
      <w:r>
        <w:rPr>
          <w:spacing w:val="32"/>
          <w:u w:val="single"/>
        </w:rPr>
        <w:t xml:space="preserve"> </w:t>
      </w:r>
      <w:r>
        <w:rPr>
          <w:u w:val="single"/>
        </w:rPr>
        <w:t>previste</w:t>
      </w:r>
      <w:r>
        <w:rPr>
          <w:spacing w:val="31"/>
          <w:u w:val="single"/>
        </w:rPr>
        <w:t xml:space="preserve"> </w:t>
      </w:r>
      <w:r>
        <w:rPr>
          <w:u w:val="single"/>
        </w:rPr>
        <w:t>dall’art.</w:t>
      </w:r>
      <w:r>
        <w:rPr>
          <w:spacing w:val="32"/>
          <w:u w:val="single"/>
        </w:rPr>
        <w:t xml:space="preserve"> </w:t>
      </w:r>
      <w:r>
        <w:rPr>
          <w:u w:val="single"/>
        </w:rPr>
        <w:t>76</w:t>
      </w:r>
      <w:r>
        <w:rPr>
          <w:spacing w:val="30"/>
          <w:u w:val="single"/>
        </w:rPr>
        <w:t xml:space="preserve"> </w:t>
      </w:r>
      <w:r>
        <w:rPr>
          <w:u w:val="single"/>
        </w:rPr>
        <w:t>del</w:t>
      </w:r>
      <w:r>
        <w:rPr>
          <w:spacing w:val="30"/>
          <w:u w:val="single"/>
        </w:rPr>
        <w:t xml:space="preserve"> </w:t>
      </w:r>
      <w:r>
        <w:rPr>
          <w:u w:val="single"/>
        </w:rPr>
        <w:t>D.P.R.</w:t>
      </w:r>
      <w:r>
        <w:rPr>
          <w:spacing w:val="30"/>
          <w:u w:val="single"/>
        </w:rPr>
        <w:t xml:space="preserve"> </w:t>
      </w:r>
      <w:r>
        <w:rPr>
          <w:u w:val="single"/>
        </w:rPr>
        <w:t>445/2000,</w:t>
      </w:r>
      <w:r>
        <w:rPr>
          <w:spacing w:val="32"/>
          <w:u w:val="single"/>
        </w:rPr>
        <w:t xml:space="preserve"> </w:t>
      </w:r>
      <w:r>
        <w:rPr>
          <w:u w:val="single"/>
        </w:rPr>
        <w:t>nonché</w:t>
      </w:r>
      <w:r>
        <w:rPr>
          <w:spacing w:val="30"/>
          <w:u w:val="single"/>
        </w:rPr>
        <w:t xml:space="preserve"> </w:t>
      </w:r>
      <w:r>
        <w:rPr>
          <w:u w:val="single"/>
        </w:rPr>
        <w:t>della</w:t>
      </w:r>
      <w:r>
        <w:rPr>
          <w:spacing w:val="-59"/>
        </w:rPr>
        <w:t xml:space="preserve"> </w:t>
      </w:r>
      <w:r>
        <w:rPr>
          <w:u w:val="single"/>
        </w:rPr>
        <w:t>decadenza</w:t>
      </w:r>
      <w:r>
        <w:rPr>
          <w:spacing w:val="-2"/>
          <w:u w:val="single"/>
        </w:rPr>
        <w:t xml:space="preserve"> </w:t>
      </w:r>
      <w:r>
        <w:rPr>
          <w:u w:val="single"/>
        </w:rPr>
        <w:t>dai</w:t>
      </w:r>
      <w:r>
        <w:rPr>
          <w:spacing w:val="-2"/>
          <w:u w:val="single"/>
        </w:rPr>
        <w:t xml:space="preserve"> </w:t>
      </w:r>
      <w:r>
        <w:rPr>
          <w:u w:val="single"/>
        </w:rPr>
        <w:t>benefici</w:t>
      </w:r>
      <w:r>
        <w:rPr>
          <w:spacing w:val="-1"/>
          <w:u w:val="single"/>
        </w:rPr>
        <w:t xml:space="preserve"> </w:t>
      </w:r>
      <w:r>
        <w:rPr>
          <w:u w:val="single"/>
        </w:rPr>
        <w:t>eventualmente</w:t>
      </w:r>
      <w:r>
        <w:rPr>
          <w:spacing w:val="-2"/>
          <w:u w:val="single"/>
        </w:rPr>
        <w:t xml:space="preserve"> </w:t>
      </w:r>
      <w:r>
        <w:rPr>
          <w:u w:val="single"/>
        </w:rPr>
        <w:t>conseguenti richiamati</w:t>
      </w:r>
      <w:r>
        <w:rPr>
          <w:spacing w:val="-1"/>
          <w:u w:val="single"/>
        </w:rPr>
        <w:t xml:space="preserve"> </w:t>
      </w:r>
      <w:r>
        <w:rPr>
          <w:u w:val="single"/>
        </w:rPr>
        <w:t>dall’art.</w:t>
      </w:r>
      <w:r>
        <w:rPr>
          <w:spacing w:val="-3"/>
          <w:u w:val="single"/>
        </w:rPr>
        <w:t xml:space="preserve"> </w:t>
      </w:r>
      <w:r>
        <w:rPr>
          <w:u w:val="single"/>
        </w:rPr>
        <w:t>75</w:t>
      </w:r>
      <w:r>
        <w:rPr>
          <w:spacing w:val="-5"/>
          <w:u w:val="single"/>
        </w:rPr>
        <w:t xml:space="preserve"> </w:t>
      </w:r>
      <w:r>
        <w:rPr>
          <w:u w:val="single"/>
        </w:rPr>
        <w:t>del</w:t>
      </w:r>
      <w:r>
        <w:rPr>
          <w:spacing w:val="-2"/>
          <w:u w:val="single"/>
        </w:rPr>
        <w:t xml:space="preserve"> </w:t>
      </w:r>
      <w:r>
        <w:rPr>
          <w:u w:val="single"/>
        </w:rPr>
        <w:t>medesimo</w:t>
      </w:r>
      <w:r>
        <w:rPr>
          <w:spacing w:val="-4"/>
          <w:u w:val="single"/>
        </w:rPr>
        <w:t xml:space="preserve"> </w:t>
      </w:r>
      <w:r>
        <w:rPr>
          <w:u w:val="single"/>
        </w:rPr>
        <w:t>D.P.R.</w:t>
      </w:r>
    </w:p>
    <w:p w14:paraId="73B5158F" w14:textId="77777777" w:rsidR="00FA4ECA" w:rsidRDefault="00FA4ECA">
      <w:pPr>
        <w:pStyle w:val="Corpotesto"/>
        <w:rPr>
          <w:sz w:val="20"/>
        </w:rPr>
      </w:pPr>
    </w:p>
    <w:p w14:paraId="0508FA7A" w14:textId="77777777" w:rsidR="00FA4ECA" w:rsidRDefault="00FA4ECA">
      <w:pPr>
        <w:pStyle w:val="Corpotesto"/>
        <w:spacing w:before="9"/>
        <w:rPr>
          <w:sz w:val="15"/>
        </w:rPr>
      </w:pPr>
    </w:p>
    <w:p w14:paraId="447DC09C" w14:textId="77777777" w:rsidR="00FA4ECA" w:rsidRDefault="001E79A0">
      <w:pPr>
        <w:pStyle w:val="Titolo1"/>
        <w:spacing w:before="93"/>
        <w:ind w:left="4293"/>
      </w:pPr>
      <w:r>
        <w:t>Dichiara</w:t>
      </w:r>
    </w:p>
    <w:p w14:paraId="2752F38B" w14:textId="77777777" w:rsidR="00FA4ECA" w:rsidRDefault="00FA4ECA">
      <w:pPr>
        <w:pStyle w:val="Corpotesto"/>
        <w:spacing w:before="1"/>
        <w:rPr>
          <w:rFonts w:ascii="Arial"/>
          <w:b/>
        </w:rPr>
      </w:pPr>
    </w:p>
    <w:p w14:paraId="3455F14A" w14:textId="77777777" w:rsidR="00FA4ECA" w:rsidRDefault="001E79A0">
      <w:pPr>
        <w:pStyle w:val="Paragrafoelenco"/>
        <w:numPr>
          <w:ilvl w:val="0"/>
          <w:numId w:val="1"/>
        </w:numPr>
        <w:tabs>
          <w:tab w:val="left" w:pos="1022"/>
        </w:tabs>
        <w:spacing w:before="0"/>
        <w:ind w:left="1021" w:hanging="349"/>
        <w:rPr>
          <w:rFonts w:ascii="Courier New" w:hAnsi="Courier New"/>
        </w:rPr>
      </w:pPr>
      <w:r>
        <w:t>Di</w:t>
      </w:r>
      <w:r>
        <w:rPr>
          <w:spacing w:val="-2"/>
        </w:rPr>
        <w:t xml:space="preserve"> </w:t>
      </w:r>
      <w:r>
        <w:t>avere</w:t>
      </w:r>
      <w:r>
        <w:rPr>
          <w:spacing w:val="-1"/>
        </w:rPr>
        <w:t xml:space="preserve"> </w:t>
      </w:r>
      <w:r>
        <w:t>un’età</w:t>
      </w:r>
      <w:r>
        <w:rPr>
          <w:spacing w:val="-3"/>
        </w:rPr>
        <w:t xml:space="preserve"> </w:t>
      </w:r>
      <w:r>
        <w:t>superiore</w:t>
      </w:r>
      <w:r>
        <w:rPr>
          <w:spacing w:val="-2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18</w:t>
      </w:r>
      <w:r>
        <w:rPr>
          <w:spacing w:val="-2"/>
        </w:rPr>
        <w:t xml:space="preserve"> </w:t>
      </w:r>
      <w:r>
        <w:t>anni</w:t>
      </w:r>
    </w:p>
    <w:p w14:paraId="60167CE5" w14:textId="77777777" w:rsidR="00FA4ECA" w:rsidRDefault="00FA4ECA">
      <w:pPr>
        <w:pStyle w:val="Corpotesto"/>
        <w:spacing w:before="2"/>
        <w:rPr>
          <w:sz w:val="12"/>
        </w:rPr>
      </w:pPr>
    </w:p>
    <w:p w14:paraId="59C2554D" w14:textId="77777777" w:rsidR="00FA4ECA" w:rsidRDefault="001E79A0">
      <w:pPr>
        <w:pStyle w:val="Paragrafoelenco"/>
        <w:numPr>
          <w:ilvl w:val="0"/>
          <w:numId w:val="1"/>
        </w:numPr>
        <w:tabs>
          <w:tab w:val="left" w:pos="1022"/>
        </w:tabs>
        <w:spacing w:before="94"/>
        <w:ind w:left="1021" w:hanging="349"/>
        <w:rPr>
          <w:rFonts w:ascii="Courier New" w:hAnsi="Courier New"/>
        </w:rPr>
      </w:pPr>
      <w:r>
        <w:t>Di</w:t>
      </w:r>
      <w:r>
        <w:rPr>
          <w:spacing w:val="-2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residente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domiciliato/a in</w:t>
      </w:r>
      <w:r>
        <w:rPr>
          <w:spacing w:val="-2"/>
        </w:rPr>
        <w:t xml:space="preserve"> </w:t>
      </w:r>
      <w:r>
        <w:t>Regione</w:t>
      </w:r>
      <w:r>
        <w:rPr>
          <w:spacing w:val="-1"/>
        </w:rPr>
        <w:t xml:space="preserve"> </w:t>
      </w:r>
      <w:r>
        <w:t>Lombardia</w:t>
      </w:r>
    </w:p>
    <w:p w14:paraId="0F4F4B55" w14:textId="77777777" w:rsidR="00FA4ECA" w:rsidRDefault="00FA4ECA">
      <w:pPr>
        <w:pStyle w:val="Corpotesto"/>
      </w:pPr>
    </w:p>
    <w:p w14:paraId="7009C5FB" w14:textId="77777777" w:rsidR="00FA4ECA" w:rsidRDefault="001E79A0">
      <w:pPr>
        <w:pStyle w:val="Paragrafoelenco"/>
        <w:numPr>
          <w:ilvl w:val="0"/>
          <w:numId w:val="1"/>
        </w:numPr>
        <w:tabs>
          <w:tab w:val="left" w:pos="1022"/>
        </w:tabs>
        <w:spacing w:before="0"/>
        <w:ind w:left="1021" w:hanging="347"/>
        <w:rPr>
          <w:rFonts w:ascii="Courier New" w:hAnsi="Courier New"/>
        </w:rPr>
      </w:pPr>
      <w:r>
        <w:t>Di</w:t>
      </w:r>
      <w:r>
        <w:rPr>
          <w:spacing w:val="-1"/>
        </w:rPr>
        <w:t xml:space="preserve"> </w:t>
      </w:r>
      <w:r>
        <w:t>essere in</w:t>
      </w:r>
      <w:r>
        <w:rPr>
          <w:spacing w:val="-2"/>
        </w:rPr>
        <w:t xml:space="preserve"> </w:t>
      </w:r>
      <w:r>
        <w:t>possesso</w:t>
      </w:r>
      <w:r>
        <w:rPr>
          <w:spacing w:val="-3"/>
        </w:rPr>
        <w:t xml:space="preserve"> </w:t>
      </w:r>
      <w:r>
        <w:t>del seguente</w:t>
      </w:r>
      <w:r>
        <w:rPr>
          <w:spacing w:val="-3"/>
        </w:rPr>
        <w:t xml:space="preserve"> </w:t>
      </w:r>
      <w:r>
        <w:t>titolo di</w:t>
      </w:r>
      <w:r>
        <w:rPr>
          <w:spacing w:val="-4"/>
        </w:rPr>
        <w:t xml:space="preserve"> </w:t>
      </w:r>
      <w:r>
        <w:t>studio:</w:t>
      </w:r>
    </w:p>
    <w:p w14:paraId="41FD20AD" w14:textId="77777777" w:rsidR="00FA4ECA" w:rsidRDefault="001E79A0">
      <w:pPr>
        <w:pStyle w:val="Paragrafoelenco"/>
        <w:numPr>
          <w:ilvl w:val="1"/>
          <w:numId w:val="1"/>
        </w:numPr>
        <w:tabs>
          <w:tab w:val="left" w:pos="1730"/>
        </w:tabs>
        <w:ind w:hanging="335"/>
      </w:pPr>
      <w:r>
        <w:t>diploma</w:t>
      </w:r>
      <w:r>
        <w:rPr>
          <w:spacing w:val="-1"/>
        </w:rPr>
        <w:t xml:space="preserve"> </w:t>
      </w:r>
      <w:r>
        <w:t>professionale</w:t>
      </w:r>
      <w:r>
        <w:rPr>
          <w:spacing w:val="-1"/>
        </w:rPr>
        <w:t xml:space="preserve"> </w:t>
      </w:r>
      <w:r>
        <w:t>conseguito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esito</w:t>
      </w:r>
      <w:r>
        <w:rPr>
          <w:spacing w:val="-4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percorsi</w:t>
      </w:r>
      <w:r>
        <w:rPr>
          <w:spacing w:val="-1"/>
        </w:rPr>
        <w:t xml:space="preserve"> </w:t>
      </w:r>
      <w:r>
        <w:t>quadriennali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proofErr w:type="spellStart"/>
      <w:r>
        <w:t>IeFP</w:t>
      </w:r>
      <w:proofErr w:type="spellEnd"/>
    </w:p>
    <w:p w14:paraId="26DB554E" w14:textId="77777777" w:rsidR="00FA4ECA" w:rsidRDefault="001E79A0">
      <w:pPr>
        <w:pStyle w:val="Paragrafoelenco"/>
        <w:numPr>
          <w:ilvl w:val="1"/>
          <w:numId w:val="1"/>
        </w:numPr>
        <w:tabs>
          <w:tab w:val="left" w:pos="1730"/>
        </w:tabs>
        <w:ind w:hanging="335"/>
      </w:pPr>
      <w:r>
        <w:t>diploma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istruzione</w:t>
      </w:r>
      <w:r>
        <w:rPr>
          <w:spacing w:val="-1"/>
        </w:rPr>
        <w:t xml:space="preserve"> </w:t>
      </w:r>
      <w:r>
        <w:t>secondaria</w:t>
      </w:r>
      <w:r>
        <w:rPr>
          <w:spacing w:val="-1"/>
        </w:rPr>
        <w:t xml:space="preserve"> </w:t>
      </w:r>
      <w:r>
        <w:t>superiore</w:t>
      </w:r>
    </w:p>
    <w:p w14:paraId="47645D9D" w14:textId="77777777" w:rsidR="00FA4ECA" w:rsidRDefault="00FA4ECA">
      <w:pPr>
        <w:pStyle w:val="Corpotesto"/>
        <w:spacing w:before="4"/>
        <w:rPr>
          <w:sz w:val="31"/>
        </w:rPr>
      </w:pPr>
    </w:p>
    <w:p w14:paraId="7068266D" w14:textId="77777777" w:rsidR="00FA4ECA" w:rsidRDefault="001E79A0">
      <w:pPr>
        <w:pStyle w:val="Titolo1"/>
        <w:ind w:left="4290"/>
      </w:pPr>
      <w:r>
        <w:t>Dichiara</w:t>
      </w:r>
      <w:r>
        <w:rPr>
          <w:spacing w:val="-4"/>
        </w:rPr>
        <w:t xml:space="preserve"> </w:t>
      </w:r>
      <w:r>
        <w:t>altresì</w:t>
      </w:r>
    </w:p>
    <w:p w14:paraId="66970DFE" w14:textId="77777777" w:rsidR="00FA4ECA" w:rsidRDefault="00FA4ECA">
      <w:pPr>
        <w:pStyle w:val="Corpotesto"/>
        <w:spacing w:before="1"/>
        <w:rPr>
          <w:rFonts w:ascii="Arial"/>
          <w:b/>
        </w:rPr>
      </w:pPr>
    </w:p>
    <w:p w14:paraId="4C00C6C7" w14:textId="77777777" w:rsidR="00FA4ECA" w:rsidRDefault="001E79A0">
      <w:pPr>
        <w:ind w:left="312" w:right="205"/>
        <w:jc w:val="both"/>
        <w:rPr>
          <w:rFonts w:ascii="Arial" w:hAnsi="Arial"/>
          <w:i/>
        </w:rPr>
      </w:pPr>
      <w:r>
        <w:t xml:space="preserve">alla luce di quanto disciplinato dal combinato disposto dell’art. 19, co. 1, del D. Lgs 150/2015 </w:t>
      </w:r>
      <w:r>
        <w:rPr>
          <w:rFonts w:ascii="Arial" w:hAnsi="Arial"/>
          <w:i/>
        </w:rPr>
        <w:t>“sono</w:t>
      </w:r>
      <w:r>
        <w:rPr>
          <w:rFonts w:ascii="Arial" w:hAnsi="Arial"/>
          <w:i/>
          <w:spacing w:val="-59"/>
        </w:rPr>
        <w:t xml:space="preserve"> </w:t>
      </w:r>
      <w:r>
        <w:rPr>
          <w:rFonts w:ascii="Arial" w:hAnsi="Arial"/>
          <w:i/>
        </w:rPr>
        <w:t>considerati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disoccupati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soggetti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privi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impiego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che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dichiarano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(…)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propria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immediata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disponibilità allo svolgimento di attività lavorativa e alla partecipazione alle misure di politica attiva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del lavoro concordate con il centro per l'impiego</w:t>
      </w:r>
      <w:r>
        <w:t>” e dell’art. 4, co. 15-quater del Decreto-Legge</w:t>
      </w:r>
      <w:r>
        <w:rPr>
          <w:spacing w:val="1"/>
        </w:rPr>
        <w:t xml:space="preserve"> </w:t>
      </w:r>
      <w:r>
        <w:t xml:space="preserve">4/2019 (convertito con modificazioni dalla Legge 26/2019) </w:t>
      </w:r>
      <w:r>
        <w:rPr>
          <w:rFonts w:ascii="Arial" w:hAnsi="Arial"/>
          <w:i/>
        </w:rPr>
        <w:t>“(…) sono in stato di disoccupazione, i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lavoratori il cui reddito da lavoro dipendente o autonomo corrisponde a una imposta lorda pari o</w:t>
      </w:r>
      <w:r>
        <w:rPr>
          <w:rFonts w:ascii="Arial" w:hAnsi="Arial"/>
          <w:i/>
          <w:spacing w:val="1"/>
        </w:rPr>
        <w:t xml:space="preserve"> </w:t>
      </w:r>
      <w:r>
        <w:rPr>
          <w:rFonts w:ascii="Arial" w:hAnsi="Arial"/>
          <w:i/>
        </w:rPr>
        <w:t>inferiore alle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detrazioni spettanti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ai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sensi</w:t>
      </w:r>
      <w:r>
        <w:rPr>
          <w:rFonts w:ascii="Arial" w:hAnsi="Arial"/>
          <w:i/>
          <w:spacing w:val="-4"/>
        </w:rPr>
        <w:t xml:space="preserve"> </w:t>
      </w:r>
      <w:r>
        <w:rPr>
          <w:rFonts w:ascii="Arial" w:hAnsi="Arial"/>
          <w:i/>
        </w:rPr>
        <w:t>dell’art.</w:t>
      </w:r>
      <w:r>
        <w:rPr>
          <w:rFonts w:ascii="Arial" w:hAnsi="Arial"/>
          <w:i/>
          <w:spacing w:val="-3"/>
        </w:rPr>
        <w:t xml:space="preserve"> </w:t>
      </w:r>
      <w:r>
        <w:rPr>
          <w:rFonts w:ascii="Arial" w:hAnsi="Arial"/>
          <w:i/>
        </w:rPr>
        <w:t>13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del DPR</w:t>
      </w:r>
      <w:r>
        <w:rPr>
          <w:rFonts w:ascii="Arial" w:hAnsi="Arial"/>
          <w:i/>
          <w:spacing w:val="-1"/>
        </w:rPr>
        <w:t xml:space="preserve"> </w:t>
      </w:r>
      <w:r>
        <w:rPr>
          <w:rFonts w:ascii="Arial" w:hAnsi="Arial"/>
          <w:i/>
        </w:rPr>
        <w:t>917/1986”</w:t>
      </w:r>
    </w:p>
    <w:p w14:paraId="54D6A3A6" w14:textId="77777777" w:rsidR="00FA4ECA" w:rsidRDefault="00FA4ECA">
      <w:pPr>
        <w:pStyle w:val="Corpotesto"/>
        <w:rPr>
          <w:rFonts w:ascii="Arial"/>
          <w:i/>
          <w:sz w:val="24"/>
        </w:rPr>
      </w:pPr>
    </w:p>
    <w:p w14:paraId="4950EB99" w14:textId="77777777" w:rsidR="00FA4ECA" w:rsidRDefault="00FA4ECA">
      <w:pPr>
        <w:pStyle w:val="Corpotesto"/>
        <w:spacing w:before="10"/>
        <w:rPr>
          <w:rFonts w:ascii="Arial"/>
          <w:i/>
          <w:sz w:val="19"/>
        </w:rPr>
      </w:pPr>
    </w:p>
    <w:p w14:paraId="406B33AF" w14:textId="77777777" w:rsidR="00FA4ECA" w:rsidRDefault="001E79A0">
      <w:pPr>
        <w:pStyle w:val="Paragrafoelenco"/>
        <w:numPr>
          <w:ilvl w:val="0"/>
          <w:numId w:val="1"/>
        </w:numPr>
        <w:tabs>
          <w:tab w:val="left" w:pos="1022"/>
          <w:tab w:val="left" w:pos="9740"/>
        </w:tabs>
        <w:spacing w:before="0"/>
        <w:ind w:left="1021" w:hanging="349"/>
        <w:rPr>
          <w:rFonts w:ascii="Courier New" w:hAnsi="Courier New"/>
        </w:rPr>
      </w:pPr>
      <w:r>
        <w:t>Di</w:t>
      </w:r>
      <w:r>
        <w:rPr>
          <w:spacing w:val="-2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rilasciato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dichiarazione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immediata</w:t>
      </w:r>
      <w:r>
        <w:rPr>
          <w:spacing w:val="-3"/>
        </w:rPr>
        <w:t xml:space="preserve"> </w:t>
      </w:r>
      <w:r>
        <w:t>disponibilità</w:t>
      </w:r>
      <w:r>
        <w:rPr>
          <w:spacing w:val="-2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lavoro</w:t>
      </w:r>
      <w:r>
        <w:rPr>
          <w:spacing w:val="-1"/>
        </w:rPr>
        <w:t xml:space="preserve"> </w:t>
      </w:r>
      <w:r>
        <w:t xml:space="preserve">(DID) il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BAA9803" w14:textId="77777777" w:rsidR="00FA4ECA" w:rsidRDefault="001E79A0">
      <w:pPr>
        <w:pStyle w:val="Paragrafoelenco"/>
        <w:numPr>
          <w:ilvl w:val="1"/>
          <w:numId w:val="1"/>
        </w:numPr>
        <w:tabs>
          <w:tab w:val="left" w:pos="1382"/>
        </w:tabs>
        <w:ind w:left="1381" w:hanging="361"/>
      </w:pPr>
      <w:r>
        <w:t>in</w:t>
      </w:r>
      <w:r>
        <w:rPr>
          <w:spacing w:val="-1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autonoma</w:t>
      </w:r>
    </w:p>
    <w:p w14:paraId="0A96AA52" w14:textId="77777777" w:rsidR="00FA4ECA" w:rsidRDefault="001E79A0">
      <w:pPr>
        <w:pStyle w:val="Paragrafoelenco"/>
        <w:numPr>
          <w:ilvl w:val="1"/>
          <w:numId w:val="1"/>
        </w:numPr>
        <w:tabs>
          <w:tab w:val="left" w:pos="1382"/>
          <w:tab w:val="left" w:pos="9903"/>
        </w:tabs>
        <w:spacing w:before="109"/>
        <w:ind w:left="1381" w:hanging="361"/>
      </w:pPr>
      <w:r>
        <w:t>in</w:t>
      </w:r>
      <w:r>
        <w:rPr>
          <w:spacing w:val="-3"/>
        </w:rPr>
        <w:t xml:space="preserve"> </w:t>
      </w:r>
      <w:r>
        <w:t>modalità</w:t>
      </w:r>
      <w:r>
        <w:rPr>
          <w:spacing w:val="-2"/>
        </w:rPr>
        <w:t xml:space="preserve"> </w:t>
      </w:r>
      <w:r>
        <w:t>assistita</w:t>
      </w:r>
      <w:r>
        <w:rPr>
          <w:spacing w:val="-5"/>
        </w:rPr>
        <w:t xml:space="preserve"> </w:t>
      </w:r>
      <w:r>
        <w:t>presso</w:t>
      </w:r>
      <w:r>
        <w:rPr>
          <w:spacing w:val="-2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presso</w:t>
      </w:r>
      <w:r>
        <w:rPr>
          <w:spacing w:val="-4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Centro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l’Impiego</w:t>
      </w:r>
      <w:r>
        <w:rPr>
          <w:spacing w:val="-1"/>
        </w:rPr>
        <w:t xml:space="preserve"> </w:t>
      </w:r>
      <w:r>
        <w:t xml:space="preserve">di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110CFC0" w14:textId="77777777" w:rsidR="00FA4ECA" w:rsidRDefault="001E79A0">
      <w:pPr>
        <w:pStyle w:val="Paragrafoelenco"/>
        <w:numPr>
          <w:ilvl w:val="1"/>
          <w:numId w:val="1"/>
        </w:numPr>
        <w:tabs>
          <w:tab w:val="left" w:pos="1382"/>
          <w:tab w:val="left" w:pos="9864"/>
        </w:tabs>
        <w:ind w:left="1381" w:hanging="361"/>
      </w:pPr>
      <w:r>
        <w:t>in</w:t>
      </w:r>
      <w:r>
        <w:rPr>
          <w:spacing w:val="-4"/>
        </w:rPr>
        <w:t xml:space="preserve"> </w:t>
      </w:r>
      <w:r>
        <w:t>modalità</w:t>
      </w:r>
      <w:r>
        <w:rPr>
          <w:spacing w:val="-4"/>
        </w:rPr>
        <w:t xml:space="preserve"> </w:t>
      </w:r>
      <w:r>
        <w:t>assistita</w:t>
      </w:r>
      <w:r>
        <w:rPr>
          <w:spacing w:val="-5"/>
        </w:rPr>
        <w:t xml:space="preserve"> </w:t>
      </w:r>
      <w:r>
        <w:t>presso</w:t>
      </w:r>
      <w:r>
        <w:rPr>
          <w:spacing w:val="-4"/>
        </w:rPr>
        <w:t xml:space="preserve"> </w:t>
      </w:r>
      <w:r>
        <w:t>l’Operatore</w:t>
      </w:r>
      <w:r>
        <w:rPr>
          <w:spacing w:val="-5"/>
        </w:rPr>
        <w:t xml:space="preserve"> </w:t>
      </w:r>
      <w:r>
        <w:t>pubblico/privato</w:t>
      </w:r>
      <w:r>
        <w:rPr>
          <w:spacing w:val="-3"/>
        </w:rPr>
        <w:t xml:space="preserve"> </w:t>
      </w:r>
      <w:r>
        <w:t xml:space="preserve">accreditato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CFEC8ED" w14:textId="77777777" w:rsidR="00FA4ECA" w:rsidRDefault="00FA4ECA">
      <w:pPr>
        <w:pStyle w:val="Corpotesto"/>
        <w:rPr>
          <w:sz w:val="20"/>
        </w:rPr>
      </w:pPr>
    </w:p>
    <w:p w14:paraId="256EED36" w14:textId="77777777" w:rsidR="00FA4ECA" w:rsidRDefault="00FA4ECA">
      <w:pPr>
        <w:pStyle w:val="Corpotesto"/>
        <w:spacing w:before="3"/>
      </w:pPr>
    </w:p>
    <w:p w14:paraId="2B8F048A" w14:textId="77777777" w:rsidR="00FA4ECA" w:rsidRDefault="001E79A0">
      <w:pPr>
        <w:pStyle w:val="Titolo1"/>
        <w:ind w:left="4327" w:right="3801"/>
      </w:pPr>
      <w:r>
        <w:t>in</w:t>
      </w:r>
      <w:r>
        <w:rPr>
          <w:spacing w:val="-2"/>
        </w:rPr>
        <w:t xml:space="preserve"> </w:t>
      </w:r>
      <w:r>
        <w:t>qualità</w:t>
      </w:r>
      <w:r>
        <w:rPr>
          <w:spacing w:val="-1"/>
        </w:rPr>
        <w:t xml:space="preserve"> </w:t>
      </w:r>
      <w:r>
        <w:t>di</w:t>
      </w:r>
    </w:p>
    <w:p w14:paraId="28ADE665" w14:textId="77777777" w:rsidR="00FA4ECA" w:rsidRDefault="00FA4ECA">
      <w:pPr>
        <w:pStyle w:val="Corpotesto"/>
        <w:spacing w:before="10"/>
        <w:rPr>
          <w:rFonts w:ascii="Arial"/>
          <w:b/>
          <w:sz w:val="32"/>
        </w:rPr>
      </w:pPr>
    </w:p>
    <w:p w14:paraId="326C7660" w14:textId="77777777" w:rsidR="00FA4ECA" w:rsidRDefault="001E79A0">
      <w:pPr>
        <w:pStyle w:val="Paragrafoelenco"/>
        <w:numPr>
          <w:ilvl w:val="0"/>
          <w:numId w:val="1"/>
        </w:numPr>
        <w:tabs>
          <w:tab w:val="left" w:pos="1022"/>
        </w:tabs>
        <w:spacing w:before="1"/>
        <w:ind w:left="1021" w:hanging="349"/>
        <w:rPr>
          <w:rFonts w:ascii="Courier New" w:hAnsi="Courier New"/>
        </w:rPr>
      </w:pPr>
      <w:r>
        <w:t>persona</w:t>
      </w:r>
      <w:r>
        <w:rPr>
          <w:spacing w:val="-3"/>
        </w:rPr>
        <w:t xml:space="preserve"> </w:t>
      </w:r>
      <w:r>
        <w:t>priva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impiego</w:t>
      </w:r>
      <w:r>
        <w:rPr>
          <w:spacing w:val="-1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dell’art. 19, co.</w:t>
      </w:r>
      <w:r>
        <w:rPr>
          <w:spacing w:val="-5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D. Lgs</w:t>
      </w:r>
      <w:r>
        <w:rPr>
          <w:spacing w:val="-4"/>
        </w:rPr>
        <w:t xml:space="preserve"> </w:t>
      </w:r>
      <w:r>
        <w:t>150/2015</w:t>
      </w:r>
    </w:p>
    <w:p w14:paraId="32CE7511" w14:textId="1134EA89" w:rsidR="00FA4ECA" w:rsidRPr="00DF1B9A" w:rsidRDefault="001E79A0" w:rsidP="008C7DD1">
      <w:pPr>
        <w:pStyle w:val="Paragrafoelenco"/>
        <w:numPr>
          <w:ilvl w:val="0"/>
          <w:numId w:val="1"/>
        </w:numPr>
        <w:tabs>
          <w:tab w:val="left" w:pos="1022"/>
        </w:tabs>
        <w:spacing w:before="234" w:line="244" w:lineRule="exact"/>
        <w:ind w:hanging="349"/>
      </w:pPr>
      <w:r w:rsidRPr="00DF1B9A">
        <w:t>lavoratore</w:t>
      </w:r>
      <w:r w:rsidRPr="00DF1B9A">
        <w:rPr>
          <w:spacing w:val="48"/>
        </w:rPr>
        <w:t xml:space="preserve"> </w:t>
      </w:r>
      <w:r w:rsidRPr="00DF1B9A">
        <w:t>subordinato</w:t>
      </w:r>
      <w:r w:rsidRPr="00DF1B9A">
        <w:rPr>
          <w:spacing w:val="46"/>
        </w:rPr>
        <w:t xml:space="preserve"> </w:t>
      </w:r>
      <w:r w:rsidRPr="00DF1B9A">
        <w:t>dalla</w:t>
      </w:r>
      <w:r w:rsidRPr="00DF1B9A">
        <w:rPr>
          <w:spacing w:val="49"/>
        </w:rPr>
        <w:t xml:space="preserve"> </w:t>
      </w:r>
      <w:r w:rsidRPr="00DF1B9A">
        <w:t>cui</w:t>
      </w:r>
      <w:r w:rsidRPr="00DF1B9A">
        <w:rPr>
          <w:spacing w:val="49"/>
        </w:rPr>
        <w:t xml:space="preserve"> </w:t>
      </w:r>
      <w:r w:rsidRPr="00DF1B9A">
        <w:t>attività</w:t>
      </w:r>
      <w:r w:rsidRPr="00DF1B9A">
        <w:rPr>
          <w:spacing w:val="52"/>
        </w:rPr>
        <w:t xml:space="preserve"> </w:t>
      </w:r>
      <w:r w:rsidRPr="00DF1B9A">
        <w:t>deriva</w:t>
      </w:r>
      <w:r w:rsidRPr="00DF1B9A">
        <w:rPr>
          <w:spacing w:val="47"/>
        </w:rPr>
        <w:t xml:space="preserve"> </w:t>
      </w:r>
      <w:r w:rsidRPr="00DF1B9A">
        <w:t>un</w:t>
      </w:r>
      <w:r w:rsidRPr="00DF1B9A">
        <w:rPr>
          <w:spacing w:val="49"/>
        </w:rPr>
        <w:t xml:space="preserve"> </w:t>
      </w:r>
      <w:r w:rsidRPr="00DF1B9A">
        <w:t>reddito</w:t>
      </w:r>
      <w:r w:rsidRPr="00DF1B9A">
        <w:rPr>
          <w:spacing w:val="47"/>
        </w:rPr>
        <w:t xml:space="preserve"> </w:t>
      </w:r>
      <w:r w:rsidRPr="00DF1B9A">
        <w:t>annuo</w:t>
      </w:r>
      <w:r w:rsidRPr="00DF1B9A">
        <w:rPr>
          <w:spacing w:val="49"/>
        </w:rPr>
        <w:t xml:space="preserve"> </w:t>
      </w:r>
      <w:r w:rsidRPr="00DF1B9A">
        <w:t>pari</w:t>
      </w:r>
      <w:r w:rsidRPr="00DF1B9A">
        <w:rPr>
          <w:spacing w:val="45"/>
        </w:rPr>
        <w:t xml:space="preserve"> </w:t>
      </w:r>
      <w:r w:rsidRPr="00DF1B9A">
        <w:t>o</w:t>
      </w:r>
      <w:r w:rsidRPr="00DF1B9A">
        <w:rPr>
          <w:spacing w:val="51"/>
        </w:rPr>
        <w:t xml:space="preserve"> </w:t>
      </w:r>
      <w:r w:rsidRPr="00DF1B9A">
        <w:t>inferiore</w:t>
      </w:r>
      <w:r w:rsidRPr="00DF1B9A">
        <w:rPr>
          <w:spacing w:val="47"/>
        </w:rPr>
        <w:t xml:space="preserve"> </w:t>
      </w:r>
      <w:r w:rsidR="008C7DD1" w:rsidRPr="00DF1B9A">
        <w:t xml:space="preserve">alla soglia prevista dall’art. 13 del testo unico delle imposte sui redditi di cui al D.P.R. 917/1986 </w:t>
      </w:r>
      <w:r w:rsidRPr="00DF1B9A">
        <w:t>ai</w:t>
      </w:r>
      <w:r w:rsidRPr="00DF1B9A">
        <w:rPr>
          <w:spacing w:val="-2"/>
        </w:rPr>
        <w:t xml:space="preserve"> </w:t>
      </w:r>
      <w:r w:rsidRPr="00DF1B9A">
        <w:t>sensi</w:t>
      </w:r>
      <w:r w:rsidRPr="00DF1B9A">
        <w:rPr>
          <w:spacing w:val="-2"/>
        </w:rPr>
        <w:t xml:space="preserve"> </w:t>
      </w:r>
      <w:r w:rsidRPr="00DF1B9A">
        <w:t>dell’art.</w:t>
      </w:r>
      <w:r w:rsidRPr="00DF1B9A">
        <w:rPr>
          <w:spacing w:val="-2"/>
        </w:rPr>
        <w:t xml:space="preserve"> </w:t>
      </w:r>
      <w:r w:rsidRPr="00DF1B9A">
        <w:t>4,</w:t>
      </w:r>
      <w:r w:rsidRPr="00DF1B9A">
        <w:rPr>
          <w:spacing w:val="-3"/>
        </w:rPr>
        <w:t xml:space="preserve"> </w:t>
      </w:r>
      <w:r w:rsidRPr="00DF1B9A">
        <w:t>co.</w:t>
      </w:r>
      <w:r w:rsidRPr="00DF1B9A">
        <w:rPr>
          <w:spacing w:val="-2"/>
        </w:rPr>
        <w:t xml:space="preserve"> </w:t>
      </w:r>
      <w:r w:rsidRPr="00DF1B9A">
        <w:t>15-quater</w:t>
      </w:r>
      <w:r w:rsidRPr="00DF1B9A">
        <w:rPr>
          <w:spacing w:val="-3"/>
        </w:rPr>
        <w:t xml:space="preserve"> </w:t>
      </w:r>
      <w:r w:rsidRPr="00DF1B9A">
        <w:t>del Decreto-Legge</w:t>
      </w:r>
      <w:r w:rsidRPr="00DF1B9A">
        <w:rPr>
          <w:spacing w:val="-1"/>
        </w:rPr>
        <w:t xml:space="preserve"> </w:t>
      </w:r>
      <w:r w:rsidRPr="00DF1B9A">
        <w:t>4/2019</w:t>
      </w:r>
    </w:p>
    <w:p w14:paraId="356DE9B7" w14:textId="77777777" w:rsidR="00FA4ECA" w:rsidRDefault="00FA4ECA">
      <w:pPr>
        <w:spacing w:line="244" w:lineRule="exact"/>
        <w:sectPr w:rsidR="00FA4ECA">
          <w:footerReference w:type="default" r:id="rId7"/>
          <w:type w:val="continuous"/>
          <w:pgSz w:w="11910" w:h="16840"/>
          <w:pgMar w:top="1580" w:right="920" w:bottom="1060" w:left="820" w:header="720" w:footer="870" w:gutter="0"/>
          <w:pgNumType w:start="1"/>
          <w:cols w:space="720"/>
        </w:sectPr>
      </w:pPr>
    </w:p>
    <w:p w14:paraId="54ABD178" w14:textId="5BAC6C0E" w:rsidR="00FA4ECA" w:rsidRDefault="001E79A0">
      <w:pPr>
        <w:pStyle w:val="Paragrafoelenco"/>
        <w:numPr>
          <w:ilvl w:val="0"/>
          <w:numId w:val="1"/>
        </w:numPr>
        <w:tabs>
          <w:tab w:val="left" w:pos="1022"/>
        </w:tabs>
        <w:spacing w:before="89" w:line="225" w:lineRule="auto"/>
        <w:ind w:right="210" w:hanging="360"/>
        <w:rPr>
          <w:rFonts w:ascii="Courier New" w:hAnsi="Courier New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152293CF" wp14:editId="0A63FE04">
                <wp:simplePos x="0" y="0"/>
                <wp:positionH relativeFrom="page">
                  <wp:posOffset>719455</wp:posOffset>
                </wp:positionH>
                <wp:positionV relativeFrom="page">
                  <wp:posOffset>4253230</wp:posOffset>
                </wp:positionV>
                <wp:extent cx="2875915" cy="0"/>
                <wp:effectExtent l="0" t="0" r="0" b="0"/>
                <wp:wrapNone/>
                <wp:docPr id="4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75915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CCB236" id="Line 4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65pt,334.9pt" to="283.1pt,3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" strokeweight=".24536mm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A8D2E0F" wp14:editId="3191816E">
                <wp:simplePos x="0" y="0"/>
                <wp:positionH relativeFrom="page">
                  <wp:posOffset>3825875</wp:posOffset>
                </wp:positionH>
                <wp:positionV relativeFrom="page">
                  <wp:posOffset>4253230</wp:posOffset>
                </wp:positionV>
                <wp:extent cx="2954020" cy="0"/>
                <wp:effectExtent l="0" t="0" r="0" b="0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95402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48ECDC" id="Line 3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1.25pt,334.9pt" to="533.85pt,3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" strokeweight=".24536mm">
                <w10:wrap anchorx="page" anchory="page"/>
              </v:line>
            </w:pict>
          </mc:Fallback>
        </mc:AlternateContent>
      </w:r>
      <w:r>
        <w:t>lavoratore</w:t>
      </w:r>
      <w:r>
        <w:rPr>
          <w:spacing w:val="2"/>
        </w:rPr>
        <w:t xml:space="preserve"> </w:t>
      </w:r>
      <w:r>
        <w:t>autonomo</w:t>
      </w:r>
      <w:r>
        <w:rPr>
          <w:spacing w:val="3"/>
        </w:rPr>
        <w:t xml:space="preserve"> </w:t>
      </w:r>
      <w:r>
        <w:t>dalla</w:t>
      </w:r>
      <w:r>
        <w:rPr>
          <w:spacing w:val="5"/>
        </w:rPr>
        <w:t xml:space="preserve"> </w:t>
      </w:r>
      <w:r>
        <w:t>cui</w:t>
      </w:r>
      <w:r>
        <w:rPr>
          <w:spacing w:val="7"/>
        </w:rPr>
        <w:t xml:space="preserve"> </w:t>
      </w:r>
      <w:r>
        <w:t>attività</w:t>
      </w:r>
      <w:r>
        <w:rPr>
          <w:spacing w:val="5"/>
        </w:rPr>
        <w:t xml:space="preserve"> </w:t>
      </w:r>
      <w:r>
        <w:t>deriva</w:t>
      </w:r>
      <w:r>
        <w:rPr>
          <w:spacing w:val="5"/>
        </w:rPr>
        <w:t xml:space="preserve"> </w:t>
      </w:r>
      <w:r>
        <w:t>un</w:t>
      </w:r>
      <w:r>
        <w:rPr>
          <w:spacing w:val="3"/>
        </w:rPr>
        <w:t xml:space="preserve"> </w:t>
      </w:r>
      <w:r>
        <w:t>reddito</w:t>
      </w:r>
      <w:r>
        <w:rPr>
          <w:spacing w:val="5"/>
        </w:rPr>
        <w:t xml:space="preserve"> </w:t>
      </w:r>
      <w:r>
        <w:t>lordo</w:t>
      </w:r>
      <w:r>
        <w:rPr>
          <w:spacing w:val="5"/>
        </w:rPr>
        <w:t xml:space="preserve"> </w:t>
      </w:r>
      <w:r>
        <w:t>annuo</w:t>
      </w:r>
      <w:r>
        <w:rPr>
          <w:spacing w:val="3"/>
        </w:rPr>
        <w:t xml:space="preserve"> </w:t>
      </w:r>
      <w:r>
        <w:t>(imponibile</w:t>
      </w:r>
      <w:r>
        <w:rPr>
          <w:spacing w:val="5"/>
        </w:rPr>
        <w:t xml:space="preserve"> </w:t>
      </w:r>
      <w:r>
        <w:t>IRPEF)</w:t>
      </w:r>
      <w:r>
        <w:rPr>
          <w:spacing w:val="11"/>
        </w:rPr>
        <w:t xml:space="preserve"> </w:t>
      </w:r>
      <w:r>
        <w:t>pari</w:t>
      </w:r>
      <w:r>
        <w:rPr>
          <w:spacing w:val="-59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inferiore</w:t>
      </w:r>
      <w:r>
        <w:rPr>
          <w:spacing w:val="-3"/>
        </w:rPr>
        <w:t xml:space="preserve"> </w:t>
      </w:r>
      <w:r w:rsidR="008C7DD1">
        <w:t>alla soglia previsa</w:t>
      </w:r>
      <w:r w:rsidR="008C7DD1" w:rsidRPr="008C7DD1">
        <w:t xml:space="preserve"> </w:t>
      </w:r>
      <w:r w:rsidR="008C7DD1">
        <w:t>dall</w:t>
      </w:r>
      <w:r w:rsidR="008C7DD1" w:rsidRPr="008C7DD1">
        <w:t>’art. 13 del testo unico delle imposte sui redditi di cui al D.P.R. 917/19</w:t>
      </w:r>
      <w:r w:rsidR="008C7DD1" w:rsidRPr="00DF1B9A">
        <w:t xml:space="preserve">86 </w:t>
      </w:r>
      <w:r w:rsidRPr="00DF1B9A">
        <w:t>ai</w:t>
      </w:r>
      <w:r w:rsidRPr="00DF1B9A">
        <w:rPr>
          <w:spacing w:val="-1"/>
        </w:rPr>
        <w:t xml:space="preserve"> </w:t>
      </w:r>
      <w:r w:rsidRPr="00DF1B9A">
        <w:t>sensi</w:t>
      </w:r>
      <w:r w:rsidRPr="00DF1B9A">
        <w:rPr>
          <w:spacing w:val="-1"/>
        </w:rPr>
        <w:t xml:space="preserve"> </w:t>
      </w:r>
      <w:r w:rsidRPr="00DF1B9A">
        <w:t>dell’art.</w:t>
      </w:r>
      <w:r w:rsidRPr="00DF1B9A">
        <w:rPr>
          <w:spacing w:val="1"/>
        </w:rPr>
        <w:t xml:space="preserve"> </w:t>
      </w:r>
      <w:r w:rsidRPr="00DF1B9A">
        <w:t>4,</w:t>
      </w:r>
      <w:r w:rsidRPr="00DF1B9A">
        <w:rPr>
          <w:spacing w:val="-2"/>
        </w:rPr>
        <w:t xml:space="preserve"> </w:t>
      </w:r>
      <w:r w:rsidRPr="00DF1B9A">
        <w:t>co.</w:t>
      </w:r>
      <w:r w:rsidRPr="00DF1B9A">
        <w:rPr>
          <w:spacing w:val="-2"/>
        </w:rPr>
        <w:t xml:space="preserve"> </w:t>
      </w:r>
      <w:r w:rsidRPr="00DF1B9A">
        <w:t>15-quater</w:t>
      </w:r>
      <w:r w:rsidRPr="00DF1B9A">
        <w:rPr>
          <w:spacing w:val="-2"/>
        </w:rPr>
        <w:t xml:space="preserve"> </w:t>
      </w:r>
      <w:r w:rsidRPr="00DF1B9A">
        <w:t>del Decreto-Legge</w:t>
      </w:r>
      <w:r w:rsidRPr="00DF1B9A">
        <w:rPr>
          <w:spacing w:val="-1"/>
        </w:rPr>
        <w:t xml:space="preserve"> </w:t>
      </w:r>
      <w:r w:rsidRPr="00DF1B9A">
        <w:t>4/2019</w:t>
      </w:r>
    </w:p>
    <w:p w14:paraId="5E8FC714" w14:textId="77777777" w:rsidR="00FA4ECA" w:rsidRDefault="00FA4ECA">
      <w:pPr>
        <w:pStyle w:val="Corpotesto"/>
        <w:spacing w:before="1"/>
      </w:pPr>
    </w:p>
    <w:p w14:paraId="281ECE40" w14:textId="0E699FFB" w:rsidR="00FA4ECA" w:rsidRPr="00DF1B9A" w:rsidRDefault="001E79A0" w:rsidP="008C7DD1">
      <w:pPr>
        <w:pStyle w:val="Paragrafoelenco"/>
        <w:numPr>
          <w:ilvl w:val="0"/>
          <w:numId w:val="1"/>
        </w:numPr>
        <w:tabs>
          <w:tab w:val="left" w:pos="1022"/>
        </w:tabs>
        <w:spacing w:before="6" w:line="340" w:lineRule="auto"/>
        <w:ind w:left="1026" w:right="206" w:hanging="356"/>
        <w:rPr>
          <w:rFonts w:ascii="Arial"/>
          <w:i/>
          <w:sz w:val="27"/>
        </w:rPr>
      </w:pPr>
      <w:r>
        <w:t>lavoratore</w:t>
      </w:r>
      <w:r w:rsidRPr="008C7DD1">
        <w:rPr>
          <w:spacing w:val="3"/>
        </w:rPr>
        <w:t xml:space="preserve"> </w:t>
      </w:r>
      <w:r>
        <w:t>autonomo</w:t>
      </w:r>
      <w:r w:rsidRPr="008C7DD1">
        <w:rPr>
          <w:spacing w:val="4"/>
        </w:rPr>
        <w:t xml:space="preserve"> </w:t>
      </w:r>
      <w:r>
        <w:t>che,</w:t>
      </w:r>
      <w:r w:rsidRPr="008C7DD1">
        <w:rPr>
          <w:spacing w:val="7"/>
        </w:rPr>
        <w:t xml:space="preserve"> </w:t>
      </w:r>
      <w:r>
        <w:t>ai</w:t>
      </w:r>
      <w:r w:rsidRPr="008C7DD1">
        <w:rPr>
          <w:spacing w:val="2"/>
        </w:rPr>
        <w:t xml:space="preserve"> </w:t>
      </w:r>
      <w:r>
        <w:t>sensi</w:t>
      </w:r>
      <w:r w:rsidRPr="008C7DD1">
        <w:rPr>
          <w:spacing w:val="5"/>
        </w:rPr>
        <w:t xml:space="preserve"> </w:t>
      </w:r>
      <w:r>
        <w:t>dell’art.</w:t>
      </w:r>
      <w:r w:rsidRPr="008C7DD1">
        <w:rPr>
          <w:spacing w:val="7"/>
        </w:rPr>
        <w:t xml:space="preserve"> </w:t>
      </w:r>
      <w:r>
        <w:t>50,</w:t>
      </w:r>
      <w:r w:rsidRPr="008C7DD1">
        <w:rPr>
          <w:spacing w:val="4"/>
        </w:rPr>
        <w:t xml:space="preserve"> </w:t>
      </w:r>
      <w:r>
        <w:t>comma</w:t>
      </w:r>
      <w:r w:rsidRPr="008C7DD1">
        <w:rPr>
          <w:spacing w:val="4"/>
        </w:rPr>
        <w:t xml:space="preserve"> </w:t>
      </w:r>
      <w:r>
        <w:t>1,</w:t>
      </w:r>
      <w:r w:rsidRPr="008C7DD1">
        <w:rPr>
          <w:spacing w:val="7"/>
        </w:rPr>
        <w:t xml:space="preserve"> </w:t>
      </w:r>
      <w:r>
        <w:t>del</w:t>
      </w:r>
      <w:r w:rsidRPr="008C7DD1">
        <w:rPr>
          <w:spacing w:val="2"/>
        </w:rPr>
        <w:t xml:space="preserve"> </w:t>
      </w:r>
      <w:r>
        <w:t>T.U.I.R.,</w:t>
      </w:r>
      <w:r w:rsidRPr="008C7DD1">
        <w:rPr>
          <w:spacing w:val="8"/>
        </w:rPr>
        <w:t xml:space="preserve"> </w:t>
      </w:r>
      <w:r>
        <w:t>produce</w:t>
      </w:r>
      <w:r w:rsidRPr="008C7DD1">
        <w:rPr>
          <w:spacing w:val="5"/>
        </w:rPr>
        <w:t xml:space="preserve"> </w:t>
      </w:r>
      <w:r>
        <w:t>reddito</w:t>
      </w:r>
      <w:r w:rsidRPr="008C7DD1">
        <w:rPr>
          <w:spacing w:val="6"/>
        </w:rPr>
        <w:t xml:space="preserve"> </w:t>
      </w:r>
      <w:r>
        <w:t>lordo</w:t>
      </w:r>
      <w:r w:rsidRPr="008C7DD1">
        <w:rPr>
          <w:spacing w:val="-58"/>
        </w:rPr>
        <w:t xml:space="preserve"> </w:t>
      </w:r>
      <w:r>
        <w:t>annuo</w:t>
      </w:r>
      <w:r w:rsidRPr="008C7DD1">
        <w:rPr>
          <w:spacing w:val="-2"/>
        </w:rPr>
        <w:t xml:space="preserve"> </w:t>
      </w:r>
      <w:r>
        <w:t>(imponibile</w:t>
      </w:r>
      <w:r w:rsidRPr="008C7DD1">
        <w:rPr>
          <w:spacing w:val="-2"/>
        </w:rPr>
        <w:t xml:space="preserve"> </w:t>
      </w:r>
      <w:r>
        <w:t>IRPEF)</w:t>
      </w:r>
      <w:r w:rsidRPr="008C7DD1">
        <w:rPr>
          <w:spacing w:val="1"/>
        </w:rPr>
        <w:t xml:space="preserve"> </w:t>
      </w:r>
      <w:r>
        <w:t>assimilabile</w:t>
      </w:r>
      <w:r w:rsidRPr="008C7DD1">
        <w:rPr>
          <w:spacing w:val="-1"/>
        </w:rPr>
        <w:t xml:space="preserve"> </w:t>
      </w:r>
      <w:r>
        <w:t>al</w:t>
      </w:r>
      <w:r w:rsidRPr="008C7DD1">
        <w:rPr>
          <w:spacing w:val="-2"/>
        </w:rPr>
        <w:t xml:space="preserve"> </w:t>
      </w:r>
      <w:r>
        <w:t>lavoro</w:t>
      </w:r>
      <w:r w:rsidRPr="008C7DD1">
        <w:rPr>
          <w:spacing w:val="-2"/>
        </w:rPr>
        <w:t xml:space="preserve"> </w:t>
      </w:r>
      <w:r>
        <w:t>dipendente</w:t>
      </w:r>
      <w:r w:rsidRPr="008C7DD1">
        <w:rPr>
          <w:position w:val="6"/>
          <w:sz w:val="13"/>
        </w:rPr>
        <w:t>1</w:t>
      </w:r>
      <w:r w:rsidRPr="008C7DD1">
        <w:rPr>
          <w:spacing w:val="25"/>
          <w:position w:val="6"/>
          <w:sz w:val="13"/>
        </w:rPr>
        <w:t xml:space="preserve"> </w:t>
      </w:r>
      <w:r>
        <w:t>pari</w:t>
      </w:r>
      <w:r w:rsidRPr="008C7DD1">
        <w:rPr>
          <w:spacing w:val="-2"/>
        </w:rPr>
        <w:t xml:space="preserve"> </w:t>
      </w:r>
      <w:r>
        <w:t>o</w:t>
      </w:r>
      <w:r w:rsidRPr="008C7DD1">
        <w:rPr>
          <w:spacing w:val="-2"/>
        </w:rPr>
        <w:t xml:space="preserve"> </w:t>
      </w:r>
      <w:r>
        <w:t>inferiore</w:t>
      </w:r>
      <w:r w:rsidRPr="008C7DD1">
        <w:rPr>
          <w:spacing w:val="-5"/>
        </w:rPr>
        <w:t xml:space="preserve"> </w:t>
      </w:r>
      <w:r w:rsidR="008C7DD1">
        <w:rPr>
          <w:spacing w:val="-5"/>
        </w:rPr>
        <w:t xml:space="preserve">alla soglia prevista </w:t>
      </w:r>
      <w:r w:rsidR="008C7DD1">
        <w:t>dall</w:t>
      </w:r>
      <w:r w:rsidR="008C7DD1" w:rsidRPr="008C7DD1">
        <w:t>’art. 13 del testo unico delle imposte sui redditi di cui al D.P.R. 917/1986</w:t>
      </w:r>
    </w:p>
    <w:p w14:paraId="052B06ED" w14:textId="77777777" w:rsidR="00DF1B9A" w:rsidRPr="00DF1B9A" w:rsidRDefault="00DF1B9A" w:rsidP="00DF1B9A">
      <w:pPr>
        <w:tabs>
          <w:tab w:val="left" w:pos="1022"/>
        </w:tabs>
        <w:spacing w:before="6" w:line="340" w:lineRule="auto"/>
        <w:ind w:right="206"/>
        <w:rPr>
          <w:rFonts w:ascii="Arial"/>
          <w:i/>
          <w:sz w:val="27"/>
        </w:rPr>
      </w:pPr>
    </w:p>
    <w:p w14:paraId="40DB2C57" w14:textId="77777777" w:rsidR="00FA4ECA" w:rsidRDefault="001E79A0">
      <w:pPr>
        <w:pStyle w:val="Corpotesto"/>
        <w:spacing w:line="276" w:lineRule="auto"/>
        <w:ind w:left="312"/>
      </w:pPr>
      <w:r>
        <w:t>Il/La</w:t>
      </w:r>
      <w:r>
        <w:rPr>
          <w:spacing w:val="10"/>
        </w:rPr>
        <w:t xml:space="preserve"> </w:t>
      </w:r>
      <w:r>
        <w:t>sottoscritto/a</w:t>
      </w:r>
      <w:r>
        <w:rPr>
          <w:spacing w:val="12"/>
        </w:rPr>
        <w:t xml:space="preserve"> </w:t>
      </w:r>
      <w:r>
        <w:t>dichiara</w:t>
      </w:r>
      <w:r>
        <w:rPr>
          <w:spacing w:val="11"/>
        </w:rPr>
        <w:t xml:space="preserve"> </w:t>
      </w:r>
      <w:r>
        <w:t>di</w:t>
      </w:r>
      <w:r>
        <w:rPr>
          <w:spacing w:val="12"/>
        </w:rPr>
        <w:t xml:space="preserve"> </w:t>
      </w:r>
      <w:r>
        <w:t>prestare</w:t>
      </w:r>
      <w:r>
        <w:rPr>
          <w:spacing w:val="12"/>
        </w:rPr>
        <w:t xml:space="preserve"> </w:t>
      </w:r>
      <w:r>
        <w:t>il</w:t>
      </w:r>
      <w:r>
        <w:rPr>
          <w:spacing w:val="10"/>
        </w:rPr>
        <w:t xml:space="preserve"> </w:t>
      </w:r>
      <w:r>
        <w:t>consenso</w:t>
      </w:r>
      <w:r>
        <w:rPr>
          <w:spacing w:val="11"/>
        </w:rPr>
        <w:t xml:space="preserve"> </w:t>
      </w:r>
      <w:r>
        <w:t>al</w:t>
      </w:r>
      <w:r>
        <w:rPr>
          <w:spacing w:val="9"/>
        </w:rPr>
        <w:t xml:space="preserve"> </w:t>
      </w:r>
      <w:r>
        <w:t>trattamento</w:t>
      </w:r>
      <w:r>
        <w:rPr>
          <w:spacing w:val="11"/>
        </w:rPr>
        <w:t xml:space="preserve"> </w:t>
      </w:r>
      <w:r>
        <w:t>dei</w:t>
      </w:r>
      <w:r>
        <w:rPr>
          <w:spacing w:val="10"/>
        </w:rPr>
        <w:t xml:space="preserve"> </w:t>
      </w:r>
      <w:r>
        <w:t>dati</w:t>
      </w:r>
      <w:r>
        <w:rPr>
          <w:spacing w:val="8"/>
        </w:rPr>
        <w:t xml:space="preserve"> </w:t>
      </w:r>
      <w:r>
        <w:t>personali</w:t>
      </w:r>
      <w:r>
        <w:rPr>
          <w:spacing w:val="10"/>
        </w:rPr>
        <w:t xml:space="preserve"> </w:t>
      </w:r>
      <w:r>
        <w:t>per</w:t>
      </w:r>
      <w:r>
        <w:rPr>
          <w:spacing w:val="11"/>
        </w:rPr>
        <w:t xml:space="preserve"> </w:t>
      </w:r>
      <w:r>
        <w:t>le</w:t>
      </w:r>
      <w:r>
        <w:rPr>
          <w:spacing w:val="11"/>
        </w:rPr>
        <w:t xml:space="preserve"> </w:t>
      </w:r>
      <w:r>
        <w:t>finalità</w:t>
      </w:r>
      <w:r>
        <w:rPr>
          <w:spacing w:val="11"/>
        </w:rPr>
        <w:t xml:space="preserve"> </w:t>
      </w:r>
      <w:r>
        <w:t>e</w:t>
      </w:r>
      <w:r>
        <w:rPr>
          <w:spacing w:val="-58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modalità di</w:t>
      </w:r>
      <w:r>
        <w:rPr>
          <w:spacing w:val="-1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all’art.</w:t>
      </w:r>
      <w:r>
        <w:rPr>
          <w:spacing w:val="1"/>
        </w:rPr>
        <w:t xml:space="preserve"> </w:t>
      </w:r>
      <w:r>
        <w:t>13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D.lgs.</w:t>
      </w:r>
      <w:r>
        <w:rPr>
          <w:spacing w:val="-2"/>
        </w:rPr>
        <w:t xml:space="preserve"> </w:t>
      </w:r>
      <w:r>
        <w:t>196/2003 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Regolamento</w:t>
      </w:r>
      <w:r>
        <w:rPr>
          <w:spacing w:val="-2"/>
        </w:rPr>
        <w:t xml:space="preserve"> </w:t>
      </w:r>
      <w:r>
        <w:t>UE</w:t>
      </w:r>
      <w:r>
        <w:rPr>
          <w:spacing w:val="-1"/>
        </w:rPr>
        <w:t xml:space="preserve"> </w:t>
      </w:r>
      <w:r>
        <w:t>n.679/2016.</w:t>
      </w:r>
    </w:p>
    <w:p w14:paraId="3340DD33" w14:textId="77777777" w:rsidR="00FA4ECA" w:rsidRDefault="00FA4ECA">
      <w:pPr>
        <w:pStyle w:val="Corpotesto"/>
        <w:spacing w:before="4"/>
        <w:rPr>
          <w:sz w:val="25"/>
        </w:rPr>
      </w:pPr>
    </w:p>
    <w:p w14:paraId="5A72ADF7" w14:textId="77777777" w:rsidR="00FA4ECA" w:rsidRDefault="001E79A0">
      <w:pPr>
        <w:pStyle w:val="Corpotesto"/>
        <w:ind w:left="312"/>
      </w:pPr>
      <w:r>
        <w:t>Esente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imposta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bollo</w:t>
      </w:r>
      <w:r>
        <w:rPr>
          <w:spacing w:val="-1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dell'art.</w:t>
      </w:r>
      <w:r>
        <w:rPr>
          <w:spacing w:val="-2"/>
        </w:rPr>
        <w:t xml:space="preserve"> </w:t>
      </w:r>
      <w:r>
        <w:t>37</w:t>
      </w:r>
      <w:r>
        <w:rPr>
          <w:spacing w:val="-2"/>
        </w:rPr>
        <w:t xml:space="preserve"> </w:t>
      </w:r>
      <w:r>
        <w:t>D.P.R.</w:t>
      </w:r>
      <w:r>
        <w:rPr>
          <w:spacing w:val="1"/>
        </w:rPr>
        <w:t xml:space="preserve"> </w:t>
      </w:r>
      <w:r>
        <w:t>28</w:t>
      </w:r>
      <w:r>
        <w:rPr>
          <w:spacing w:val="-4"/>
        </w:rPr>
        <w:t xml:space="preserve"> </w:t>
      </w:r>
      <w:r>
        <w:t>dicembre</w:t>
      </w:r>
      <w:r>
        <w:rPr>
          <w:spacing w:val="-1"/>
        </w:rPr>
        <w:t xml:space="preserve"> </w:t>
      </w:r>
      <w:r>
        <w:t>2000,</w:t>
      </w:r>
      <w:r>
        <w:rPr>
          <w:spacing w:val="-2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t>445.</w:t>
      </w:r>
    </w:p>
    <w:p w14:paraId="7C88BEA9" w14:textId="77777777" w:rsidR="00FA4ECA" w:rsidRDefault="00FA4ECA">
      <w:pPr>
        <w:pStyle w:val="Corpotesto"/>
        <w:rPr>
          <w:sz w:val="20"/>
        </w:rPr>
      </w:pPr>
    </w:p>
    <w:p w14:paraId="250742BF" w14:textId="77777777" w:rsidR="00FA4ECA" w:rsidRDefault="00FA4ECA">
      <w:pPr>
        <w:pStyle w:val="Corpotesto"/>
        <w:rPr>
          <w:sz w:val="20"/>
        </w:rPr>
      </w:pPr>
    </w:p>
    <w:p w14:paraId="22985BDA" w14:textId="77777777" w:rsidR="00FA4ECA" w:rsidRDefault="00FA4ECA">
      <w:pPr>
        <w:pStyle w:val="Corpotesto"/>
        <w:rPr>
          <w:sz w:val="20"/>
        </w:rPr>
      </w:pPr>
    </w:p>
    <w:p w14:paraId="4A087217" w14:textId="77777777" w:rsidR="00FA4ECA" w:rsidRDefault="00FA4ECA">
      <w:pPr>
        <w:pStyle w:val="Corpotesto"/>
        <w:rPr>
          <w:sz w:val="20"/>
        </w:rPr>
      </w:pPr>
    </w:p>
    <w:p w14:paraId="410DC987" w14:textId="77777777" w:rsidR="00FA4ECA" w:rsidRDefault="00FA4ECA">
      <w:pPr>
        <w:pStyle w:val="Corpotesto"/>
        <w:rPr>
          <w:sz w:val="20"/>
        </w:rPr>
      </w:pPr>
    </w:p>
    <w:p w14:paraId="48F90C78" w14:textId="77777777" w:rsidR="00FA4ECA" w:rsidRDefault="00FA4ECA">
      <w:pPr>
        <w:pStyle w:val="Corpotesto"/>
        <w:rPr>
          <w:sz w:val="20"/>
        </w:rPr>
      </w:pPr>
    </w:p>
    <w:p w14:paraId="15603BED" w14:textId="77777777" w:rsidR="00FA4ECA" w:rsidRDefault="00FA4ECA">
      <w:pPr>
        <w:pStyle w:val="Corpotesto"/>
        <w:spacing w:before="6"/>
        <w:rPr>
          <w:sz w:val="19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4911"/>
        <w:gridCol w:w="5034"/>
      </w:tblGrid>
      <w:tr w:rsidR="00FA4ECA" w14:paraId="27E5C728" w14:textId="77777777">
        <w:trPr>
          <w:trHeight w:val="750"/>
        </w:trPr>
        <w:tc>
          <w:tcPr>
            <w:tcW w:w="4911" w:type="dxa"/>
          </w:tcPr>
          <w:p w14:paraId="27E7AEE4" w14:textId="77777777" w:rsidR="00FA4ECA" w:rsidRDefault="001E79A0">
            <w:pPr>
              <w:pStyle w:val="TableParagraph"/>
              <w:ind w:left="200"/>
            </w:pPr>
            <w:r>
              <w:t>Luogo e</w:t>
            </w:r>
            <w:r>
              <w:rPr>
                <w:spacing w:val="-1"/>
              </w:rPr>
              <w:t xml:space="preserve"> </w:t>
            </w:r>
            <w:r>
              <w:t>data</w:t>
            </w:r>
          </w:p>
        </w:tc>
        <w:tc>
          <w:tcPr>
            <w:tcW w:w="5034" w:type="dxa"/>
          </w:tcPr>
          <w:p w14:paraId="7E2D38B7" w14:textId="77777777" w:rsidR="00FA4ECA" w:rsidRDefault="001E79A0">
            <w:pPr>
              <w:pStyle w:val="TableParagraph"/>
            </w:pPr>
            <w:r>
              <w:t>Firma</w:t>
            </w:r>
            <w:r>
              <w:rPr>
                <w:spacing w:val="-1"/>
              </w:rPr>
              <w:t xml:space="preserve"> </w:t>
            </w:r>
            <w:r>
              <w:t>del/la</w:t>
            </w:r>
            <w:r>
              <w:rPr>
                <w:spacing w:val="-4"/>
              </w:rPr>
              <w:t xml:space="preserve"> </w:t>
            </w:r>
            <w:r>
              <w:t>dichiarante</w:t>
            </w:r>
          </w:p>
        </w:tc>
      </w:tr>
    </w:tbl>
    <w:p w14:paraId="35161AFB" w14:textId="77777777" w:rsidR="00FA4ECA" w:rsidRDefault="00FA4ECA">
      <w:pPr>
        <w:pStyle w:val="Corpotesto"/>
        <w:rPr>
          <w:sz w:val="20"/>
        </w:rPr>
      </w:pPr>
    </w:p>
    <w:p w14:paraId="2C15D3AB" w14:textId="77777777" w:rsidR="00FA4ECA" w:rsidRDefault="00FA4ECA">
      <w:pPr>
        <w:pStyle w:val="Corpotesto"/>
        <w:rPr>
          <w:sz w:val="20"/>
        </w:rPr>
      </w:pPr>
    </w:p>
    <w:p w14:paraId="5C6621B5" w14:textId="77777777" w:rsidR="00FA4ECA" w:rsidRDefault="00FA4ECA">
      <w:pPr>
        <w:pStyle w:val="Corpotesto"/>
        <w:rPr>
          <w:sz w:val="20"/>
        </w:rPr>
      </w:pPr>
    </w:p>
    <w:p w14:paraId="55280DBF" w14:textId="77777777" w:rsidR="00FA4ECA" w:rsidRDefault="00FA4ECA">
      <w:pPr>
        <w:pStyle w:val="Corpotesto"/>
        <w:rPr>
          <w:sz w:val="20"/>
        </w:rPr>
      </w:pPr>
    </w:p>
    <w:p w14:paraId="7CA42EED" w14:textId="77777777" w:rsidR="00FA4ECA" w:rsidRDefault="00FA4ECA">
      <w:pPr>
        <w:pStyle w:val="Corpotesto"/>
        <w:rPr>
          <w:sz w:val="20"/>
        </w:rPr>
      </w:pPr>
    </w:p>
    <w:p w14:paraId="41A9326F" w14:textId="77777777" w:rsidR="00FA4ECA" w:rsidRDefault="00FA4ECA">
      <w:pPr>
        <w:pStyle w:val="Corpotesto"/>
        <w:rPr>
          <w:sz w:val="20"/>
        </w:rPr>
      </w:pPr>
    </w:p>
    <w:p w14:paraId="13009B60" w14:textId="77777777" w:rsidR="00FA4ECA" w:rsidRDefault="00FA4ECA">
      <w:pPr>
        <w:pStyle w:val="Corpotesto"/>
        <w:rPr>
          <w:sz w:val="20"/>
        </w:rPr>
      </w:pPr>
    </w:p>
    <w:p w14:paraId="19557D8E" w14:textId="77777777" w:rsidR="00FA4ECA" w:rsidRDefault="00FA4ECA">
      <w:pPr>
        <w:pStyle w:val="Corpotesto"/>
        <w:rPr>
          <w:sz w:val="20"/>
        </w:rPr>
      </w:pPr>
    </w:p>
    <w:p w14:paraId="7FBE7597" w14:textId="77777777" w:rsidR="00FA4ECA" w:rsidRDefault="00FA4ECA">
      <w:pPr>
        <w:pStyle w:val="Corpotesto"/>
        <w:rPr>
          <w:sz w:val="20"/>
        </w:rPr>
      </w:pPr>
    </w:p>
    <w:p w14:paraId="48B22D39" w14:textId="77777777" w:rsidR="00FA4ECA" w:rsidRDefault="00FA4ECA">
      <w:pPr>
        <w:pStyle w:val="Corpotesto"/>
        <w:rPr>
          <w:sz w:val="20"/>
        </w:rPr>
      </w:pPr>
    </w:p>
    <w:p w14:paraId="767DB7D9" w14:textId="77777777" w:rsidR="00FA4ECA" w:rsidRDefault="00FA4ECA">
      <w:pPr>
        <w:pStyle w:val="Corpotesto"/>
        <w:rPr>
          <w:sz w:val="20"/>
        </w:rPr>
      </w:pPr>
    </w:p>
    <w:p w14:paraId="5002FF5C" w14:textId="77777777" w:rsidR="00FA4ECA" w:rsidRDefault="00FA4ECA">
      <w:pPr>
        <w:pStyle w:val="Corpotesto"/>
        <w:rPr>
          <w:sz w:val="20"/>
        </w:rPr>
      </w:pPr>
    </w:p>
    <w:p w14:paraId="1E0B4C42" w14:textId="77777777" w:rsidR="00FA4ECA" w:rsidRDefault="00FA4ECA">
      <w:pPr>
        <w:pStyle w:val="Corpotesto"/>
        <w:rPr>
          <w:sz w:val="20"/>
        </w:rPr>
      </w:pPr>
    </w:p>
    <w:p w14:paraId="32793FAB" w14:textId="77777777" w:rsidR="00FA4ECA" w:rsidRDefault="00FA4ECA">
      <w:pPr>
        <w:pStyle w:val="Corpotesto"/>
        <w:rPr>
          <w:sz w:val="20"/>
        </w:rPr>
      </w:pPr>
    </w:p>
    <w:p w14:paraId="708C45BB" w14:textId="77777777" w:rsidR="00FA4ECA" w:rsidRDefault="00FA4ECA">
      <w:pPr>
        <w:pStyle w:val="Corpotesto"/>
        <w:rPr>
          <w:sz w:val="20"/>
        </w:rPr>
      </w:pPr>
    </w:p>
    <w:p w14:paraId="505C0321" w14:textId="77777777" w:rsidR="00FA4ECA" w:rsidRDefault="00FA4ECA">
      <w:pPr>
        <w:pStyle w:val="Corpotesto"/>
        <w:rPr>
          <w:sz w:val="20"/>
        </w:rPr>
      </w:pPr>
    </w:p>
    <w:p w14:paraId="74F0EDEA" w14:textId="77777777" w:rsidR="00FA4ECA" w:rsidRDefault="00FA4ECA">
      <w:pPr>
        <w:pStyle w:val="Corpotesto"/>
        <w:rPr>
          <w:sz w:val="20"/>
        </w:rPr>
      </w:pPr>
    </w:p>
    <w:p w14:paraId="59E41D8C" w14:textId="77777777" w:rsidR="00FA4ECA" w:rsidRDefault="00FA4ECA">
      <w:pPr>
        <w:pStyle w:val="Corpotesto"/>
        <w:rPr>
          <w:sz w:val="20"/>
        </w:rPr>
      </w:pPr>
    </w:p>
    <w:p w14:paraId="1F4E614C" w14:textId="77777777" w:rsidR="00FA4ECA" w:rsidRDefault="00FA4ECA">
      <w:pPr>
        <w:pStyle w:val="Corpotesto"/>
        <w:rPr>
          <w:sz w:val="20"/>
        </w:rPr>
      </w:pPr>
    </w:p>
    <w:p w14:paraId="1CF7677E" w14:textId="77777777" w:rsidR="00FA4ECA" w:rsidRDefault="00FA4ECA">
      <w:pPr>
        <w:pStyle w:val="Corpotesto"/>
        <w:rPr>
          <w:sz w:val="20"/>
        </w:rPr>
      </w:pPr>
    </w:p>
    <w:p w14:paraId="5A4A202B" w14:textId="77777777" w:rsidR="00FA4ECA" w:rsidRDefault="00FA4ECA">
      <w:pPr>
        <w:pStyle w:val="Corpotesto"/>
        <w:rPr>
          <w:sz w:val="20"/>
        </w:rPr>
      </w:pPr>
    </w:p>
    <w:p w14:paraId="68C0F1D4" w14:textId="77777777" w:rsidR="00FA4ECA" w:rsidRDefault="00FA4ECA">
      <w:pPr>
        <w:pStyle w:val="Corpotesto"/>
        <w:rPr>
          <w:sz w:val="20"/>
        </w:rPr>
      </w:pPr>
    </w:p>
    <w:p w14:paraId="4D0A348C" w14:textId="77777777" w:rsidR="00FA4ECA" w:rsidRDefault="00FA4ECA">
      <w:pPr>
        <w:pStyle w:val="Corpotesto"/>
        <w:rPr>
          <w:sz w:val="20"/>
        </w:rPr>
      </w:pPr>
    </w:p>
    <w:p w14:paraId="0F08D04C" w14:textId="77777777" w:rsidR="00FA4ECA" w:rsidRDefault="00FA4ECA">
      <w:pPr>
        <w:pStyle w:val="Corpotesto"/>
        <w:rPr>
          <w:sz w:val="20"/>
        </w:rPr>
      </w:pPr>
    </w:p>
    <w:p w14:paraId="602BB3E5" w14:textId="77777777" w:rsidR="00FA4ECA" w:rsidRDefault="00FA4ECA">
      <w:pPr>
        <w:pStyle w:val="Corpotesto"/>
        <w:rPr>
          <w:sz w:val="20"/>
        </w:rPr>
      </w:pPr>
    </w:p>
    <w:p w14:paraId="07A1528E" w14:textId="77777777" w:rsidR="00FA4ECA" w:rsidRDefault="00FA4ECA">
      <w:pPr>
        <w:pStyle w:val="Corpotesto"/>
        <w:rPr>
          <w:sz w:val="20"/>
        </w:rPr>
      </w:pPr>
    </w:p>
    <w:p w14:paraId="52E8B673" w14:textId="77777777" w:rsidR="00FA4ECA" w:rsidRDefault="00FA4ECA">
      <w:pPr>
        <w:pStyle w:val="Corpotesto"/>
        <w:rPr>
          <w:sz w:val="20"/>
        </w:rPr>
      </w:pPr>
    </w:p>
    <w:p w14:paraId="44AC41B4" w14:textId="49D6A0E6" w:rsidR="00FA4ECA" w:rsidRDefault="001E79A0">
      <w:pPr>
        <w:pStyle w:val="Corpotesto"/>
        <w:spacing w:before="11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52CE8B0" wp14:editId="39AD565B">
                <wp:simplePos x="0" y="0"/>
                <wp:positionH relativeFrom="page">
                  <wp:posOffset>719455</wp:posOffset>
                </wp:positionH>
                <wp:positionV relativeFrom="paragraph">
                  <wp:posOffset>163195</wp:posOffset>
                </wp:positionV>
                <wp:extent cx="1829435" cy="7620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BBC7DC" id="Rectangle 2" o:spid="_x0000_s1026" style="position:absolute;margin-left:56.65pt;margin-top:12.85pt;width:144.05pt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1F616DC2" w14:textId="77777777" w:rsidR="00FA4ECA" w:rsidRDefault="001E79A0">
      <w:pPr>
        <w:spacing w:before="72" w:line="244" w:lineRule="auto"/>
        <w:ind w:left="312" w:right="213"/>
        <w:jc w:val="both"/>
        <w:rPr>
          <w:rFonts w:ascii="Calibri" w:hAnsi="Calibri"/>
          <w:sz w:val="16"/>
        </w:rPr>
      </w:pPr>
      <w:r>
        <w:rPr>
          <w:rFonts w:ascii="Calibri" w:hAnsi="Calibri"/>
          <w:position w:val="7"/>
          <w:sz w:val="13"/>
        </w:rPr>
        <w:t>1</w:t>
      </w:r>
      <w:r>
        <w:rPr>
          <w:rFonts w:ascii="Calibri" w:hAnsi="Calibri"/>
          <w:spacing w:val="1"/>
          <w:position w:val="7"/>
          <w:sz w:val="13"/>
        </w:rPr>
        <w:t xml:space="preserve"> </w:t>
      </w:r>
      <w:r>
        <w:rPr>
          <w:rFonts w:ascii="Calibri" w:hAnsi="Calibri"/>
          <w:sz w:val="16"/>
        </w:rPr>
        <w:t>A) i compensi percepiti dai lavoratori soci delle cooperative di produzione e lavoro, delle cooperative di servizi, delle cooperative agricole e di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prima trasformazione dei prodotti agricoli e delle cooperative della piccola pesca, anche se con rapporto di lavoro autonomo (anche in forma di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collaborazione),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sempre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che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il reddito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ricavato da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tale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attività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sia compreso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entro i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limiti dei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salari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correnti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maggiorati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del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20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per cento;</w:t>
      </w:r>
    </w:p>
    <w:p w14:paraId="77BC7D5F" w14:textId="77777777" w:rsidR="00FA4ECA" w:rsidRDefault="001E79A0">
      <w:pPr>
        <w:ind w:left="312" w:right="213"/>
        <w:jc w:val="both"/>
        <w:rPr>
          <w:rFonts w:ascii="Calibri" w:hAnsi="Calibri"/>
          <w:sz w:val="16"/>
        </w:rPr>
      </w:pPr>
      <w:r>
        <w:rPr>
          <w:rFonts w:ascii="Calibri" w:hAnsi="Calibri"/>
          <w:sz w:val="16"/>
        </w:rPr>
        <w:t>B) i redditi percepiti in relazione agli uffici di amministratore, sindaco o revisore di società, associazioni e altri enti, alla collaborazione a giornali,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riviste, enciclopedie e simili, alla partecipazione a collegi e commissioni, nonché quelli percepiti in relazione ad altri rapporti di collaborazione aventi</w:t>
      </w:r>
      <w:r>
        <w:rPr>
          <w:rFonts w:ascii="Calibri" w:hAnsi="Calibri"/>
          <w:spacing w:val="-34"/>
          <w:sz w:val="16"/>
        </w:rPr>
        <w:t xml:space="preserve"> </w:t>
      </w:r>
      <w:r>
        <w:rPr>
          <w:rFonts w:ascii="Calibri" w:hAnsi="Calibri"/>
          <w:sz w:val="16"/>
        </w:rPr>
        <w:t>per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oggetto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la</w:t>
      </w:r>
      <w:r>
        <w:rPr>
          <w:rFonts w:ascii="Calibri" w:hAnsi="Calibri"/>
          <w:spacing w:val="3"/>
          <w:sz w:val="16"/>
        </w:rPr>
        <w:t xml:space="preserve"> </w:t>
      </w:r>
      <w:r>
        <w:rPr>
          <w:rFonts w:ascii="Calibri" w:hAnsi="Calibri"/>
          <w:sz w:val="16"/>
        </w:rPr>
        <w:t>prestazione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di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attività</w:t>
      </w:r>
      <w:r>
        <w:rPr>
          <w:rFonts w:ascii="Calibri" w:hAnsi="Calibri"/>
          <w:spacing w:val="3"/>
          <w:sz w:val="16"/>
        </w:rPr>
        <w:t xml:space="preserve"> </w:t>
      </w:r>
      <w:r>
        <w:rPr>
          <w:rFonts w:ascii="Calibri" w:hAnsi="Calibri"/>
          <w:sz w:val="16"/>
        </w:rPr>
        <w:t>svolte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senza</w:t>
      </w:r>
      <w:r>
        <w:rPr>
          <w:rFonts w:ascii="Calibri" w:hAnsi="Calibri"/>
          <w:spacing w:val="3"/>
          <w:sz w:val="16"/>
        </w:rPr>
        <w:t xml:space="preserve"> </w:t>
      </w:r>
      <w:r>
        <w:rPr>
          <w:rFonts w:ascii="Calibri" w:hAnsi="Calibri"/>
          <w:sz w:val="16"/>
        </w:rPr>
        <w:t>vincolo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di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subordinazione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a</w:t>
      </w:r>
      <w:r>
        <w:rPr>
          <w:rFonts w:ascii="Calibri" w:hAnsi="Calibri"/>
          <w:spacing w:val="3"/>
          <w:sz w:val="16"/>
        </w:rPr>
        <w:t xml:space="preserve"> </w:t>
      </w:r>
      <w:r>
        <w:rPr>
          <w:rFonts w:ascii="Calibri" w:hAnsi="Calibri"/>
          <w:sz w:val="16"/>
        </w:rPr>
        <w:t>favore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di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un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determinato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soggetto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nel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quadro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di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un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rapporto</w:t>
      </w:r>
      <w:r>
        <w:rPr>
          <w:rFonts w:ascii="Calibri" w:hAnsi="Calibri"/>
          <w:spacing w:val="2"/>
          <w:sz w:val="16"/>
        </w:rPr>
        <w:t xml:space="preserve"> </w:t>
      </w:r>
      <w:r>
        <w:rPr>
          <w:rFonts w:ascii="Calibri" w:hAnsi="Calibri"/>
          <w:sz w:val="16"/>
        </w:rPr>
        <w:t>unitario</w:t>
      </w:r>
      <w:r>
        <w:rPr>
          <w:rFonts w:ascii="Calibri" w:hAnsi="Calibri"/>
          <w:spacing w:val="1"/>
          <w:sz w:val="16"/>
        </w:rPr>
        <w:t xml:space="preserve"> </w:t>
      </w:r>
      <w:r>
        <w:rPr>
          <w:rFonts w:ascii="Calibri" w:hAnsi="Calibri"/>
          <w:sz w:val="16"/>
        </w:rPr>
        <w:t>e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continuativo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senza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impiego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di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mezzi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organizzati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e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con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retribuzione</w:t>
      </w:r>
      <w:r>
        <w:rPr>
          <w:rFonts w:ascii="Calibri" w:hAnsi="Calibri"/>
          <w:spacing w:val="-2"/>
          <w:sz w:val="16"/>
        </w:rPr>
        <w:t xml:space="preserve"> </w:t>
      </w:r>
      <w:r>
        <w:rPr>
          <w:rFonts w:ascii="Calibri" w:hAnsi="Calibri"/>
          <w:sz w:val="16"/>
        </w:rPr>
        <w:t>periodica</w:t>
      </w:r>
      <w:r>
        <w:rPr>
          <w:rFonts w:ascii="Calibri" w:hAnsi="Calibri"/>
          <w:spacing w:val="-1"/>
          <w:sz w:val="16"/>
        </w:rPr>
        <w:t xml:space="preserve"> </w:t>
      </w:r>
      <w:r>
        <w:rPr>
          <w:rFonts w:ascii="Calibri" w:hAnsi="Calibri"/>
          <w:sz w:val="16"/>
        </w:rPr>
        <w:t>prestabilita.</w:t>
      </w:r>
    </w:p>
    <w:sectPr w:rsidR="00FA4ECA">
      <w:pgSz w:w="11910" w:h="16840"/>
      <w:pgMar w:top="1320" w:right="920" w:bottom="1060" w:left="820" w:header="0" w:footer="8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8CDCB" w14:textId="77777777" w:rsidR="0087383F" w:rsidRDefault="001E79A0">
      <w:r>
        <w:separator/>
      </w:r>
    </w:p>
  </w:endnote>
  <w:endnote w:type="continuationSeparator" w:id="0">
    <w:p w14:paraId="3F570169" w14:textId="77777777" w:rsidR="0087383F" w:rsidRDefault="001E7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420D7" w14:textId="77F2A188" w:rsidR="00FA4ECA" w:rsidRDefault="001E79A0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B70567F" wp14:editId="114750C7">
              <wp:simplePos x="0" y="0"/>
              <wp:positionH relativeFrom="page">
                <wp:posOffset>706755</wp:posOffset>
              </wp:positionH>
              <wp:positionV relativeFrom="page">
                <wp:posOffset>9999980</wp:posOffset>
              </wp:positionV>
              <wp:extent cx="6034405" cy="25717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4405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FB304A1" w14:textId="77777777" w:rsidR="00FA4ECA" w:rsidRDefault="001E79A0">
                          <w:pPr>
                            <w:spacing w:before="15"/>
                            <w:ind w:left="20"/>
                            <w:rPr>
                              <w:rFonts w:ascii="Arial" w:hAnsi="Arial"/>
                              <w:i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6"/>
                            </w:rPr>
                            <w:t>Si avvisa che l’Amministrazione, ai sensi dell’art. 71, del D.P.R. 445/2000 effettuerà idonei controlli, anche a campione, sulla veridicità</w:t>
                          </w:r>
                          <w:r>
                            <w:rPr>
                              <w:rFonts w:ascii="Arial" w:hAnsi="Arial"/>
                              <w:i/>
                              <w:spacing w:val="-4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6"/>
                            </w:rPr>
                            <w:t>delle</w:t>
                          </w:r>
                          <w:r>
                            <w:rPr>
                              <w:rFonts w:ascii="Arial" w:hAnsi="Arial"/>
                              <w:i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6"/>
                            </w:rPr>
                            <w:t>dichiarazioni</w:t>
                          </w:r>
                          <w:r>
                            <w:rPr>
                              <w:rFonts w:ascii="Arial" w:hAnsi="Arial"/>
                              <w:i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6"/>
                            </w:rPr>
                            <w:t>rese.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70567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65pt;margin-top:787.4pt;width:475.15pt;height:20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" filled="f" stroked="f">
              <v:textbox inset="0,0,0,0">
                <w:txbxContent>
                  <w:p w14:paraId="3FB304A1" w14:textId="77777777" w:rsidR="00FA4ECA" w:rsidRDefault="001E79A0">
                    <w:pPr>
                      <w:spacing w:before="15"/>
                      <w:ind w:left="20"/>
                      <w:rPr>
                        <w:rFonts w:ascii="Arial" w:hAnsi="Arial"/>
                        <w:i/>
                        <w:sz w:val="16"/>
                      </w:rPr>
                    </w:pPr>
                    <w:r>
                      <w:rPr>
                        <w:rFonts w:ascii="Arial" w:hAnsi="Arial"/>
                        <w:i/>
                        <w:sz w:val="16"/>
                      </w:rPr>
                      <w:t>Si avvisa che l’Amministrazione, ai sensi dell’art. 71, del D.P.R. 445/2000 effettuerà idonei controlli, anche a campione, sulla veridicità</w:t>
                    </w:r>
                    <w:r>
                      <w:rPr>
                        <w:rFonts w:ascii="Arial" w:hAnsi="Arial"/>
                        <w:i/>
                        <w:spacing w:val="-43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6"/>
                      </w:rPr>
                      <w:t>delle</w:t>
                    </w:r>
                    <w:r>
                      <w:rPr>
                        <w:rFonts w:ascii="Arial" w:hAnsi="Arial"/>
                        <w:i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6"/>
                      </w:rPr>
                      <w:t>dichiarazioni</w:t>
                    </w:r>
                    <w:r>
                      <w:rPr>
                        <w:rFonts w:ascii="Arial" w:hAnsi="Arial"/>
                        <w:i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6"/>
                      </w:rPr>
                      <w:t>rese.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78FB6" w14:textId="77777777" w:rsidR="0087383F" w:rsidRDefault="001E79A0">
      <w:r>
        <w:separator/>
      </w:r>
    </w:p>
  </w:footnote>
  <w:footnote w:type="continuationSeparator" w:id="0">
    <w:p w14:paraId="620B4CC8" w14:textId="77777777" w:rsidR="0087383F" w:rsidRDefault="001E79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75114"/>
    <w:multiLevelType w:val="hybridMultilevel"/>
    <w:tmpl w:val="8AC2C00C"/>
    <w:lvl w:ilvl="0" w:tplc="283AAD4A">
      <w:numFmt w:val="bullet"/>
      <w:lvlText w:val="□"/>
      <w:lvlJc w:val="left"/>
      <w:pPr>
        <w:ind w:left="1033" w:hanging="348"/>
      </w:pPr>
      <w:rPr>
        <w:rFonts w:hint="default"/>
        <w:w w:val="100"/>
        <w:lang w:val="it-IT" w:eastAsia="en-US" w:bidi="ar-SA"/>
      </w:rPr>
    </w:lvl>
    <w:lvl w:ilvl="1" w:tplc="916A337E">
      <w:numFmt w:val="bullet"/>
      <w:lvlText w:val="□"/>
      <w:lvlJc w:val="left"/>
      <w:pPr>
        <w:ind w:left="1729" w:hanging="334"/>
      </w:pPr>
      <w:rPr>
        <w:rFonts w:ascii="Courier New" w:eastAsia="Courier New" w:hAnsi="Courier New" w:cs="Courier New" w:hint="default"/>
        <w:w w:val="100"/>
        <w:sz w:val="22"/>
        <w:szCs w:val="22"/>
        <w:lang w:val="it-IT" w:eastAsia="en-US" w:bidi="ar-SA"/>
      </w:rPr>
    </w:lvl>
    <w:lvl w:ilvl="2" w:tplc="D6D2E786">
      <w:numFmt w:val="bullet"/>
      <w:lvlText w:val="•"/>
      <w:lvlJc w:val="left"/>
      <w:pPr>
        <w:ind w:left="1720" w:hanging="334"/>
      </w:pPr>
      <w:rPr>
        <w:rFonts w:hint="default"/>
        <w:lang w:val="it-IT" w:eastAsia="en-US" w:bidi="ar-SA"/>
      </w:rPr>
    </w:lvl>
    <w:lvl w:ilvl="3" w:tplc="A81EF6DA">
      <w:numFmt w:val="bullet"/>
      <w:lvlText w:val="•"/>
      <w:lvlJc w:val="left"/>
      <w:pPr>
        <w:ind w:left="2775" w:hanging="334"/>
      </w:pPr>
      <w:rPr>
        <w:rFonts w:hint="default"/>
        <w:lang w:val="it-IT" w:eastAsia="en-US" w:bidi="ar-SA"/>
      </w:rPr>
    </w:lvl>
    <w:lvl w:ilvl="4" w:tplc="A86A5A5C">
      <w:numFmt w:val="bullet"/>
      <w:lvlText w:val="•"/>
      <w:lvlJc w:val="left"/>
      <w:pPr>
        <w:ind w:left="3831" w:hanging="334"/>
      </w:pPr>
      <w:rPr>
        <w:rFonts w:hint="default"/>
        <w:lang w:val="it-IT" w:eastAsia="en-US" w:bidi="ar-SA"/>
      </w:rPr>
    </w:lvl>
    <w:lvl w:ilvl="5" w:tplc="0B74E670">
      <w:numFmt w:val="bullet"/>
      <w:lvlText w:val="•"/>
      <w:lvlJc w:val="left"/>
      <w:pPr>
        <w:ind w:left="4887" w:hanging="334"/>
      </w:pPr>
      <w:rPr>
        <w:rFonts w:hint="default"/>
        <w:lang w:val="it-IT" w:eastAsia="en-US" w:bidi="ar-SA"/>
      </w:rPr>
    </w:lvl>
    <w:lvl w:ilvl="6" w:tplc="01B83E56">
      <w:numFmt w:val="bullet"/>
      <w:lvlText w:val="•"/>
      <w:lvlJc w:val="left"/>
      <w:pPr>
        <w:ind w:left="5943" w:hanging="334"/>
      </w:pPr>
      <w:rPr>
        <w:rFonts w:hint="default"/>
        <w:lang w:val="it-IT" w:eastAsia="en-US" w:bidi="ar-SA"/>
      </w:rPr>
    </w:lvl>
    <w:lvl w:ilvl="7" w:tplc="C32E7802">
      <w:numFmt w:val="bullet"/>
      <w:lvlText w:val="•"/>
      <w:lvlJc w:val="left"/>
      <w:pPr>
        <w:ind w:left="6999" w:hanging="334"/>
      </w:pPr>
      <w:rPr>
        <w:rFonts w:hint="default"/>
        <w:lang w:val="it-IT" w:eastAsia="en-US" w:bidi="ar-SA"/>
      </w:rPr>
    </w:lvl>
    <w:lvl w:ilvl="8" w:tplc="4AA87924">
      <w:numFmt w:val="bullet"/>
      <w:lvlText w:val="•"/>
      <w:lvlJc w:val="left"/>
      <w:pPr>
        <w:ind w:left="8054" w:hanging="334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ECA"/>
    <w:rsid w:val="001E79A0"/>
    <w:rsid w:val="003B7611"/>
    <w:rsid w:val="0087383F"/>
    <w:rsid w:val="008C7DD1"/>
    <w:rsid w:val="00CB03A5"/>
    <w:rsid w:val="00DF1B9A"/>
    <w:rsid w:val="00FA4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5BEE1E"/>
  <w15:docId w15:val="{1D10AE71-E528-4FE4-97C9-280C0657A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2938" w:right="4192"/>
      <w:jc w:val="center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07"/>
      <w:ind w:left="1021" w:hanging="349"/>
    </w:pPr>
  </w:style>
  <w:style w:type="paragraph" w:customStyle="1" w:styleId="TableParagraph">
    <w:name w:val="Table Paragraph"/>
    <w:basedOn w:val="Normale"/>
    <w:uiPriority w:val="1"/>
    <w:qFormat/>
    <w:pPr>
      <w:spacing w:line="247" w:lineRule="exact"/>
      <w:ind w:left="18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mellos</dc:creator>
  <cp:lastModifiedBy>Alessia Belgiovine</cp:lastModifiedBy>
  <cp:revision>5</cp:revision>
  <cp:lastPrinted>2022-03-17T08:40:00Z</cp:lastPrinted>
  <dcterms:created xsi:type="dcterms:W3CDTF">2022-03-11T07:59:00Z</dcterms:created>
  <dcterms:modified xsi:type="dcterms:W3CDTF">2022-03-17T08:40:00Z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2021-10-19T00:00:00Z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2022-03-11T00:00:00Z</vt:filetime>
  </property>
</Properties>
</file>