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84A935E" w14:textId="77777777" w:rsidR="004875AB" w:rsidRDefault="004875AB" w:rsidP="004875AB">
      <w:pPr>
        <w:pStyle w:val="Titolo2"/>
      </w:pPr>
      <w:bookmarkStart w:id="0" w:name="_Toc116471190"/>
      <w:bookmarkStart w:id="1" w:name="_Hlk168044035"/>
      <w:r w:rsidRPr="00CF614C">
        <w:t xml:space="preserve">ALLEGATO </w:t>
      </w:r>
      <w:r>
        <w:t>A</w:t>
      </w:r>
      <w:r w:rsidRPr="00CF614C">
        <w:t xml:space="preserve"> – </w:t>
      </w:r>
      <w:r>
        <w:t xml:space="preserve">Dichiarazione de </w:t>
      </w:r>
      <w:proofErr w:type="spellStart"/>
      <w:r>
        <w:t>minimis</w:t>
      </w:r>
      <w:bookmarkEnd w:id="0"/>
      <w:proofErr w:type="spellEnd"/>
    </w:p>
    <w:p w14:paraId="095E3168" w14:textId="77777777" w:rsidR="00BD5B9F" w:rsidRDefault="00BD5B9F" w:rsidP="00BD5B9F">
      <w:pPr>
        <w:rPr>
          <w:rFonts w:ascii="Arial" w:hAnsi="Arial" w:cs="Arial"/>
          <w:color w:val="FF0000"/>
        </w:rPr>
      </w:pPr>
    </w:p>
    <w:p w14:paraId="37819AF0" w14:textId="77777777" w:rsidR="005122AC" w:rsidRPr="0039720C" w:rsidRDefault="005122AC" w:rsidP="00BD5B9F">
      <w:pPr>
        <w:rPr>
          <w:rFonts w:ascii="Arial" w:hAnsi="Arial" w:cs="Arial"/>
          <w:color w:val="FF0000"/>
        </w:rPr>
      </w:pPr>
    </w:p>
    <w:p w14:paraId="2791D3D8" w14:textId="18F0128C" w:rsidR="0063366F" w:rsidRPr="005122AC" w:rsidRDefault="005122AC" w:rsidP="0063366F">
      <w:pPr>
        <w:jc w:val="center"/>
        <w:rPr>
          <w:rFonts w:ascii="Century Gothic" w:hAnsi="Century Gothic"/>
          <w:b/>
          <w:i w:val="0"/>
        </w:rPr>
      </w:pPr>
      <w:bookmarkStart w:id="2" w:name="_Hlk134449455"/>
      <w:r>
        <w:rPr>
          <w:rFonts w:ascii="Century Gothic" w:hAnsi="Century Gothic"/>
          <w:b/>
          <w:i w:val="0"/>
        </w:rPr>
        <w:t>“</w:t>
      </w:r>
      <w:r w:rsidR="0063366F" w:rsidRPr="005122AC">
        <w:rPr>
          <w:rFonts w:ascii="Century Gothic" w:hAnsi="Century Gothic"/>
          <w:b/>
          <w:i w:val="0"/>
        </w:rPr>
        <w:t>BANDO DI SOSTEGNO ALLE IMPRESE DI INTRATTENIMENTO DA BALLO 2024</w:t>
      </w:r>
      <w:r>
        <w:rPr>
          <w:rFonts w:ascii="Century Gothic" w:hAnsi="Century Gothic"/>
          <w:b/>
          <w:i w:val="0"/>
        </w:rPr>
        <w:t>”</w:t>
      </w:r>
    </w:p>
    <w:p w14:paraId="3B42151E" w14:textId="77777777" w:rsidR="003173BC" w:rsidRDefault="003173BC" w:rsidP="003173BC">
      <w:pPr>
        <w:spacing w:line="259" w:lineRule="auto"/>
        <w:jc w:val="center"/>
        <w:rPr>
          <w:rFonts w:ascii="Arial" w:hAnsi="Arial" w:cs="Arial"/>
          <w:b/>
          <w:bCs/>
          <w:i w:val="0"/>
          <w:smallCaps/>
          <w:szCs w:val="20"/>
          <w:lang w:eastAsia="en-US"/>
        </w:rPr>
      </w:pPr>
    </w:p>
    <w:bookmarkEnd w:id="2"/>
    <w:p w14:paraId="50328CF0" w14:textId="4CD9944E" w:rsidR="0039720C" w:rsidRDefault="0039720C" w:rsidP="0039720C">
      <w:pPr>
        <w:spacing w:line="259" w:lineRule="auto"/>
        <w:jc w:val="center"/>
        <w:rPr>
          <w:rFonts w:ascii="Arial" w:hAnsi="Arial" w:cs="Arial"/>
          <w:bCs/>
          <w:iCs/>
          <w:smallCaps/>
          <w:szCs w:val="20"/>
          <w:lang w:eastAsia="en-US"/>
        </w:rPr>
      </w:pPr>
      <w:r>
        <w:rPr>
          <w:rFonts w:ascii="Arial" w:hAnsi="Arial" w:cs="Arial"/>
          <w:bCs/>
          <w:iCs/>
          <w:smallCaps/>
          <w:szCs w:val="20"/>
          <w:lang w:eastAsia="en-US"/>
        </w:rPr>
        <w:t xml:space="preserve">dichiarazione sostitutiva </w:t>
      </w:r>
      <w:r w:rsidR="00DF583C">
        <w:rPr>
          <w:rFonts w:ascii="Arial" w:hAnsi="Arial" w:cs="Arial"/>
          <w:bCs/>
          <w:iCs/>
          <w:smallCaps/>
          <w:szCs w:val="20"/>
          <w:lang w:eastAsia="en-US"/>
        </w:rPr>
        <w:t xml:space="preserve">ex </w:t>
      </w:r>
      <w:r>
        <w:rPr>
          <w:rFonts w:ascii="Arial" w:hAnsi="Arial" w:cs="Arial"/>
          <w:bCs/>
          <w:iCs/>
          <w:smallCaps/>
          <w:szCs w:val="20"/>
          <w:lang w:eastAsia="en-US"/>
        </w:rPr>
        <w:t>art. 47 del d</w:t>
      </w:r>
      <w:r w:rsidR="00DF583C">
        <w:rPr>
          <w:rFonts w:ascii="Arial" w:hAnsi="Arial" w:cs="Arial"/>
          <w:bCs/>
          <w:iCs/>
          <w:smallCaps/>
          <w:szCs w:val="20"/>
          <w:lang w:eastAsia="en-US"/>
        </w:rPr>
        <w:t xml:space="preserve">pr </w:t>
      </w:r>
      <w:r>
        <w:rPr>
          <w:rFonts w:ascii="Arial" w:hAnsi="Arial" w:cs="Arial"/>
          <w:bCs/>
          <w:iCs/>
          <w:smallCaps/>
          <w:szCs w:val="20"/>
          <w:lang w:eastAsia="en-US"/>
        </w:rPr>
        <w:t>n. 445</w:t>
      </w:r>
      <w:r w:rsidR="00DF583C">
        <w:rPr>
          <w:rFonts w:ascii="Arial" w:hAnsi="Arial" w:cs="Arial"/>
          <w:bCs/>
          <w:iCs/>
          <w:smallCaps/>
          <w:szCs w:val="20"/>
          <w:lang w:eastAsia="en-US"/>
        </w:rPr>
        <w:t xml:space="preserve"> del 28 dicembre 2000</w:t>
      </w:r>
    </w:p>
    <w:p w14:paraId="7DB538F4" w14:textId="271FE273" w:rsidR="00DF583C" w:rsidRPr="000968CF" w:rsidRDefault="00DF583C" w:rsidP="0039720C">
      <w:pPr>
        <w:spacing w:line="259" w:lineRule="auto"/>
        <w:jc w:val="center"/>
        <w:rPr>
          <w:rFonts w:ascii="Arial" w:hAnsi="Arial" w:cs="Arial"/>
          <w:b/>
          <w:iCs/>
          <w:smallCaps/>
          <w:szCs w:val="20"/>
          <w:lang w:eastAsia="en-US"/>
        </w:rPr>
      </w:pPr>
      <w:r w:rsidRPr="000968CF">
        <w:rPr>
          <w:rFonts w:ascii="Arial" w:hAnsi="Arial" w:cs="Arial"/>
          <w:b/>
          <w:iCs/>
          <w:smallCaps/>
          <w:szCs w:val="20"/>
          <w:lang w:eastAsia="en-US"/>
        </w:rPr>
        <w:t xml:space="preserve">modulo per la concessione di aiuti </w:t>
      </w:r>
      <w:r w:rsidR="000968CF" w:rsidRPr="000968CF">
        <w:rPr>
          <w:rFonts w:ascii="Arial" w:hAnsi="Arial" w:cs="Arial"/>
          <w:b/>
          <w:iCs/>
          <w:smallCaps/>
          <w:szCs w:val="20"/>
          <w:lang w:eastAsia="en-US"/>
        </w:rPr>
        <w:t>IN «</w:t>
      </w:r>
      <w:r w:rsidRPr="000968CF">
        <w:rPr>
          <w:rFonts w:ascii="Arial" w:hAnsi="Arial" w:cs="Arial"/>
          <w:b/>
          <w:iCs/>
          <w:smallCaps/>
          <w:szCs w:val="20"/>
          <w:lang w:eastAsia="en-US"/>
        </w:rPr>
        <w:t xml:space="preserve">de </w:t>
      </w:r>
      <w:proofErr w:type="spellStart"/>
      <w:r w:rsidRPr="000968CF">
        <w:rPr>
          <w:rFonts w:ascii="Arial" w:hAnsi="Arial" w:cs="Arial"/>
          <w:b/>
          <w:iCs/>
          <w:smallCaps/>
          <w:szCs w:val="20"/>
          <w:lang w:eastAsia="en-US"/>
        </w:rPr>
        <w:t>minimis</w:t>
      </w:r>
      <w:proofErr w:type="spellEnd"/>
      <w:r w:rsidRPr="000968CF">
        <w:rPr>
          <w:rFonts w:ascii="Arial" w:hAnsi="Arial" w:cs="Arial"/>
          <w:b/>
          <w:iCs/>
          <w:smallCaps/>
          <w:szCs w:val="20"/>
          <w:lang w:eastAsia="en-US"/>
        </w:rPr>
        <w:t>»</w:t>
      </w:r>
    </w:p>
    <w:p w14:paraId="3328458E" w14:textId="77777777" w:rsidR="00DF583C" w:rsidRDefault="00DF583C" w:rsidP="00DF583C">
      <w:pPr>
        <w:spacing w:after="120" w:line="259" w:lineRule="auto"/>
        <w:jc w:val="both"/>
        <w:rPr>
          <w:rFonts w:ascii="Arial" w:hAnsi="Arial" w:cs="Arial"/>
          <w:i w:val="0"/>
          <w:sz w:val="22"/>
          <w:szCs w:val="20"/>
          <w:lang w:eastAsia="en-US"/>
        </w:rPr>
      </w:pPr>
    </w:p>
    <w:p w14:paraId="51214905" w14:textId="3833B80B" w:rsidR="00DF583C" w:rsidRDefault="00DF583C" w:rsidP="00DF583C">
      <w:pPr>
        <w:spacing w:after="120" w:line="259" w:lineRule="auto"/>
        <w:jc w:val="both"/>
        <w:rPr>
          <w:rFonts w:ascii="Arial" w:hAnsi="Arial" w:cs="Arial"/>
          <w:b/>
          <w:bCs/>
          <w:i w:val="0"/>
          <w:sz w:val="22"/>
          <w:szCs w:val="20"/>
          <w:lang w:eastAsia="en-US"/>
        </w:rPr>
      </w:pPr>
      <w:r w:rsidRPr="00DF583C">
        <w:rPr>
          <w:rFonts w:ascii="Arial" w:hAnsi="Arial" w:cs="Arial"/>
          <w:i w:val="0"/>
          <w:sz w:val="22"/>
          <w:szCs w:val="20"/>
          <w:lang w:eastAsia="en-US"/>
        </w:rPr>
        <w:t xml:space="preserve">Il </w:t>
      </w:r>
      <w:r w:rsidRPr="00DF583C">
        <w:rPr>
          <w:rFonts w:ascii="Arial" w:hAnsi="Arial" w:cs="Arial"/>
          <w:b/>
          <w:bCs/>
          <w:i w:val="0"/>
          <w:sz w:val="22"/>
          <w:szCs w:val="20"/>
          <w:lang w:eastAsia="en-US"/>
        </w:rPr>
        <w:t>richiedente:</w:t>
      </w:r>
    </w:p>
    <w:tbl>
      <w:tblPr>
        <w:tblW w:w="1009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05"/>
        <w:gridCol w:w="3090"/>
        <w:gridCol w:w="1275"/>
        <w:gridCol w:w="2268"/>
        <w:gridCol w:w="942"/>
        <w:gridCol w:w="528"/>
        <w:gridCol w:w="685"/>
      </w:tblGrid>
      <w:tr w:rsidR="00DF583C" w:rsidRPr="0039720C" w14:paraId="79D18D02" w14:textId="77777777" w:rsidTr="00DF583C">
        <w:trPr>
          <w:trHeight w:val="397"/>
        </w:trPr>
        <w:tc>
          <w:tcPr>
            <w:tcW w:w="10093" w:type="dxa"/>
            <w:gridSpan w:val="7"/>
            <w:shd w:val="clear" w:color="auto" w:fill="auto"/>
            <w:vAlign w:val="center"/>
          </w:tcPr>
          <w:p w14:paraId="66197605" w14:textId="0D734D3A" w:rsidR="00DF583C" w:rsidRPr="0039720C" w:rsidRDefault="00DF583C" w:rsidP="00DF583C">
            <w:pPr>
              <w:spacing w:after="120" w:line="259" w:lineRule="auto"/>
              <w:rPr>
                <w:rFonts w:ascii="Arial" w:hAnsi="Arial" w:cs="Arial"/>
                <w:b/>
                <w:i w:val="0"/>
                <w:sz w:val="18"/>
                <w:szCs w:val="22"/>
                <w:lang w:eastAsia="en-US"/>
              </w:rPr>
            </w:pPr>
            <w:r w:rsidRPr="006543F7">
              <w:rPr>
                <w:rFonts w:ascii="Arial" w:hAnsi="Arial" w:cs="Arial"/>
                <w:b/>
                <w:i w:val="0"/>
                <w:sz w:val="20"/>
                <w:lang w:eastAsia="en-US"/>
              </w:rPr>
              <w:t xml:space="preserve">SEZIONE </w:t>
            </w:r>
            <w:r>
              <w:rPr>
                <w:rFonts w:ascii="Arial" w:hAnsi="Arial" w:cs="Arial"/>
                <w:b/>
                <w:i w:val="0"/>
                <w:sz w:val="20"/>
                <w:lang w:eastAsia="en-US"/>
              </w:rPr>
              <w:t>1</w:t>
            </w:r>
            <w:r w:rsidRPr="006543F7">
              <w:rPr>
                <w:rFonts w:ascii="Arial" w:hAnsi="Arial" w:cs="Arial"/>
                <w:b/>
                <w:i w:val="0"/>
                <w:sz w:val="20"/>
                <w:lang w:eastAsia="en-US"/>
              </w:rPr>
              <w:t xml:space="preserve"> – Anagrafica impresa</w:t>
            </w:r>
            <w:r>
              <w:rPr>
                <w:rFonts w:ascii="Arial" w:hAnsi="Arial" w:cs="Arial"/>
                <w:b/>
                <w:i w:val="0"/>
                <w:sz w:val="20"/>
                <w:lang w:eastAsia="en-US"/>
              </w:rPr>
              <w:t xml:space="preserve"> richiedente </w:t>
            </w:r>
          </w:p>
        </w:tc>
      </w:tr>
      <w:tr w:rsidR="00DF583C" w:rsidRPr="0039720C" w14:paraId="75F3C851" w14:textId="77777777" w:rsidTr="00DF583C">
        <w:trPr>
          <w:trHeight w:val="283"/>
        </w:trPr>
        <w:tc>
          <w:tcPr>
            <w:tcW w:w="1305" w:type="dxa"/>
            <w:vMerge w:val="restart"/>
            <w:shd w:val="clear" w:color="auto" w:fill="auto"/>
          </w:tcPr>
          <w:p w14:paraId="771B8BD8" w14:textId="77777777" w:rsidR="00DF583C" w:rsidRPr="0039720C" w:rsidRDefault="00DF583C" w:rsidP="0026011C">
            <w:pPr>
              <w:spacing w:after="160" w:line="259" w:lineRule="auto"/>
              <w:rPr>
                <w:rFonts w:ascii="Arial" w:hAnsi="Arial" w:cs="Arial"/>
                <w:b/>
                <w:i w:val="0"/>
                <w:sz w:val="18"/>
                <w:szCs w:val="22"/>
                <w:lang w:eastAsia="en-US"/>
              </w:rPr>
            </w:pPr>
            <w:r w:rsidRPr="0039720C">
              <w:rPr>
                <w:rFonts w:ascii="Arial" w:hAnsi="Arial" w:cs="Arial"/>
                <w:b/>
                <w:i w:val="0"/>
                <w:sz w:val="18"/>
                <w:szCs w:val="22"/>
                <w:lang w:eastAsia="en-US"/>
              </w:rPr>
              <w:t xml:space="preserve">Impresa </w:t>
            </w:r>
          </w:p>
        </w:tc>
        <w:tc>
          <w:tcPr>
            <w:tcW w:w="4365" w:type="dxa"/>
            <w:gridSpan w:val="2"/>
            <w:shd w:val="clear" w:color="auto" w:fill="auto"/>
            <w:vAlign w:val="center"/>
          </w:tcPr>
          <w:p w14:paraId="76D0E310" w14:textId="77777777" w:rsidR="00DF583C" w:rsidRPr="0039720C" w:rsidRDefault="00DF583C" w:rsidP="0026011C">
            <w:pPr>
              <w:spacing w:after="160" w:line="259" w:lineRule="auto"/>
              <w:rPr>
                <w:rFonts w:ascii="Arial" w:hAnsi="Arial" w:cs="Arial"/>
                <w:i w:val="0"/>
                <w:sz w:val="18"/>
                <w:szCs w:val="22"/>
                <w:lang w:eastAsia="en-US"/>
              </w:rPr>
            </w:pPr>
            <w:r w:rsidRPr="0039720C">
              <w:rPr>
                <w:rFonts w:ascii="Arial" w:hAnsi="Arial" w:cs="Arial"/>
                <w:i w:val="0"/>
                <w:sz w:val="18"/>
                <w:szCs w:val="22"/>
                <w:lang w:eastAsia="en-US"/>
              </w:rPr>
              <w:t xml:space="preserve">Denominazione/Ragione sociale dell’impresa </w:t>
            </w:r>
          </w:p>
        </w:tc>
        <w:tc>
          <w:tcPr>
            <w:tcW w:w="2268" w:type="dxa"/>
            <w:shd w:val="clear" w:color="auto" w:fill="auto"/>
            <w:vAlign w:val="center"/>
          </w:tcPr>
          <w:p w14:paraId="46A3D7EB" w14:textId="77777777" w:rsidR="00DF583C" w:rsidRPr="0039720C" w:rsidRDefault="00DF583C" w:rsidP="0026011C">
            <w:pPr>
              <w:spacing w:after="160" w:line="259" w:lineRule="auto"/>
              <w:rPr>
                <w:rFonts w:ascii="Arial" w:hAnsi="Arial" w:cs="Arial"/>
                <w:i w:val="0"/>
                <w:sz w:val="18"/>
                <w:szCs w:val="22"/>
                <w:lang w:eastAsia="en-US"/>
              </w:rPr>
            </w:pPr>
            <w:r w:rsidRPr="0039720C">
              <w:rPr>
                <w:rFonts w:ascii="Arial" w:hAnsi="Arial" w:cs="Arial"/>
                <w:i w:val="0"/>
                <w:sz w:val="18"/>
                <w:szCs w:val="22"/>
                <w:lang w:eastAsia="en-US"/>
              </w:rPr>
              <w:t>Forma giuridica</w:t>
            </w:r>
          </w:p>
        </w:tc>
        <w:tc>
          <w:tcPr>
            <w:tcW w:w="2155" w:type="dxa"/>
            <w:gridSpan w:val="3"/>
            <w:shd w:val="clear" w:color="auto" w:fill="auto"/>
            <w:vAlign w:val="center"/>
          </w:tcPr>
          <w:p w14:paraId="169F3CFF" w14:textId="77777777" w:rsidR="00DF583C" w:rsidRPr="0039720C" w:rsidRDefault="00DF583C" w:rsidP="0026011C">
            <w:pPr>
              <w:spacing w:after="160" w:line="259" w:lineRule="auto"/>
              <w:rPr>
                <w:rFonts w:ascii="Arial" w:hAnsi="Arial" w:cs="Arial"/>
                <w:i w:val="0"/>
                <w:sz w:val="18"/>
                <w:szCs w:val="22"/>
                <w:lang w:eastAsia="en-US"/>
              </w:rPr>
            </w:pPr>
          </w:p>
        </w:tc>
      </w:tr>
      <w:tr w:rsidR="00DF583C" w:rsidRPr="0039720C" w14:paraId="3DA47FEE" w14:textId="77777777" w:rsidTr="00DF583C">
        <w:trPr>
          <w:trHeight w:val="397"/>
        </w:trPr>
        <w:tc>
          <w:tcPr>
            <w:tcW w:w="1305" w:type="dxa"/>
            <w:vMerge/>
            <w:shd w:val="clear" w:color="auto" w:fill="auto"/>
          </w:tcPr>
          <w:p w14:paraId="2458C8C8" w14:textId="77777777" w:rsidR="00DF583C" w:rsidRPr="0039720C" w:rsidRDefault="00DF583C" w:rsidP="0026011C">
            <w:pPr>
              <w:spacing w:after="160" w:line="259" w:lineRule="auto"/>
              <w:rPr>
                <w:rFonts w:ascii="Arial" w:hAnsi="Arial" w:cs="Arial"/>
                <w:b/>
                <w:i w:val="0"/>
                <w:sz w:val="18"/>
                <w:szCs w:val="22"/>
                <w:lang w:eastAsia="en-US"/>
              </w:rPr>
            </w:pPr>
          </w:p>
        </w:tc>
        <w:tc>
          <w:tcPr>
            <w:tcW w:w="4365" w:type="dxa"/>
            <w:gridSpan w:val="2"/>
            <w:shd w:val="clear" w:color="auto" w:fill="auto"/>
            <w:vAlign w:val="center"/>
          </w:tcPr>
          <w:p w14:paraId="7D1B7625" w14:textId="77777777" w:rsidR="00DF583C" w:rsidRPr="0039720C" w:rsidRDefault="00DF583C" w:rsidP="0026011C">
            <w:pPr>
              <w:spacing w:after="160" w:line="259" w:lineRule="auto"/>
              <w:rPr>
                <w:rFonts w:ascii="Arial" w:hAnsi="Arial" w:cs="Arial"/>
                <w:i w:val="0"/>
                <w:sz w:val="18"/>
                <w:szCs w:val="22"/>
                <w:lang w:eastAsia="en-US"/>
              </w:rPr>
            </w:pPr>
          </w:p>
        </w:tc>
        <w:tc>
          <w:tcPr>
            <w:tcW w:w="4423" w:type="dxa"/>
            <w:gridSpan w:val="4"/>
            <w:shd w:val="clear" w:color="auto" w:fill="auto"/>
            <w:vAlign w:val="center"/>
          </w:tcPr>
          <w:p w14:paraId="21907350" w14:textId="77777777" w:rsidR="00DF583C" w:rsidRPr="0039720C" w:rsidRDefault="00DF583C" w:rsidP="0026011C">
            <w:pPr>
              <w:spacing w:after="160" w:line="259" w:lineRule="auto"/>
              <w:rPr>
                <w:rFonts w:ascii="Arial" w:hAnsi="Arial" w:cs="Arial"/>
                <w:i w:val="0"/>
                <w:sz w:val="18"/>
                <w:szCs w:val="22"/>
                <w:lang w:eastAsia="en-US"/>
              </w:rPr>
            </w:pPr>
          </w:p>
        </w:tc>
      </w:tr>
      <w:tr w:rsidR="00DF583C" w:rsidRPr="0039720C" w14:paraId="65CE107B" w14:textId="77777777" w:rsidTr="00DF583C">
        <w:tc>
          <w:tcPr>
            <w:tcW w:w="1305" w:type="dxa"/>
            <w:vMerge w:val="restart"/>
            <w:shd w:val="clear" w:color="auto" w:fill="auto"/>
          </w:tcPr>
          <w:p w14:paraId="6ACCAC51" w14:textId="77777777" w:rsidR="00DF583C" w:rsidRPr="0039720C" w:rsidRDefault="00DF583C" w:rsidP="0026011C">
            <w:pPr>
              <w:spacing w:after="160" w:line="259" w:lineRule="auto"/>
              <w:rPr>
                <w:rFonts w:ascii="Arial" w:hAnsi="Arial" w:cs="Arial"/>
                <w:b/>
                <w:i w:val="0"/>
                <w:sz w:val="18"/>
                <w:szCs w:val="22"/>
                <w:lang w:eastAsia="en-US"/>
              </w:rPr>
            </w:pPr>
            <w:r w:rsidRPr="0039720C">
              <w:rPr>
                <w:rFonts w:ascii="Arial" w:hAnsi="Arial" w:cs="Arial"/>
                <w:b/>
                <w:i w:val="0"/>
                <w:sz w:val="18"/>
                <w:szCs w:val="22"/>
                <w:lang w:eastAsia="en-US"/>
              </w:rPr>
              <w:t>Sede legale</w:t>
            </w:r>
          </w:p>
        </w:tc>
        <w:tc>
          <w:tcPr>
            <w:tcW w:w="3090" w:type="dxa"/>
            <w:shd w:val="clear" w:color="auto" w:fill="auto"/>
            <w:vAlign w:val="center"/>
          </w:tcPr>
          <w:p w14:paraId="48FB9DFB" w14:textId="77777777" w:rsidR="00DF583C" w:rsidRPr="0039720C" w:rsidRDefault="00DF583C" w:rsidP="0026011C">
            <w:pPr>
              <w:spacing w:after="160" w:line="259" w:lineRule="auto"/>
              <w:rPr>
                <w:rFonts w:ascii="Arial" w:hAnsi="Arial" w:cs="Arial"/>
                <w:i w:val="0"/>
                <w:sz w:val="18"/>
                <w:szCs w:val="22"/>
                <w:lang w:eastAsia="en-US"/>
              </w:rPr>
            </w:pPr>
            <w:r w:rsidRPr="0039720C">
              <w:rPr>
                <w:rFonts w:ascii="Arial" w:hAnsi="Arial" w:cs="Arial"/>
                <w:i w:val="0"/>
                <w:sz w:val="18"/>
                <w:szCs w:val="22"/>
                <w:lang w:eastAsia="en-US"/>
              </w:rPr>
              <w:t>Comune</w:t>
            </w:r>
          </w:p>
        </w:tc>
        <w:tc>
          <w:tcPr>
            <w:tcW w:w="1275" w:type="dxa"/>
            <w:shd w:val="clear" w:color="auto" w:fill="auto"/>
            <w:vAlign w:val="center"/>
          </w:tcPr>
          <w:p w14:paraId="77E87814" w14:textId="77777777" w:rsidR="00DF583C" w:rsidRPr="0039720C" w:rsidRDefault="00DF583C" w:rsidP="0026011C">
            <w:pPr>
              <w:spacing w:after="160" w:line="259" w:lineRule="auto"/>
              <w:rPr>
                <w:rFonts w:ascii="Arial" w:hAnsi="Arial" w:cs="Arial"/>
                <w:i w:val="0"/>
                <w:sz w:val="18"/>
                <w:szCs w:val="22"/>
                <w:lang w:eastAsia="en-US"/>
              </w:rPr>
            </w:pPr>
            <w:r w:rsidRPr="0039720C">
              <w:rPr>
                <w:rFonts w:ascii="Arial" w:hAnsi="Arial" w:cs="Arial"/>
                <w:i w:val="0"/>
                <w:sz w:val="18"/>
                <w:szCs w:val="22"/>
                <w:lang w:eastAsia="en-US"/>
              </w:rPr>
              <w:t>CAP</w:t>
            </w:r>
          </w:p>
        </w:tc>
        <w:tc>
          <w:tcPr>
            <w:tcW w:w="3210" w:type="dxa"/>
            <w:gridSpan w:val="2"/>
            <w:shd w:val="clear" w:color="auto" w:fill="auto"/>
            <w:vAlign w:val="center"/>
          </w:tcPr>
          <w:p w14:paraId="2C538590" w14:textId="77777777" w:rsidR="00DF583C" w:rsidRPr="0039720C" w:rsidRDefault="00DF583C" w:rsidP="0026011C">
            <w:pPr>
              <w:spacing w:after="160" w:line="259" w:lineRule="auto"/>
              <w:rPr>
                <w:rFonts w:ascii="Arial" w:hAnsi="Arial" w:cs="Arial"/>
                <w:i w:val="0"/>
                <w:sz w:val="18"/>
                <w:szCs w:val="22"/>
                <w:lang w:eastAsia="en-US"/>
              </w:rPr>
            </w:pPr>
            <w:r w:rsidRPr="0039720C">
              <w:rPr>
                <w:rFonts w:ascii="Arial" w:hAnsi="Arial" w:cs="Arial"/>
                <w:i w:val="0"/>
                <w:sz w:val="18"/>
                <w:szCs w:val="22"/>
                <w:lang w:eastAsia="en-US"/>
              </w:rPr>
              <w:t>Via</w:t>
            </w:r>
          </w:p>
        </w:tc>
        <w:tc>
          <w:tcPr>
            <w:tcW w:w="528" w:type="dxa"/>
            <w:shd w:val="clear" w:color="auto" w:fill="auto"/>
          </w:tcPr>
          <w:p w14:paraId="1B37A72D" w14:textId="77777777" w:rsidR="00DF583C" w:rsidRPr="0039720C" w:rsidRDefault="00DF583C" w:rsidP="0026011C">
            <w:pPr>
              <w:spacing w:after="160" w:line="259" w:lineRule="auto"/>
              <w:rPr>
                <w:rFonts w:ascii="Arial" w:hAnsi="Arial" w:cs="Arial"/>
                <w:i w:val="0"/>
                <w:sz w:val="18"/>
                <w:szCs w:val="22"/>
                <w:lang w:eastAsia="en-US"/>
              </w:rPr>
            </w:pPr>
            <w:r w:rsidRPr="0039720C">
              <w:rPr>
                <w:rFonts w:ascii="Arial" w:hAnsi="Arial" w:cs="Arial"/>
                <w:i w:val="0"/>
                <w:sz w:val="18"/>
                <w:szCs w:val="22"/>
                <w:lang w:eastAsia="en-US"/>
              </w:rPr>
              <w:t>n.</w:t>
            </w:r>
          </w:p>
        </w:tc>
        <w:tc>
          <w:tcPr>
            <w:tcW w:w="685" w:type="dxa"/>
            <w:shd w:val="clear" w:color="auto" w:fill="auto"/>
          </w:tcPr>
          <w:p w14:paraId="41153639" w14:textId="77777777" w:rsidR="00DF583C" w:rsidRPr="0039720C" w:rsidRDefault="00DF583C" w:rsidP="0026011C">
            <w:pPr>
              <w:spacing w:after="160" w:line="259" w:lineRule="auto"/>
              <w:rPr>
                <w:rFonts w:ascii="Arial" w:hAnsi="Arial" w:cs="Arial"/>
                <w:i w:val="0"/>
                <w:sz w:val="18"/>
                <w:szCs w:val="22"/>
                <w:lang w:eastAsia="en-US"/>
              </w:rPr>
            </w:pPr>
            <w:proofErr w:type="spellStart"/>
            <w:r w:rsidRPr="0039720C">
              <w:rPr>
                <w:rFonts w:ascii="Arial" w:hAnsi="Arial" w:cs="Arial"/>
                <w:i w:val="0"/>
                <w:sz w:val="18"/>
                <w:szCs w:val="22"/>
                <w:lang w:eastAsia="en-US"/>
              </w:rPr>
              <w:t>prov</w:t>
            </w:r>
            <w:proofErr w:type="spellEnd"/>
          </w:p>
        </w:tc>
      </w:tr>
      <w:tr w:rsidR="00DF583C" w:rsidRPr="0039720C" w14:paraId="02033A97" w14:textId="77777777" w:rsidTr="00DF583C">
        <w:trPr>
          <w:trHeight w:val="397"/>
        </w:trPr>
        <w:tc>
          <w:tcPr>
            <w:tcW w:w="1305" w:type="dxa"/>
            <w:vMerge/>
            <w:shd w:val="clear" w:color="auto" w:fill="auto"/>
          </w:tcPr>
          <w:p w14:paraId="2D5B2E7A" w14:textId="77777777" w:rsidR="00DF583C" w:rsidRPr="0039720C" w:rsidRDefault="00DF583C" w:rsidP="0026011C">
            <w:pPr>
              <w:spacing w:after="160" w:line="259" w:lineRule="auto"/>
              <w:rPr>
                <w:rFonts w:ascii="Arial" w:hAnsi="Arial" w:cs="Arial"/>
                <w:b/>
                <w:i w:val="0"/>
                <w:sz w:val="18"/>
                <w:szCs w:val="22"/>
                <w:lang w:eastAsia="en-US"/>
              </w:rPr>
            </w:pPr>
          </w:p>
        </w:tc>
        <w:tc>
          <w:tcPr>
            <w:tcW w:w="3090" w:type="dxa"/>
            <w:shd w:val="clear" w:color="auto" w:fill="auto"/>
            <w:vAlign w:val="center"/>
          </w:tcPr>
          <w:p w14:paraId="1E12D876" w14:textId="77777777" w:rsidR="00DF583C" w:rsidRPr="0039720C" w:rsidRDefault="00DF583C" w:rsidP="0026011C">
            <w:pPr>
              <w:spacing w:after="160" w:line="259" w:lineRule="auto"/>
              <w:rPr>
                <w:rFonts w:ascii="Arial" w:hAnsi="Arial" w:cs="Arial"/>
                <w:i w:val="0"/>
                <w:sz w:val="18"/>
                <w:szCs w:val="22"/>
                <w:lang w:eastAsia="en-US"/>
              </w:rPr>
            </w:pPr>
          </w:p>
        </w:tc>
        <w:tc>
          <w:tcPr>
            <w:tcW w:w="1275" w:type="dxa"/>
            <w:shd w:val="clear" w:color="auto" w:fill="auto"/>
            <w:vAlign w:val="center"/>
          </w:tcPr>
          <w:p w14:paraId="5406EE0C" w14:textId="77777777" w:rsidR="00DF583C" w:rsidRPr="0039720C" w:rsidRDefault="00DF583C" w:rsidP="0026011C">
            <w:pPr>
              <w:spacing w:after="160" w:line="259" w:lineRule="auto"/>
              <w:rPr>
                <w:rFonts w:ascii="Arial" w:hAnsi="Arial" w:cs="Arial"/>
                <w:i w:val="0"/>
                <w:sz w:val="18"/>
                <w:szCs w:val="22"/>
                <w:lang w:eastAsia="en-US"/>
              </w:rPr>
            </w:pPr>
          </w:p>
        </w:tc>
        <w:tc>
          <w:tcPr>
            <w:tcW w:w="3210" w:type="dxa"/>
            <w:gridSpan w:val="2"/>
            <w:shd w:val="clear" w:color="auto" w:fill="auto"/>
            <w:vAlign w:val="center"/>
          </w:tcPr>
          <w:p w14:paraId="28E731A1" w14:textId="77777777" w:rsidR="00DF583C" w:rsidRPr="0039720C" w:rsidRDefault="00DF583C" w:rsidP="0026011C">
            <w:pPr>
              <w:spacing w:after="160" w:line="259" w:lineRule="auto"/>
              <w:rPr>
                <w:rFonts w:ascii="Arial" w:hAnsi="Arial" w:cs="Arial"/>
                <w:i w:val="0"/>
                <w:sz w:val="18"/>
                <w:szCs w:val="22"/>
                <w:lang w:eastAsia="en-US"/>
              </w:rPr>
            </w:pPr>
          </w:p>
        </w:tc>
        <w:tc>
          <w:tcPr>
            <w:tcW w:w="528" w:type="dxa"/>
            <w:shd w:val="clear" w:color="auto" w:fill="auto"/>
            <w:vAlign w:val="center"/>
          </w:tcPr>
          <w:p w14:paraId="4867BD36" w14:textId="77777777" w:rsidR="00DF583C" w:rsidRPr="0039720C" w:rsidRDefault="00DF583C" w:rsidP="0026011C">
            <w:pPr>
              <w:spacing w:after="160" w:line="259" w:lineRule="auto"/>
              <w:rPr>
                <w:rFonts w:ascii="Arial" w:hAnsi="Arial" w:cs="Arial"/>
                <w:i w:val="0"/>
                <w:sz w:val="18"/>
                <w:szCs w:val="22"/>
                <w:lang w:eastAsia="en-US"/>
              </w:rPr>
            </w:pPr>
          </w:p>
        </w:tc>
        <w:tc>
          <w:tcPr>
            <w:tcW w:w="685" w:type="dxa"/>
            <w:shd w:val="clear" w:color="auto" w:fill="auto"/>
            <w:vAlign w:val="center"/>
          </w:tcPr>
          <w:p w14:paraId="4ED2A4A5" w14:textId="77777777" w:rsidR="00DF583C" w:rsidRPr="0039720C" w:rsidRDefault="00DF583C" w:rsidP="0026011C">
            <w:pPr>
              <w:spacing w:after="160" w:line="259" w:lineRule="auto"/>
              <w:rPr>
                <w:rFonts w:ascii="Arial" w:hAnsi="Arial" w:cs="Arial"/>
                <w:i w:val="0"/>
                <w:sz w:val="18"/>
                <w:szCs w:val="22"/>
                <w:lang w:eastAsia="en-US"/>
              </w:rPr>
            </w:pPr>
          </w:p>
        </w:tc>
      </w:tr>
      <w:tr w:rsidR="00DF583C" w:rsidRPr="0039720C" w14:paraId="2A0EE30C" w14:textId="77777777" w:rsidTr="00DF583C">
        <w:trPr>
          <w:trHeight w:val="283"/>
        </w:trPr>
        <w:tc>
          <w:tcPr>
            <w:tcW w:w="1305" w:type="dxa"/>
            <w:vMerge w:val="restart"/>
            <w:shd w:val="clear" w:color="auto" w:fill="auto"/>
          </w:tcPr>
          <w:p w14:paraId="50EB74DE" w14:textId="77777777" w:rsidR="00DF583C" w:rsidRPr="0039720C" w:rsidRDefault="00DF583C" w:rsidP="0026011C">
            <w:pPr>
              <w:spacing w:after="160" w:line="259" w:lineRule="auto"/>
              <w:rPr>
                <w:rFonts w:ascii="Arial" w:hAnsi="Arial" w:cs="Arial"/>
                <w:b/>
                <w:i w:val="0"/>
                <w:sz w:val="18"/>
                <w:szCs w:val="22"/>
                <w:lang w:eastAsia="en-US"/>
              </w:rPr>
            </w:pPr>
            <w:r w:rsidRPr="0039720C">
              <w:rPr>
                <w:rFonts w:ascii="Arial" w:hAnsi="Arial" w:cs="Arial"/>
                <w:b/>
                <w:i w:val="0"/>
                <w:sz w:val="18"/>
                <w:szCs w:val="22"/>
                <w:lang w:eastAsia="en-US"/>
              </w:rPr>
              <w:t>Dati impresa</w:t>
            </w:r>
          </w:p>
        </w:tc>
        <w:tc>
          <w:tcPr>
            <w:tcW w:w="3090" w:type="dxa"/>
            <w:shd w:val="clear" w:color="auto" w:fill="auto"/>
          </w:tcPr>
          <w:p w14:paraId="73EF4376" w14:textId="77777777" w:rsidR="00DF583C" w:rsidRPr="0039720C" w:rsidRDefault="00DF583C" w:rsidP="0026011C">
            <w:pPr>
              <w:spacing w:after="160" w:line="259" w:lineRule="auto"/>
              <w:rPr>
                <w:rFonts w:ascii="Arial" w:hAnsi="Arial" w:cs="Arial"/>
                <w:i w:val="0"/>
                <w:sz w:val="18"/>
                <w:szCs w:val="22"/>
                <w:lang w:eastAsia="en-US"/>
              </w:rPr>
            </w:pPr>
            <w:r w:rsidRPr="0039720C">
              <w:rPr>
                <w:rFonts w:ascii="Arial" w:hAnsi="Arial" w:cs="Arial"/>
                <w:i w:val="0"/>
                <w:sz w:val="18"/>
                <w:szCs w:val="22"/>
                <w:lang w:eastAsia="en-US"/>
              </w:rPr>
              <w:t>Codice fiscale</w:t>
            </w:r>
          </w:p>
        </w:tc>
        <w:tc>
          <w:tcPr>
            <w:tcW w:w="5698" w:type="dxa"/>
            <w:gridSpan w:val="5"/>
            <w:shd w:val="clear" w:color="auto" w:fill="auto"/>
          </w:tcPr>
          <w:p w14:paraId="3CFBFC67" w14:textId="77777777" w:rsidR="00DF583C" w:rsidRPr="0039720C" w:rsidRDefault="00DF583C" w:rsidP="0026011C">
            <w:pPr>
              <w:spacing w:after="160" w:line="259" w:lineRule="auto"/>
              <w:rPr>
                <w:rFonts w:ascii="Arial" w:hAnsi="Arial" w:cs="Arial"/>
                <w:i w:val="0"/>
                <w:sz w:val="18"/>
                <w:szCs w:val="22"/>
                <w:lang w:eastAsia="en-US"/>
              </w:rPr>
            </w:pPr>
            <w:r w:rsidRPr="0039720C">
              <w:rPr>
                <w:rFonts w:ascii="Arial" w:hAnsi="Arial" w:cs="Arial"/>
                <w:i w:val="0"/>
                <w:sz w:val="18"/>
                <w:szCs w:val="22"/>
                <w:lang w:eastAsia="en-US"/>
              </w:rPr>
              <w:t>Partita IVA</w:t>
            </w:r>
          </w:p>
        </w:tc>
      </w:tr>
      <w:tr w:rsidR="00DF583C" w:rsidRPr="0039720C" w14:paraId="2B18C37A" w14:textId="77777777" w:rsidTr="00DF583C">
        <w:trPr>
          <w:trHeight w:val="262"/>
        </w:trPr>
        <w:tc>
          <w:tcPr>
            <w:tcW w:w="1305" w:type="dxa"/>
            <w:vMerge/>
            <w:shd w:val="clear" w:color="auto" w:fill="auto"/>
          </w:tcPr>
          <w:p w14:paraId="1828FEDB" w14:textId="77777777" w:rsidR="00DF583C" w:rsidRPr="0039720C" w:rsidRDefault="00DF583C" w:rsidP="0026011C">
            <w:pPr>
              <w:spacing w:after="160" w:line="259" w:lineRule="auto"/>
              <w:rPr>
                <w:rFonts w:ascii="Arial" w:hAnsi="Arial" w:cs="Arial"/>
                <w:i w:val="0"/>
                <w:sz w:val="18"/>
                <w:szCs w:val="22"/>
                <w:lang w:eastAsia="en-US"/>
              </w:rPr>
            </w:pPr>
          </w:p>
        </w:tc>
        <w:tc>
          <w:tcPr>
            <w:tcW w:w="3090" w:type="dxa"/>
            <w:shd w:val="clear" w:color="auto" w:fill="auto"/>
            <w:vAlign w:val="center"/>
          </w:tcPr>
          <w:p w14:paraId="77C5D393" w14:textId="77777777" w:rsidR="00DF583C" w:rsidRPr="0039720C" w:rsidRDefault="00DF583C" w:rsidP="0026011C">
            <w:pPr>
              <w:spacing w:after="160" w:line="259" w:lineRule="auto"/>
              <w:rPr>
                <w:rFonts w:ascii="Arial" w:hAnsi="Arial" w:cs="Arial"/>
                <w:i w:val="0"/>
                <w:sz w:val="18"/>
                <w:szCs w:val="22"/>
                <w:lang w:eastAsia="en-US"/>
              </w:rPr>
            </w:pPr>
          </w:p>
        </w:tc>
        <w:tc>
          <w:tcPr>
            <w:tcW w:w="5698" w:type="dxa"/>
            <w:gridSpan w:val="5"/>
            <w:shd w:val="clear" w:color="auto" w:fill="auto"/>
            <w:vAlign w:val="center"/>
          </w:tcPr>
          <w:p w14:paraId="7B529B32" w14:textId="77777777" w:rsidR="00DF583C" w:rsidRPr="0039720C" w:rsidRDefault="00DF583C" w:rsidP="0026011C">
            <w:pPr>
              <w:spacing w:after="160" w:line="259" w:lineRule="auto"/>
              <w:rPr>
                <w:rFonts w:ascii="Arial" w:hAnsi="Arial" w:cs="Arial"/>
                <w:i w:val="0"/>
                <w:sz w:val="18"/>
                <w:szCs w:val="22"/>
                <w:lang w:eastAsia="en-US"/>
              </w:rPr>
            </w:pPr>
          </w:p>
        </w:tc>
      </w:tr>
    </w:tbl>
    <w:p w14:paraId="02DFFDD5" w14:textId="77777777" w:rsidR="00DF583C" w:rsidRDefault="00DF583C" w:rsidP="00E71EA6">
      <w:pPr>
        <w:spacing w:line="259" w:lineRule="auto"/>
        <w:jc w:val="center"/>
        <w:rPr>
          <w:rFonts w:ascii="Arial" w:hAnsi="Arial" w:cs="Arial"/>
          <w:bCs/>
          <w:iCs/>
          <w:smallCaps/>
          <w:szCs w:val="20"/>
          <w:lang w:eastAsia="en-US"/>
        </w:rPr>
      </w:pPr>
    </w:p>
    <w:p w14:paraId="4D605DB5" w14:textId="77777777" w:rsidR="00DF583C" w:rsidRDefault="00DF583C" w:rsidP="00E71EA6">
      <w:pPr>
        <w:spacing w:line="259" w:lineRule="auto"/>
        <w:jc w:val="center"/>
        <w:rPr>
          <w:rFonts w:ascii="Arial" w:hAnsi="Arial" w:cs="Arial"/>
          <w:bCs/>
          <w:iCs/>
          <w:smallCaps/>
          <w:szCs w:val="20"/>
          <w:lang w:eastAsia="en-US"/>
        </w:rPr>
      </w:pPr>
    </w:p>
    <w:p w14:paraId="53A33679" w14:textId="7B13C4FC" w:rsidR="00DF583C" w:rsidRDefault="00DF583C" w:rsidP="00DF583C">
      <w:pPr>
        <w:suppressAutoHyphens/>
        <w:spacing w:after="120"/>
        <w:jc w:val="both"/>
        <w:rPr>
          <w:rFonts w:ascii="Arial" w:eastAsia="Times New Roman" w:hAnsi="Arial" w:cs="Arial"/>
          <w:b/>
          <w:bCs/>
          <w:i w:val="0"/>
          <w:sz w:val="22"/>
          <w:szCs w:val="22"/>
          <w:lang w:eastAsia="zh-CN"/>
        </w:rPr>
      </w:pPr>
      <w:r w:rsidRPr="00DF583C">
        <w:rPr>
          <w:rFonts w:ascii="Arial" w:eastAsia="Times New Roman" w:hAnsi="Arial" w:cs="Arial"/>
          <w:bCs/>
          <w:i w:val="0"/>
          <w:sz w:val="22"/>
          <w:szCs w:val="22"/>
          <w:lang w:eastAsia="zh-CN"/>
        </w:rPr>
        <w:t xml:space="preserve">Il </w:t>
      </w:r>
      <w:r w:rsidRPr="00DF583C">
        <w:rPr>
          <w:rFonts w:ascii="Arial" w:eastAsia="Times New Roman" w:hAnsi="Arial" w:cs="Arial"/>
          <w:b/>
          <w:bCs/>
          <w:i w:val="0"/>
          <w:sz w:val="22"/>
          <w:szCs w:val="22"/>
          <w:lang w:eastAsia="zh-CN"/>
        </w:rPr>
        <w:t>sottoscritto</w:t>
      </w:r>
      <w:r w:rsidRPr="00DF583C">
        <w:rPr>
          <w:rFonts w:ascii="Arial" w:eastAsia="Times New Roman" w:hAnsi="Arial" w:cs="Arial"/>
          <w:bCs/>
          <w:i w:val="0"/>
          <w:sz w:val="22"/>
          <w:szCs w:val="22"/>
          <w:lang w:eastAsia="zh-CN"/>
        </w:rPr>
        <w:t xml:space="preserve"> in qualità di </w:t>
      </w:r>
      <w:r w:rsidRPr="00DF583C">
        <w:rPr>
          <w:rFonts w:ascii="Arial" w:eastAsia="Times New Roman" w:hAnsi="Arial" w:cs="Arial"/>
          <w:b/>
          <w:bCs/>
          <w:i w:val="0"/>
          <w:sz w:val="22"/>
          <w:szCs w:val="22"/>
          <w:lang w:eastAsia="zh-CN"/>
        </w:rPr>
        <w:t>titolare/legale rappresentante dell’impresa/altra persona munita di idonea procura</w:t>
      </w:r>
      <w:r>
        <w:rPr>
          <w:rFonts w:ascii="Arial" w:eastAsia="Times New Roman" w:hAnsi="Arial" w:cs="Arial"/>
          <w:b/>
          <w:bCs/>
          <w:i w:val="0"/>
          <w:sz w:val="22"/>
          <w:szCs w:val="22"/>
          <w:lang w:eastAsia="zh-CN"/>
        </w:rPr>
        <w:t>:</w:t>
      </w:r>
    </w:p>
    <w:p w14:paraId="69EE6A27" w14:textId="77777777" w:rsidR="00977366" w:rsidRDefault="00977366" w:rsidP="00DF583C">
      <w:pPr>
        <w:suppressAutoHyphens/>
        <w:spacing w:after="120"/>
        <w:jc w:val="both"/>
        <w:rPr>
          <w:rFonts w:ascii="Arial" w:eastAsia="Times New Roman" w:hAnsi="Arial" w:cs="Arial"/>
          <w:b/>
          <w:bCs/>
          <w:i w:val="0"/>
          <w:sz w:val="22"/>
          <w:szCs w:val="22"/>
          <w:lang w:eastAsia="zh-CN"/>
        </w:rPr>
      </w:pPr>
    </w:p>
    <w:tbl>
      <w:tblPr>
        <w:tblW w:w="1009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60"/>
        <w:gridCol w:w="3010"/>
        <w:gridCol w:w="1058"/>
        <w:gridCol w:w="1600"/>
        <w:gridCol w:w="1652"/>
        <w:gridCol w:w="528"/>
        <w:gridCol w:w="685"/>
      </w:tblGrid>
      <w:tr w:rsidR="00BD5B9F" w:rsidRPr="0039720C" w14:paraId="3622F457" w14:textId="77777777" w:rsidTr="000968CF">
        <w:trPr>
          <w:trHeight w:val="397"/>
        </w:trPr>
        <w:tc>
          <w:tcPr>
            <w:tcW w:w="10093" w:type="dxa"/>
            <w:gridSpan w:val="7"/>
            <w:shd w:val="clear" w:color="auto" w:fill="auto"/>
            <w:vAlign w:val="center"/>
          </w:tcPr>
          <w:p w14:paraId="092D9E6A" w14:textId="6C3C7ACE" w:rsidR="00BD5B9F" w:rsidRPr="0039720C" w:rsidRDefault="00BD5B9F" w:rsidP="00BD5B9F">
            <w:pPr>
              <w:spacing w:after="160" w:line="259" w:lineRule="auto"/>
              <w:rPr>
                <w:rFonts w:ascii="Arial" w:hAnsi="Arial" w:cs="Arial"/>
                <w:b/>
                <w:i w:val="0"/>
                <w:sz w:val="18"/>
                <w:szCs w:val="22"/>
                <w:lang w:eastAsia="en-US"/>
              </w:rPr>
            </w:pPr>
            <w:r w:rsidRPr="006543F7">
              <w:rPr>
                <w:rFonts w:ascii="Arial" w:hAnsi="Arial" w:cs="Arial"/>
                <w:b/>
                <w:i w:val="0"/>
                <w:sz w:val="20"/>
                <w:lang w:eastAsia="en-US"/>
              </w:rPr>
              <w:t xml:space="preserve">SEZIONE  </w:t>
            </w:r>
            <w:r w:rsidR="00DF583C">
              <w:rPr>
                <w:rFonts w:ascii="Arial" w:hAnsi="Arial" w:cs="Arial"/>
                <w:b/>
                <w:i w:val="0"/>
                <w:sz w:val="20"/>
                <w:lang w:eastAsia="en-US"/>
              </w:rPr>
              <w:t xml:space="preserve">2 </w:t>
            </w:r>
            <w:r w:rsidRPr="006543F7">
              <w:rPr>
                <w:rFonts w:ascii="Arial" w:hAnsi="Arial" w:cs="Arial"/>
                <w:b/>
                <w:i w:val="0"/>
                <w:sz w:val="20"/>
                <w:lang w:eastAsia="en-US"/>
              </w:rPr>
              <w:t>– Anagrafica richiedente</w:t>
            </w:r>
          </w:p>
        </w:tc>
      </w:tr>
      <w:tr w:rsidR="00BD5B9F" w:rsidRPr="0039720C" w14:paraId="0EF38E4B" w14:textId="77777777" w:rsidTr="000968CF">
        <w:trPr>
          <w:trHeight w:val="283"/>
        </w:trPr>
        <w:tc>
          <w:tcPr>
            <w:tcW w:w="1560" w:type="dxa"/>
            <w:vMerge w:val="restart"/>
            <w:shd w:val="clear" w:color="auto" w:fill="auto"/>
          </w:tcPr>
          <w:p w14:paraId="284B40E3" w14:textId="674012D7" w:rsidR="00BD5B9F" w:rsidRPr="00DF583C" w:rsidRDefault="00BD5B9F" w:rsidP="006543F7">
            <w:pPr>
              <w:spacing w:after="160" w:line="259" w:lineRule="auto"/>
              <w:rPr>
                <w:rFonts w:ascii="Arial" w:hAnsi="Arial" w:cs="Arial"/>
                <w:b/>
                <w:i w:val="0"/>
                <w:sz w:val="18"/>
                <w:szCs w:val="22"/>
                <w:lang w:eastAsia="en-US"/>
              </w:rPr>
            </w:pPr>
            <w:r w:rsidRPr="00DF583C">
              <w:rPr>
                <w:rFonts w:ascii="Arial" w:hAnsi="Arial" w:cs="Arial"/>
                <w:b/>
                <w:i w:val="0"/>
                <w:sz w:val="18"/>
                <w:szCs w:val="18"/>
                <w:lang w:eastAsia="en-US"/>
              </w:rPr>
              <w:t>Il Titolare</w:t>
            </w:r>
            <w:r w:rsidR="00F42939" w:rsidRPr="00DF583C">
              <w:rPr>
                <w:rFonts w:ascii="Arial" w:hAnsi="Arial" w:cs="Arial"/>
                <w:b/>
                <w:i w:val="0"/>
                <w:sz w:val="18"/>
                <w:szCs w:val="18"/>
                <w:lang w:eastAsia="en-US"/>
              </w:rPr>
              <w:t>/</w:t>
            </w:r>
            <w:r w:rsidRPr="00DF583C">
              <w:rPr>
                <w:rFonts w:ascii="Arial" w:hAnsi="Arial" w:cs="Arial"/>
                <w:b/>
                <w:i w:val="0"/>
                <w:sz w:val="18"/>
                <w:szCs w:val="18"/>
                <w:lang w:eastAsia="en-US"/>
              </w:rPr>
              <w:t xml:space="preserve"> legale </w:t>
            </w:r>
            <w:r w:rsidR="006543F7" w:rsidRPr="00DF583C">
              <w:rPr>
                <w:rFonts w:ascii="Arial" w:hAnsi="Arial" w:cs="Arial"/>
                <w:b/>
                <w:i w:val="0"/>
                <w:sz w:val="18"/>
                <w:szCs w:val="18"/>
                <w:lang w:eastAsia="en-US"/>
              </w:rPr>
              <w:t>r</w:t>
            </w:r>
            <w:r w:rsidRPr="00DF583C">
              <w:rPr>
                <w:rFonts w:ascii="Arial" w:hAnsi="Arial" w:cs="Arial"/>
                <w:b/>
                <w:i w:val="0"/>
                <w:sz w:val="18"/>
                <w:szCs w:val="18"/>
                <w:lang w:eastAsia="en-US"/>
              </w:rPr>
              <w:t>appresentante dell'impresa</w:t>
            </w:r>
            <w:r w:rsidRPr="00DF583C">
              <w:rPr>
                <w:rFonts w:ascii="Arial" w:hAnsi="Arial" w:cs="Arial"/>
                <w:bCs/>
                <w:i w:val="0"/>
                <w:sz w:val="22"/>
                <w:szCs w:val="20"/>
                <w:vertAlign w:val="superscript"/>
                <w:lang w:eastAsia="en-US"/>
              </w:rPr>
              <w:footnoteReference w:id="1"/>
            </w:r>
            <w:r w:rsidRPr="00DF583C">
              <w:rPr>
                <w:rFonts w:ascii="Arial" w:hAnsi="Arial" w:cs="Arial"/>
                <w:b/>
                <w:i w:val="0"/>
                <w:sz w:val="18"/>
                <w:szCs w:val="22"/>
                <w:lang w:eastAsia="en-US"/>
              </w:rPr>
              <w:t xml:space="preserve"> </w:t>
            </w:r>
            <w:r w:rsidR="00F42939" w:rsidRPr="00DF583C">
              <w:rPr>
                <w:rFonts w:ascii="Arial" w:hAnsi="Arial" w:cs="Arial"/>
                <w:b/>
                <w:i w:val="0"/>
                <w:sz w:val="18"/>
                <w:szCs w:val="22"/>
                <w:lang w:eastAsia="en-US"/>
              </w:rPr>
              <w:t>/ altra persona munita di idonea procura</w:t>
            </w:r>
          </w:p>
        </w:tc>
        <w:tc>
          <w:tcPr>
            <w:tcW w:w="4068" w:type="dxa"/>
            <w:gridSpan w:val="2"/>
            <w:shd w:val="clear" w:color="auto" w:fill="auto"/>
            <w:vAlign w:val="center"/>
          </w:tcPr>
          <w:p w14:paraId="6A0512EA" w14:textId="77777777" w:rsidR="00BD5B9F" w:rsidRPr="0039720C" w:rsidRDefault="00BD5B9F" w:rsidP="00BD5B9F">
            <w:pPr>
              <w:spacing w:after="160" w:line="259" w:lineRule="auto"/>
              <w:rPr>
                <w:rFonts w:ascii="Arial" w:hAnsi="Arial" w:cs="Arial"/>
                <w:i w:val="0"/>
                <w:sz w:val="18"/>
                <w:szCs w:val="22"/>
                <w:lang w:eastAsia="en-US"/>
              </w:rPr>
            </w:pPr>
            <w:r w:rsidRPr="0039720C">
              <w:rPr>
                <w:rFonts w:ascii="Arial" w:hAnsi="Arial" w:cs="Arial"/>
                <w:i w:val="0"/>
                <w:sz w:val="18"/>
                <w:szCs w:val="22"/>
                <w:lang w:eastAsia="en-US"/>
              </w:rPr>
              <w:t xml:space="preserve">Nome e cognome </w:t>
            </w:r>
          </w:p>
        </w:tc>
        <w:tc>
          <w:tcPr>
            <w:tcW w:w="1600" w:type="dxa"/>
            <w:shd w:val="clear" w:color="auto" w:fill="auto"/>
            <w:vAlign w:val="center"/>
          </w:tcPr>
          <w:p w14:paraId="5FB37BAA" w14:textId="77777777" w:rsidR="00BD5B9F" w:rsidRPr="0039720C" w:rsidRDefault="00BD5B9F" w:rsidP="00BD5B9F">
            <w:pPr>
              <w:spacing w:after="160" w:line="259" w:lineRule="auto"/>
              <w:rPr>
                <w:rFonts w:ascii="Arial" w:hAnsi="Arial" w:cs="Arial"/>
                <w:i w:val="0"/>
                <w:sz w:val="18"/>
                <w:szCs w:val="22"/>
                <w:lang w:eastAsia="en-US"/>
              </w:rPr>
            </w:pPr>
            <w:r w:rsidRPr="0039720C">
              <w:rPr>
                <w:rFonts w:ascii="Arial" w:hAnsi="Arial" w:cs="Arial"/>
                <w:i w:val="0"/>
                <w:sz w:val="18"/>
                <w:szCs w:val="22"/>
                <w:lang w:eastAsia="en-US"/>
              </w:rPr>
              <w:t>nata/o il</w:t>
            </w:r>
          </w:p>
        </w:tc>
        <w:tc>
          <w:tcPr>
            <w:tcW w:w="2180" w:type="dxa"/>
            <w:gridSpan w:val="2"/>
            <w:shd w:val="clear" w:color="auto" w:fill="auto"/>
            <w:vAlign w:val="center"/>
          </w:tcPr>
          <w:p w14:paraId="039C0EBD" w14:textId="77777777" w:rsidR="00BD5B9F" w:rsidRPr="0039720C" w:rsidRDefault="00BD5B9F" w:rsidP="00BD5B9F">
            <w:pPr>
              <w:spacing w:after="160" w:line="259" w:lineRule="auto"/>
              <w:rPr>
                <w:rFonts w:ascii="Arial" w:hAnsi="Arial" w:cs="Arial"/>
                <w:i w:val="0"/>
                <w:sz w:val="18"/>
                <w:szCs w:val="22"/>
                <w:lang w:eastAsia="en-US"/>
              </w:rPr>
            </w:pPr>
            <w:r w:rsidRPr="0039720C">
              <w:rPr>
                <w:rFonts w:ascii="Arial" w:hAnsi="Arial" w:cs="Arial"/>
                <w:i w:val="0"/>
                <w:sz w:val="18"/>
                <w:szCs w:val="22"/>
                <w:lang w:eastAsia="en-US"/>
              </w:rPr>
              <w:t>nel Comune di</w:t>
            </w:r>
          </w:p>
        </w:tc>
        <w:tc>
          <w:tcPr>
            <w:tcW w:w="685" w:type="dxa"/>
            <w:shd w:val="clear" w:color="auto" w:fill="auto"/>
            <w:vAlign w:val="center"/>
          </w:tcPr>
          <w:p w14:paraId="14EE244E" w14:textId="77777777" w:rsidR="00BD5B9F" w:rsidRPr="0039720C" w:rsidRDefault="00BD5B9F" w:rsidP="00BD5B9F">
            <w:pPr>
              <w:spacing w:after="160" w:line="259" w:lineRule="auto"/>
              <w:rPr>
                <w:rFonts w:ascii="Arial" w:hAnsi="Arial" w:cs="Arial"/>
                <w:i w:val="0"/>
                <w:sz w:val="18"/>
                <w:szCs w:val="22"/>
                <w:lang w:eastAsia="en-US"/>
              </w:rPr>
            </w:pPr>
            <w:proofErr w:type="spellStart"/>
            <w:r w:rsidRPr="0039720C">
              <w:rPr>
                <w:rFonts w:ascii="Arial" w:hAnsi="Arial" w:cs="Arial"/>
                <w:i w:val="0"/>
                <w:sz w:val="18"/>
                <w:szCs w:val="22"/>
                <w:lang w:eastAsia="en-US"/>
              </w:rPr>
              <w:t>Prov</w:t>
            </w:r>
            <w:proofErr w:type="spellEnd"/>
          </w:p>
        </w:tc>
      </w:tr>
      <w:tr w:rsidR="00BD5B9F" w:rsidRPr="0039720C" w14:paraId="300D2615" w14:textId="77777777" w:rsidTr="000968CF">
        <w:trPr>
          <w:trHeight w:val="397"/>
        </w:trPr>
        <w:tc>
          <w:tcPr>
            <w:tcW w:w="1560" w:type="dxa"/>
            <w:vMerge/>
            <w:shd w:val="clear" w:color="auto" w:fill="auto"/>
          </w:tcPr>
          <w:p w14:paraId="30A69170" w14:textId="77777777" w:rsidR="00BD5B9F" w:rsidRPr="0039720C" w:rsidRDefault="00BD5B9F" w:rsidP="00BD5B9F">
            <w:pPr>
              <w:spacing w:after="160" w:line="259" w:lineRule="auto"/>
              <w:rPr>
                <w:rFonts w:ascii="Arial" w:hAnsi="Arial" w:cs="Arial"/>
                <w:i w:val="0"/>
                <w:sz w:val="18"/>
                <w:szCs w:val="22"/>
                <w:lang w:eastAsia="en-US"/>
              </w:rPr>
            </w:pPr>
          </w:p>
        </w:tc>
        <w:tc>
          <w:tcPr>
            <w:tcW w:w="4068" w:type="dxa"/>
            <w:gridSpan w:val="2"/>
            <w:shd w:val="clear" w:color="auto" w:fill="auto"/>
            <w:vAlign w:val="center"/>
          </w:tcPr>
          <w:p w14:paraId="01264664" w14:textId="77777777" w:rsidR="00BD5B9F" w:rsidRPr="0039720C" w:rsidRDefault="00BD5B9F" w:rsidP="00BD5B9F">
            <w:pPr>
              <w:spacing w:after="160" w:line="259" w:lineRule="auto"/>
              <w:rPr>
                <w:rFonts w:ascii="Arial" w:hAnsi="Arial" w:cs="Arial"/>
                <w:i w:val="0"/>
                <w:sz w:val="18"/>
                <w:szCs w:val="22"/>
                <w:lang w:eastAsia="en-US"/>
              </w:rPr>
            </w:pPr>
          </w:p>
        </w:tc>
        <w:tc>
          <w:tcPr>
            <w:tcW w:w="1600" w:type="dxa"/>
            <w:shd w:val="clear" w:color="auto" w:fill="auto"/>
            <w:vAlign w:val="center"/>
          </w:tcPr>
          <w:p w14:paraId="34670F7E" w14:textId="77777777" w:rsidR="00BD5B9F" w:rsidRPr="0039720C" w:rsidRDefault="00BD5B9F" w:rsidP="00BD5B9F">
            <w:pPr>
              <w:spacing w:after="160" w:line="259" w:lineRule="auto"/>
              <w:rPr>
                <w:rFonts w:ascii="Arial" w:hAnsi="Arial" w:cs="Arial"/>
                <w:i w:val="0"/>
                <w:sz w:val="18"/>
                <w:szCs w:val="22"/>
                <w:lang w:eastAsia="en-US"/>
              </w:rPr>
            </w:pPr>
          </w:p>
        </w:tc>
        <w:tc>
          <w:tcPr>
            <w:tcW w:w="2180" w:type="dxa"/>
            <w:gridSpan w:val="2"/>
            <w:shd w:val="clear" w:color="auto" w:fill="auto"/>
            <w:vAlign w:val="center"/>
          </w:tcPr>
          <w:p w14:paraId="70CA3235" w14:textId="77777777" w:rsidR="00BD5B9F" w:rsidRPr="0039720C" w:rsidRDefault="00BD5B9F" w:rsidP="00BD5B9F">
            <w:pPr>
              <w:spacing w:after="160" w:line="259" w:lineRule="auto"/>
              <w:rPr>
                <w:rFonts w:ascii="Arial" w:hAnsi="Arial" w:cs="Arial"/>
                <w:i w:val="0"/>
                <w:sz w:val="18"/>
                <w:szCs w:val="22"/>
                <w:lang w:eastAsia="en-US"/>
              </w:rPr>
            </w:pPr>
          </w:p>
        </w:tc>
        <w:tc>
          <w:tcPr>
            <w:tcW w:w="685" w:type="dxa"/>
            <w:shd w:val="clear" w:color="auto" w:fill="auto"/>
            <w:vAlign w:val="center"/>
          </w:tcPr>
          <w:p w14:paraId="17F51401" w14:textId="77777777" w:rsidR="00BD5B9F" w:rsidRPr="0039720C" w:rsidRDefault="00BD5B9F" w:rsidP="00BD5B9F">
            <w:pPr>
              <w:spacing w:after="160" w:line="259" w:lineRule="auto"/>
              <w:rPr>
                <w:rFonts w:ascii="Arial" w:hAnsi="Arial" w:cs="Arial"/>
                <w:i w:val="0"/>
                <w:sz w:val="18"/>
                <w:szCs w:val="22"/>
                <w:lang w:eastAsia="en-US"/>
              </w:rPr>
            </w:pPr>
          </w:p>
        </w:tc>
      </w:tr>
      <w:tr w:rsidR="00BD5B9F" w:rsidRPr="0039720C" w14:paraId="727546A8" w14:textId="77777777" w:rsidTr="000968CF">
        <w:trPr>
          <w:trHeight w:val="283"/>
        </w:trPr>
        <w:tc>
          <w:tcPr>
            <w:tcW w:w="1560" w:type="dxa"/>
            <w:vMerge/>
            <w:shd w:val="clear" w:color="auto" w:fill="auto"/>
          </w:tcPr>
          <w:p w14:paraId="037AC48E" w14:textId="77777777" w:rsidR="00BD5B9F" w:rsidRPr="0039720C" w:rsidRDefault="00BD5B9F" w:rsidP="00BD5B9F">
            <w:pPr>
              <w:spacing w:after="160" w:line="259" w:lineRule="auto"/>
              <w:rPr>
                <w:rFonts w:ascii="Arial" w:hAnsi="Arial" w:cs="Arial"/>
                <w:i w:val="0"/>
                <w:sz w:val="18"/>
                <w:szCs w:val="22"/>
                <w:lang w:eastAsia="en-US"/>
              </w:rPr>
            </w:pPr>
          </w:p>
        </w:tc>
        <w:tc>
          <w:tcPr>
            <w:tcW w:w="3010" w:type="dxa"/>
            <w:shd w:val="clear" w:color="auto" w:fill="auto"/>
            <w:vAlign w:val="center"/>
          </w:tcPr>
          <w:p w14:paraId="17D335A8" w14:textId="77777777" w:rsidR="00BD5B9F" w:rsidRPr="0039720C" w:rsidRDefault="00BD5B9F" w:rsidP="00BD5B9F">
            <w:pPr>
              <w:spacing w:after="160" w:line="259" w:lineRule="auto"/>
              <w:rPr>
                <w:rFonts w:ascii="Arial" w:hAnsi="Arial" w:cs="Arial"/>
                <w:i w:val="0"/>
                <w:sz w:val="18"/>
                <w:szCs w:val="22"/>
                <w:lang w:eastAsia="en-US"/>
              </w:rPr>
            </w:pPr>
            <w:r w:rsidRPr="0039720C">
              <w:rPr>
                <w:rFonts w:ascii="Arial" w:hAnsi="Arial" w:cs="Arial"/>
                <w:i w:val="0"/>
                <w:sz w:val="18"/>
                <w:szCs w:val="22"/>
                <w:lang w:eastAsia="en-US"/>
              </w:rPr>
              <w:t>Comune di residenza</w:t>
            </w:r>
          </w:p>
        </w:tc>
        <w:tc>
          <w:tcPr>
            <w:tcW w:w="1058" w:type="dxa"/>
            <w:shd w:val="clear" w:color="auto" w:fill="auto"/>
            <w:vAlign w:val="center"/>
          </w:tcPr>
          <w:p w14:paraId="1CBE3F1B" w14:textId="77777777" w:rsidR="00BD5B9F" w:rsidRPr="0039720C" w:rsidRDefault="00BD5B9F" w:rsidP="00BD5B9F">
            <w:pPr>
              <w:spacing w:after="160" w:line="259" w:lineRule="auto"/>
              <w:rPr>
                <w:rFonts w:ascii="Arial" w:hAnsi="Arial" w:cs="Arial"/>
                <w:i w:val="0"/>
                <w:sz w:val="18"/>
                <w:szCs w:val="22"/>
                <w:lang w:eastAsia="en-US"/>
              </w:rPr>
            </w:pPr>
            <w:r w:rsidRPr="0039720C">
              <w:rPr>
                <w:rFonts w:ascii="Arial" w:hAnsi="Arial" w:cs="Arial"/>
                <w:i w:val="0"/>
                <w:sz w:val="18"/>
                <w:szCs w:val="22"/>
                <w:lang w:eastAsia="en-US"/>
              </w:rPr>
              <w:t>CAP</w:t>
            </w:r>
          </w:p>
        </w:tc>
        <w:tc>
          <w:tcPr>
            <w:tcW w:w="3252" w:type="dxa"/>
            <w:gridSpan w:val="2"/>
            <w:shd w:val="clear" w:color="auto" w:fill="auto"/>
            <w:vAlign w:val="center"/>
          </w:tcPr>
          <w:p w14:paraId="4987B6D0" w14:textId="77777777" w:rsidR="00BD5B9F" w:rsidRPr="0039720C" w:rsidRDefault="00BD5B9F" w:rsidP="00BD5B9F">
            <w:pPr>
              <w:spacing w:after="160" w:line="259" w:lineRule="auto"/>
              <w:rPr>
                <w:rFonts w:ascii="Arial" w:hAnsi="Arial" w:cs="Arial"/>
                <w:i w:val="0"/>
                <w:sz w:val="18"/>
                <w:szCs w:val="22"/>
                <w:lang w:eastAsia="en-US"/>
              </w:rPr>
            </w:pPr>
            <w:r w:rsidRPr="0039720C">
              <w:rPr>
                <w:rFonts w:ascii="Arial" w:hAnsi="Arial" w:cs="Arial"/>
                <w:i w:val="0"/>
                <w:sz w:val="18"/>
                <w:szCs w:val="22"/>
                <w:lang w:eastAsia="en-US"/>
              </w:rPr>
              <w:t>Via</w:t>
            </w:r>
          </w:p>
        </w:tc>
        <w:tc>
          <w:tcPr>
            <w:tcW w:w="528" w:type="dxa"/>
            <w:shd w:val="clear" w:color="auto" w:fill="auto"/>
            <w:vAlign w:val="center"/>
          </w:tcPr>
          <w:p w14:paraId="767D38C1" w14:textId="77777777" w:rsidR="00BD5B9F" w:rsidRPr="0039720C" w:rsidRDefault="00BD5B9F" w:rsidP="00BD5B9F">
            <w:pPr>
              <w:spacing w:after="160" w:line="259" w:lineRule="auto"/>
              <w:rPr>
                <w:rFonts w:ascii="Arial" w:hAnsi="Arial" w:cs="Arial"/>
                <w:i w:val="0"/>
                <w:sz w:val="18"/>
                <w:szCs w:val="22"/>
                <w:lang w:eastAsia="en-US"/>
              </w:rPr>
            </w:pPr>
            <w:r w:rsidRPr="0039720C">
              <w:rPr>
                <w:rFonts w:ascii="Arial" w:hAnsi="Arial" w:cs="Arial"/>
                <w:i w:val="0"/>
                <w:sz w:val="18"/>
                <w:szCs w:val="22"/>
                <w:lang w:eastAsia="en-US"/>
              </w:rPr>
              <w:t>n.</w:t>
            </w:r>
          </w:p>
        </w:tc>
        <w:tc>
          <w:tcPr>
            <w:tcW w:w="685" w:type="dxa"/>
            <w:shd w:val="clear" w:color="auto" w:fill="auto"/>
            <w:vAlign w:val="center"/>
          </w:tcPr>
          <w:p w14:paraId="3CF7333C" w14:textId="77777777" w:rsidR="00BD5B9F" w:rsidRPr="0039720C" w:rsidRDefault="00BD5B9F" w:rsidP="00BD5B9F">
            <w:pPr>
              <w:spacing w:after="160" w:line="259" w:lineRule="auto"/>
              <w:rPr>
                <w:rFonts w:ascii="Arial" w:hAnsi="Arial" w:cs="Arial"/>
                <w:i w:val="0"/>
                <w:sz w:val="18"/>
                <w:szCs w:val="22"/>
                <w:lang w:eastAsia="en-US"/>
              </w:rPr>
            </w:pPr>
            <w:proofErr w:type="spellStart"/>
            <w:r w:rsidRPr="0039720C">
              <w:rPr>
                <w:rFonts w:ascii="Arial" w:hAnsi="Arial" w:cs="Arial"/>
                <w:i w:val="0"/>
                <w:sz w:val="18"/>
                <w:szCs w:val="22"/>
                <w:lang w:eastAsia="en-US"/>
              </w:rPr>
              <w:t>Prov</w:t>
            </w:r>
            <w:proofErr w:type="spellEnd"/>
          </w:p>
        </w:tc>
      </w:tr>
      <w:tr w:rsidR="00BD5B9F" w:rsidRPr="0039720C" w14:paraId="1F799C33" w14:textId="77777777" w:rsidTr="000968CF">
        <w:trPr>
          <w:trHeight w:val="397"/>
        </w:trPr>
        <w:tc>
          <w:tcPr>
            <w:tcW w:w="1560" w:type="dxa"/>
            <w:vMerge/>
            <w:shd w:val="clear" w:color="auto" w:fill="auto"/>
          </w:tcPr>
          <w:p w14:paraId="18248E46" w14:textId="77777777" w:rsidR="00BD5B9F" w:rsidRPr="0039720C" w:rsidRDefault="00BD5B9F" w:rsidP="00BD5B9F">
            <w:pPr>
              <w:spacing w:after="160" w:line="259" w:lineRule="auto"/>
              <w:rPr>
                <w:rFonts w:ascii="Arial" w:hAnsi="Arial" w:cs="Arial"/>
                <w:i w:val="0"/>
                <w:sz w:val="18"/>
                <w:szCs w:val="22"/>
                <w:lang w:eastAsia="en-US"/>
              </w:rPr>
            </w:pPr>
          </w:p>
        </w:tc>
        <w:tc>
          <w:tcPr>
            <w:tcW w:w="3010" w:type="dxa"/>
            <w:shd w:val="clear" w:color="auto" w:fill="auto"/>
            <w:vAlign w:val="center"/>
          </w:tcPr>
          <w:p w14:paraId="4D72D4FE" w14:textId="77777777" w:rsidR="00BD5B9F" w:rsidRPr="0039720C" w:rsidRDefault="00BD5B9F" w:rsidP="00BD5B9F">
            <w:pPr>
              <w:spacing w:after="160" w:line="259" w:lineRule="auto"/>
              <w:rPr>
                <w:rFonts w:ascii="Arial" w:hAnsi="Arial" w:cs="Arial"/>
                <w:i w:val="0"/>
                <w:sz w:val="18"/>
                <w:szCs w:val="22"/>
                <w:lang w:eastAsia="en-US"/>
              </w:rPr>
            </w:pPr>
          </w:p>
        </w:tc>
        <w:tc>
          <w:tcPr>
            <w:tcW w:w="1058" w:type="dxa"/>
            <w:shd w:val="clear" w:color="auto" w:fill="auto"/>
            <w:vAlign w:val="center"/>
          </w:tcPr>
          <w:p w14:paraId="4961EBA4" w14:textId="77777777" w:rsidR="00BD5B9F" w:rsidRPr="0039720C" w:rsidRDefault="00BD5B9F" w:rsidP="00BD5B9F">
            <w:pPr>
              <w:spacing w:after="160" w:line="259" w:lineRule="auto"/>
              <w:rPr>
                <w:rFonts w:ascii="Arial" w:hAnsi="Arial" w:cs="Arial"/>
                <w:i w:val="0"/>
                <w:sz w:val="18"/>
                <w:szCs w:val="22"/>
                <w:lang w:eastAsia="en-US"/>
              </w:rPr>
            </w:pPr>
          </w:p>
        </w:tc>
        <w:tc>
          <w:tcPr>
            <w:tcW w:w="3252" w:type="dxa"/>
            <w:gridSpan w:val="2"/>
            <w:shd w:val="clear" w:color="auto" w:fill="auto"/>
            <w:vAlign w:val="center"/>
          </w:tcPr>
          <w:p w14:paraId="4C99C479" w14:textId="77777777" w:rsidR="00BD5B9F" w:rsidRPr="0039720C" w:rsidRDefault="00BD5B9F" w:rsidP="00BD5B9F">
            <w:pPr>
              <w:spacing w:after="160" w:line="259" w:lineRule="auto"/>
              <w:rPr>
                <w:rFonts w:ascii="Arial" w:hAnsi="Arial" w:cs="Arial"/>
                <w:i w:val="0"/>
                <w:sz w:val="18"/>
                <w:szCs w:val="22"/>
                <w:lang w:eastAsia="en-US"/>
              </w:rPr>
            </w:pPr>
          </w:p>
        </w:tc>
        <w:tc>
          <w:tcPr>
            <w:tcW w:w="528" w:type="dxa"/>
            <w:shd w:val="clear" w:color="auto" w:fill="auto"/>
            <w:vAlign w:val="center"/>
          </w:tcPr>
          <w:p w14:paraId="42134440" w14:textId="77777777" w:rsidR="00BD5B9F" w:rsidRPr="0039720C" w:rsidRDefault="00BD5B9F" w:rsidP="00BD5B9F">
            <w:pPr>
              <w:spacing w:after="160" w:line="259" w:lineRule="auto"/>
              <w:rPr>
                <w:rFonts w:ascii="Arial" w:hAnsi="Arial" w:cs="Arial"/>
                <w:i w:val="0"/>
                <w:sz w:val="18"/>
                <w:szCs w:val="22"/>
                <w:lang w:eastAsia="en-US"/>
              </w:rPr>
            </w:pPr>
          </w:p>
        </w:tc>
        <w:tc>
          <w:tcPr>
            <w:tcW w:w="685" w:type="dxa"/>
            <w:shd w:val="clear" w:color="auto" w:fill="auto"/>
            <w:vAlign w:val="center"/>
          </w:tcPr>
          <w:p w14:paraId="782E3379" w14:textId="77777777" w:rsidR="00BD5B9F" w:rsidRPr="0039720C" w:rsidRDefault="00BD5B9F" w:rsidP="00BD5B9F">
            <w:pPr>
              <w:spacing w:after="160" w:line="259" w:lineRule="auto"/>
              <w:rPr>
                <w:rFonts w:ascii="Arial" w:hAnsi="Arial" w:cs="Arial"/>
                <w:i w:val="0"/>
                <w:sz w:val="18"/>
                <w:szCs w:val="22"/>
                <w:lang w:eastAsia="en-US"/>
              </w:rPr>
            </w:pPr>
          </w:p>
        </w:tc>
      </w:tr>
    </w:tbl>
    <w:p w14:paraId="176A1218" w14:textId="77777777" w:rsidR="00BD5B9F" w:rsidRDefault="00BD5B9F" w:rsidP="00BD5B9F">
      <w:pPr>
        <w:spacing w:after="120" w:line="259" w:lineRule="auto"/>
        <w:rPr>
          <w:rFonts w:ascii="Arial" w:hAnsi="Arial" w:cs="Arial"/>
          <w:i w:val="0"/>
          <w:sz w:val="22"/>
          <w:szCs w:val="20"/>
          <w:lang w:eastAsia="en-US"/>
        </w:rPr>
      </w:pPr>
    </w:p>
    <w:p w14:paraId="6A34A52F" w14:textId="49091948" w:rsidR="003173BC" w:rsidRPr="0063366F" w:rsidRDefault="00BD5B9F" w:rsidP="006543F7">
      <w:pPr>
        <w:jc w:val="both"/>
        <w:rPr>
          <w:rFonts w:ascii="Century Gothic" w:hAnsi="Century Gothic"/>
          <w:b/>
          <w:i w:val="0"/>
          <w:sz w:val="40"/>
          <w:szCs w:val="40"/>
        </w:rPr>
      </w:pPr>
      <w:r w:rsidRPr="0039720C">
        <w:rPr>
          <w:rFonts w:ascii="Arial" w:hAnsi="Arial" w:cs="Arial"/>
          <w:i w:val="0"/>
          <w:sz w:val="22"/>
          <w:szCs w:val="20"/>
          <w:lang w:eastAsia="en-US"/>
        </w:rPr>
        <w:t xml:space="preserve">In relazione a quanto previsto </w:t>
      </w:r>
      <w:r w:rsidRPr="0039720C">
        <w:rPr>
          <w:rFonts w:ascii="Arial" w:hAnsi="Arial" w:cs="Arial"/>
          <w:b/>
          <w:i w:val="0"/>
          <w:sz w:val="22"/>
          <w:szCs w:val="20"/>
          <w:lang w:eastAsia="en-US"/>
        </w:rPr>
        <w:t xml:space="preserve">dal </w:t>
      </w:r>
      <w:r w:rsidR="001643B7">
        <w:rPr>
          <w:rFonts w:ascii="Arial" w:hAnsi="Arial" w:cs="Arial"/>
          <w:b/>
          <w:i w:val="0"/>
          <w:sz w:val="22"/>
          <w:szCs w:val="20"/>
          <w:lang w:eastAsia="en-US"/>
        </w:rPr>
        <w:t>“</w:t>
      </w:r>
      <w:r w:rsidR="0063366F" w:rsidRPr="0063366F">
        <w:rPr>
          <w:rFonts w:ascii="Arial" w:hAnsi="Arial" w:cs="Arial"/>
          <w:b/>
          <w:i w:val="0"/>
          <w:sz w:val="20"/>
          <w:szCs w:val="20"/>
        </w:rPr>
        <w:t>BANDO DI SOSTEGNO ALLE IMPRESE DI INTRATTENIMENTO DA BALLO 2024</w:t>
      </w:r>
      <w:r w:rsidR="006543F7">
        <w:rPr>
          <w:rFonts w:ascii="Arial" w:hAnsi="Arial" w:cs="Arial"/>
          <w:b/>
          <w:i w:val="0"/>
          <w:sz w:val="22"/>
          <w:szCs w:val="20"/>
          <w:lang w:eastAsia="en-US"/>
        </w:rPr>
        <w:t>,</w:t>
      </w:r>
      <w:r w:rsidR="00BD6CED" w:rsidRPr="0039720C">
        <w:rPr>
          <w:rFonts w:ascii="Arial" w:hAnsi="Arial" w:cs="Arial"/>
          <w:b/>
          <w:i w:val="0"/>
          <w:sz w:val="22"/>
          <w:szCs w:val="20"/>
          <w:lang w:eastAsia="en-US"/>
        </w:rPr>
        <w:t xml:space="preserve"> p</w:t>
      </w:r>
      <w:r w:rsidRPr="0039720C">
        <w:rPr>
          <w:rFonts w:ascii="Arial" w:hAnsi="Arial" w:cs="Arial"/>
          <w:b/>
          <w:i w:val="0"/>
          <w:sz w:val="22"/>
          <w:szCs w:val="20"/>
          <w:lang w:eastAsia="en-US"/>
        </w:rPr>
        <w:t xml:space="preserve">er la concessione di aiuti </w:t>
      </w:r>
      <w:r w:rsidRPr="0039720C">
        <w:rPr>
          <w:rFonts w:ascii="Arial" w:hAnsi="Arial" w:cs="Arial"/>
          <w:b/>
          <w:bCs/>
          <w:i w:val="0"/>
          <w:sz w:val="22"/>
          <w:szCs w:val="20"/>
          <w:lang w:eastAsia="en-US"/>
        </w:rPr>
        <w:t>«</w:t>
      </w:r>
      <w:r w:rsidRPr="0039720C">
        <w:rPr>
          <w:rFonts w:ascii="Arial" w:hAnsi="Arial" w:cs="Arial"/>
          <w:b/>
          <w:bCs/>
          <w:sz w:val="22"/>
          <w:szCs w:val="20"/>
          <w:lang w:eastAsia="en-US"/>
        </w:rPr>
        <w:t xml:space="preserve">de </w:t>
      </w:r>
      <w:proofErr w:type="spellStart"/>
      <w:r w:rsidRPr="0039720C">
        <w:rPr>
          <w:rFonts w:ascii="Arial" w:hAnsi="Arial" w:cs="Arial"/>
          <w:b/>
          <w:bCs/>
          <w:sz w:val="22"/>
          <w:szCs w:val="20"/>
          <w:lang w:eastAsia="en-US"/>
        </w:rPr>
        <w:t>minimis</w:t>
      </w:r>
      <w:proofErr w:type="spellEnd"/>
      <w:r w:rsidRPr="0039720C">
        <w:rPr>
          <w:rFonts w:ascii="Arial" w:hAnsi="Arial" w:cs="Arial"/>
          <w:b/>
          <w:bCs/>
          <w:i w:val="0"/>
          <w:sz w:val="22"/>
          <w:szCs w:val="20"/>
          <w:lang w:eastAsia="en-US"/>
        </w:rPr>
        <w:t>» di</w:t>
      </w:r>
      <w:r w:rsidRPr="0039720C">
        <w:rPr>
          <w:rFonts w:ascii="Arial" w:hAnsi="Arial" w:cs="Arial"/>
          <w:b/>
          <w:i w:val="0"/>
          <w:sz w:val="22"/>
          <w:szCs w:val="20"/>
          <w:lang w:eastAsia="en-US"/>
        </w:rPr>
        <w:t xml:space="preserve"> cui al Regolamento (UE) n. </w:t>
      </w:r>
      <w:r w:rsidR="006543F7" w:rsidRPr="0039720C">
        <w:rPr>
          <w:rFonts w:ascii="Arial" w:hAnsi="Arial" w:cs="Arial"/>
          <w:b/>
          <w:i w:val="0"/>
          <w:sz w:val="22"/>
          <w:szCs w:val="20"/>
          <w:lang w:eastAsia="en-US"/>
        </w:rPr>
        <w:t xml:space="preserve">2831 </w:t>
      </w:r>
      <w:r w:rsidR="006543F7" w:rsidRPr="006543F7">
        <w:rPr>
          <w:rFonts w:ascii="Arial" w:hAnsi="Arial" w:cs="Arial"/>
          <w:b/>
          <w:i w:val="0"/>
          <w:sz w:val="22"/>
          <w:szCs w:val="20"/>
          <w:lang w:eastAsia="en-US"/>
        </w:rPr>
        <w:t>della</w:t>
      </w:r>
      <w:r w:rsidRPr="006543F7">
        <w:rPr>
          <w:rFonts w:ascii="Arial" w:hAnsi="Arial" w:cs="Arial"/>
          <w:b/>
          <w:i w:val="0"/>
          <w:sz w:val="22"/>
          <w:szCs w:val="20"/>
          <w:lang w:eastAsia="en-US"/>
        </w:rPr>
        <w:t xml:space="preserve"> Commissione del </w:t>
      </w:r>
      <w:r w:rsidR="00BD6CED" w:rsidRPr="006543F7">
        <w:rPr>
          <w:rFonts w:ascii="Arial" w:hAnsi="Arial" w:cs="Arial"/>
          <w:b/>
          <w:i w:val="0"/>
          <w:sz w:val="22"/>
          <w:szCs w:val="20"/>
          <w:lang w:eastAsia="en-US"/>
        </w:rPr>
        <w:t xml:space="preserve">13 dicembre </w:t>
      </w:r>
      <w:r w:rsidRPr="006543F7">
        <w:rPr>
          <w:rFonts w:ascii="Arial" w:hAnsi="Arial" w:cs="Arial"/>
          <w:b/>
          <w:i w:val="0"/>
          <w:sz w:val="22"/>
          <w:szCs w:val="20"/>
          <w:lang w:eastAsia="en-US"/>
        </w:rPr>
        <w:t>20</w:t>
      </w:r>
      <w:r w:rsidR="00BD6CED" w:rsidRPr="006543F7">
        <w:rPr>
          <w:rFonts w:ascii="Arial" w:hAnsi="Arial" w:cs="Arial"/>
          <w:b/>
          <w:i w:val="0"/>
          <w:sz w:val="22"/>
          <w:szCs w:val="20"/>
          <w:lang w:eastAsia="en-US"/>
        </w:rPr>
        <w:t>2</w:t>
      </w:r>
      <w:r w:rsidRPr="006543F7">
        <w:rPr>
          <w:rFonts w:ascii="Arial" w:hAnsi="Arial" w:cs="Arial"/>
          <w:b/>
          <w:i w:val="0"/>
          <w:sz w:val="22"/>
          <w:szCs w:val="20"/>
          <w:lang w:eastAsia="en-US"/>
        </w:rPr>
        <w:t>3,</w:t>
      </w:r>
      <w:r w:rsidRPr="0039720C">
        <w:rPr>
          <w:rFonts w:ascii="Arial" w:hAnsi="Arial" w:cs="Arial"/>
          <w:i w:val="0"/>
          <w:sz w:val="22"/>
          <w:szCs w:val="20"/>
          <w:lang w:eastAsia="en-US"/>
        </w:rPr>
        <w:t xml:space="preserve"> (</w:t>
      </w:r>
      <w:r w:rsidRPr="0039720C">
        <w:rPr>
          <w:rFonts w:ascii="Arial" w:hAnsi="Arial" w:cs="Arial"/>
          <w:bCs/>
          <w:i w:val="0"/>
          <w:sz w:val="22"/>
          <w:szCs w:val="20"/>
          <w:lang w:eastAsia="en-US"/>
        </w:rPr>
        <w:t xml:space="preserve">pubblicato sulla Gazzetta ufficiale dell’Unione europea n. L del </w:t>
      </w:r>
      <w:r w:rsidR="00BD6CED" w:rsidRPr="0039720C">
        <w:rPr>
          <w:rFonts w:ascii="Arial" w:hAnsi="Arial" w:cs="Arial"/>
          <w:bCs/>
          <w:i w:val="0"/>
          <w:sz w:val="22"/>
          <w:szCs w:val="20"/>
          <w:lang w:eastAsia="en-US"/>
        </w:rPr>
        <w:t>15</w:t>
      </w:r>
      <w:r w:rsidRPr="0039720C">
        <w:rPr>
          <w:rFonts w:ascii="Arial" w:hAnsi="Arial" w:cs="Arial"/>
          <w:bCs/>
          <w:i w:val="0"/>
          <w:sz w:val="22"/>
          <w:szCs w:val="20"/>
          <w:lang w:eastAsia="en-US"/>
        </w:rPr>
        <w:t xml:space="preserve"> Dicembre 20</w:t>
      </w:r>
      <w:r w:rsidR="00BD6CED" w:rsidRPr="0039720C">
        <w:rPr>
          <w:rFonts w:ascii="Arial" w:hAnsi="Arial" w:cs="Arial"/>
          <w:bCs/>
          <w:i w:val="0"/>
          <w:sz w:val="22"/>
          <w:szCs w:val="20"/>
          <w:lang w:eastAsia="en-US"/>
        </w:rPr>
        <w:t>2</w:t>
      </w:r>
      <w:r w:rsidRPr="0039720C">
        <w:rPr>
          <w:rFonts w:ascii="Arial" w:hAnsi="Arial" w:cs="Arial"/>
          <w:bCs/>
          <w:i w:val="0"/>
          <w:sz w:val="22"/>
          <w:szCs w:val="20"/>
          <w:lang w:eastAsia="en-US"/>
        </w:rPr>
        <w:t xml:space="preserve">3), </w:t>
      </w:r>
      <w:r w:rsidR="006543F7">
        <w:rPr>
          <w:rFonts w:ascii="Arial" w:hAnsi="Arial" w:cs="Arial"/>
          <w:bCs/>
          <w:i w:val="0"/>
          <w:sz w:val="22"/>
          <w:szCs w:val="20"/>
          <w:lang w:eastAsia="en-US"/>
        </w:rPr>
        <w:t xml:space="preserve">nel rispetto di quanto previsto nel predetto </w:t>
      </w:r>
      <w:r w:rsidR="006543F7" w:rsidRPr="006543F7">
        <w:rPr>
          <w:rFonts w:ascii="Arial" w:hAnsi="Arial" w:cs="Arial"/>
          <w:bCs/>
          <w:i w:val="0"/>
          <w:sz w:val="22"/>
          <w:szCs w:val="20"/>
          <w:lang w:eastAsia="en-US"/>
        </w:rPr>
        <w:t xml:space="preserve">Regolamento </w:t>
      </w:r>
      <w:r w:rsidR="006543F7" w:rsidRPr="006543F7">
        <w:rPr>
          <w:rFonts w:ascii="Arial" w:hAnsi="Arial" w:cs="Arial"/>
          <w:b/>
          <w:i w:val="0"/>
          <w:sz w:val="22"/>
          <w:szCs w:val="20"/>
          <w:lang w:eastAsia="en-US"/>
        </w:rPr>
        <w:t xml:space="preserve">ed esclusivamente ai soli fini dell’acquisizione delle relazioni di cui alle lett. c) e d) dell’art. 2.2 del predetto regolamento </w:t>
      </w:r>
      <w:r w:rsidR="006543F7" w:rsidRPr="005E40CD">
        <w:rPr>
          <w:rFonts w:ascii="Arial" w:hAnsi="Arial" w:cs="Arial"/>
          <w:bCs/>
          <w:i w:val="0"/>
          <w:sz w:val="22"/>
          <w:szCs w:val="20"/>
          <w:lang w:eastAsia="en-US"/>
        </w:rPr>
        <w:t>per la definizione del perimetro di impresa unica</w:t>
      </w:r>
      <w:r w:rsidR="006543F7" w:rsidRPr="006543F7">
        <w:rPr>
          <w:rFonts w:ascii="Arial" w:hAnsi="Arial" w:cs="Arial"/>
          <w:b/>
          <w:i w:val="0"/>
          <w:sz w:val="22"/>
          <w:szCs w:val="20"/>
          <w:lang w:eastAsia="en-US"/>
        </w:rPr>
        <w:t xml:space="preserve">; </w:t>
      </w:r>
      <w:r w:rsidR="006543F7" w:rsidRPr="005E40CD">
        <w:rPr>
          <w:rFonts w:ascii="Arial" w:hAnsi="Arial" w:cs="Arial"/>
          <w:b/>
          <w:i w:val="0"/>
          <w:sz w:val="22"/>
          <w:szCs w:val="20"/>
          <w:u w:val="single"/>
          <w:lang w:eastAsia="en-US"/>
        </w:rPr>
        <w:t>le altre relazioni di cui alle lett. a) e b) di tale articolo non devono essere quindi segnalate, ma verranno verificate d’ufficio.</w:t>
      </w:r>
      <w:r w:rsidR="006543F7" w:rsidRPr="005E40CD">
        <w:rPr>
          <w:rFonts w:ascii="Arial" w:hAnsi="Arial" w:cs="Arial"/>
          <w:b/>
          <w:i w:val="0"/>
          <w:sz w:val="22"/>
          <w:szCs w:val="20"/>
          <w:u w:val="single"/>
          <w:lang w:eastAsia="en-US"/>
        </w:rPr>
        <w:cr/>
      </w:r>
    </w:p>
    <w:p w14:paraId="2E969442" w14:textId="77777777" w:rsidR="0060225A" w:rsidRDefault="0060225A" w:rsidP="00BD5B9F">
      <w:pPr>
        <w:spacing w:after="120" w:line="259" w:lineRule="auto"/>
        <w:jc w:val="both"/>
        <w:outlineLvl w:val="0"/>
        <w:rPr>
          <w:rFonts w:ascii="Arial" w:hAnsi="Arial" w:cs="Arial"/>
          <w:b/>
          <w:i w:val="0"/>
          <w:sz w:val="22"/>
          <w:szCs w:val="20"/>
          <w:lang w:eastAsia="en-US"/>
        </w:rPr>
      </w:pPr>
    </w:p>
    <w:p w14:paraId="73A9A994" w14:textId="2D57B0E4" w:rsidR="00BD6CED" w:rsidRDefault="006543F7" w:rsidP="00BD5B9F">
      <w:pPr>
        <w:spacing w:after="120" w:line="259" w:lineRule="auto"/>
        <w:jc w:val="both"/>
        <w:outlineLvl w:val="0"/>
        <w:rPr>
          <w:rFonts w:ascii="Arial" w:hAnsi="Arial" w:cs="Arial"/>
          <w:b/>
          <w:i w:val="0"/>
          <w:sz w:val="22"/>
          <w:szCs w:val="20"/>
          <w:lang w:eastAsia="en-US"/>
        </w:rPr>
      </w:pPr>
      <w:r w:rsidRPr="006543F7">
        <w:rPr>
          <w:rFonts w:ascii="Arial" w:hAnsi="Arial" w:cs="Arial"/>
          <w:b/>
          <w:i w:val="0"/>
          <w:sz w:val="22"/>
          <w:szCs w:val="20"/>
          <w:lang w:eastAsia="en-US"/>
        </w:rPr>
        <w:lastRenderedPageBreak/>
        <w:t>PRESA VISIONE delle istruzioni per la predisposizione della presente dichiarazione;</w:t>
      </w:r>
      <w:r w:rsidRPr="006543F7">
        <w:rPr>
          <w:rFonts w:ascii="Arial" w:hAnsi="Arial" w:cs="Arial"/>
          <w:b/>
          <w:i w:val="0"/>
          <w:sz w:val="22"/>
          <w:szCs w:val="20"/>
          <w:lang w:eastAsia="en-US"/>
        </w:rPr>
        <w:cr/>
      </w:r>
    </w:p>
    <w:p w14:paraId="2F8918C9" w14:textId="293A3434" w:rsidR="006543F7" w:rsidRPr="006543F7" w:rsidRDefault="006543F7" w:rsidP="006543F7">
      <w:pPr>
        <w:jc w:val="both"/>
        <w:rPr>
          <w:rFonts w:ascii="Arial" w:hAnsi="Arial" w:cs="Arial"/>
          <w:i w:val="0"/>
          <w:sz w:val="22"/>
          <w:szCs w:val="20"/>
          <w:lang w:eastAsia="en-US"/>
        </w:rPr>
      </w:pPr>
      <w:r w:rsidRPr="006543F7">
        <w:rPr>
          <w:rFonts w:ascii="Arial" w:hAnsi="Arial" w:cs="Arial"/>
          <w:b/>
          <w:bCs/>
          <w:i w:val="0"/>
          <w:sz w:val="22"/>
          <w:szCs w:val="20"/>
          <w:lang w:eastAsia="en-US"/>
        </w:rPr>
        <w:t>CONSAPEVOLE delle responsabilità anche penali assunte</w:t>
      </w:r>
      <w:r w:rsidRPr="006543F7">
        <w:rPr>
          <w:rFonts w:ascii="Arial" w:hAnsi="Arial" w:cs="Arial"/>
          <w:i w:val="0"/>
          <w:sz w:val="22"/>
          <w:szCs w:val="20"/>
          <w:lang w:eastAsia="en-US"/>
        </w:rPr>
        <w:t xml:space="preserve"> in caso di rilascio di dichiarazioni mendaci, formazione di atti falsi e loro uso, </w:t>
      </w:r>
      <w:r w:rsidRPr="005E40CD">
        <w:rPr>
          <w:rFonts w:ascii="Arial" w:hAnsi="Arial" w:cs="Arial"/>
          <w:b/>
          <w:bCs/>
          <w:i w:val="0"/>
          <w:sz w:val="22"/>
          <w:szCs w:val="20"/>
          <w:lang w:eastAsia="en-US"/>
        </w:rPr>
        <w:t>e della conseguente decadenza dai benefici concessi</w:t>
      </w:r>
      <w:r w:rsidRPr="006543F7">
        <w:rPr>
          <w:rFonts w:ascii="Arial" w:hAnsi="Arial" w:cs="Arial"/>
          <w:i w:val="0"/>
          <w:sz w:val="22"/>
          <w:szCs w:val="20"/>
          <w:lang w:eastAsia="en-US"/>
        </w:rPr>
        <w:t xml:space="preserve"> sulla base di una dichiarazione non veritiera, ai sensi degli articoli 75 e 76 del decreto del Presidente della Repubblica 28 dicembre 2000, n. 445 (Testo unico delle disposizioni legislative e regolamentari in materia di documentazione amministrativa)</w:t>
      </w:r>
    </w:p>
    <w:p w14:paraId="1C50BFE9" w14:textId="77777777" w:rsidR="0060225A" w:rsidRDefault="0060225A" w:rsidP="00BD5B9F">
      <w:pPr>
        <w:spacing w:after="120" w:line="259" w:lineRule="auto"/>
        <w:jc w:val="center"/>
        <w:rPr>
          <w:rFonts w:ascii="Arial" w:hAnsi="Arial" w:cs="Arial"/>
          <w:b/>
          <w:bCs/>
          <w:i w:val="0"/>
          <w:sz w:val="22"/>
          <w:szCs w:val="20"/>
          <w:lang w:eastAsia="en-US"/>
        </w:rPr>
      </w:pPr>
    </w:p>
    <w:p w14:paraId="7A15A1AC" w14:textId="60CDAE89" w:rsidR="00BD5B9F" w:rsidRPr="0039720C" w:rsidRDefault="000D44AA" w:rsidP="00BD5B9F">
      <w:pPr>
        <w:spacing w:after="120" w:line="259" w:lineRule="auto"/>
        <w:jc w:val="center"/>
        <w:rPr>
          <w:rFonts w:ascii="Arial" w:hAnsi="Arial" w:cs="Arial"/>
          <w:b/>
          <w:bCs/>
          <w:i w:val="0"/>
          <w:sz w:val="22"/>
          <w:szCs w:val="20"/>
          <w:lang w:eastAsia="en-US"/>
        </w:rPr>
      </w:pPr>
      <w:r>
        <w:rPr>
          <w:rFonts w:ascii="Arial" w:hAnsi="Arial" w:cs="Arial"/>
          <w:b/>
          <w:bCs/>
          <w:i w:val="0"/>
          <w:sz w:val="22"/>
          <w:szCs w:val="20"/>
          <w:lang w:eastAsia="en-US"/>
        </w:rPr>
        <w:t>D</w:t>
      </w:r>
      <w:r w:rsidR="00BD5B9F" w:rsidRPr="0039720C">
        <w:rPr>
          <w:rFonts w:ascii="Arial" w:hAnsi="Arial" w:cs="Arial"/>
          <w:b/>
          <w:bCs/>
          <w:i w:val="0"/>
          <w:sz w:val="22"/>
          <w:szCs w:val="20"/>
          <w:lang w:eastAsia="en-US"/>
        </w:rPr>
        <w:t>ICHIARA</w:t>
      </w:r>
    </w:p>
    <w:p w14:paraId="7E25313C" w14:textId="641D1D21" w:rsidR="005E40CD" w:rsidRPr="005E40CD" w:rsidRDefault="005E40CD" w:rsidP="00BD5B9F">
      <w:pPr>
        <w:spacing w:after="120" w:line="259" w:lineRule="auto"/>
        <w:jc w:val="center"/>
        <w:rPr>
          <w:rFonts w:ascii="Arial" w:hAnsi="Arial" w:cs="Arial"/>
          <w:b/>
          <w:bCs/>
          <w:i w:val="0"/>
          <w:sz w:val="22"/>
          <w:szCs w:val="20"/>
          <w:u w:val="single"/>
          <w:lang w:eastAsia="en-US"/>
        </w:rPr>
      </w:pPr>
      <w:r w:rsidRPr="005E40CD">
        <w:rPr>
          <w:rFonts w:ascii="Arial" w:hAnsi="Arial" w:cs="Arial"/>
          <w:b/>
          <w:bCs/>
          <w:i w:val="0"/>
          <w:sz w:val="22"/>
          <w:szCs w:val="20"/>
          <w:u w:val="single"/>
          <w:lang w:eastAsia="en-US"/>
        </w:rPr>
        <w:t>Sezione A – Natura dell’impresa</w:t>
      </w:r>
    </w:p>
    <w:p w14:paraId="74C60CA7" w14:textId="77777777" w:rsidR="005E40CD" w:rsidRDefault="005E40CD" w:rsidP="00BD5B9F">
      <w:pPr>
        <w:spacing w:after="120" w:line="259" w:lineRule="auto"/>
        <w:jc w:val="center"/>
        <w:rPr>
          <w:rFonts w:ascii="Arial" w:hAnsi="Arial" w:cs="Arial"/>
          <w:b/>
          <w:bCs/>
          <w:i w:val="0"/>
          <w:sz w:val="22"/>
          <w:szCs w:val="20"/>
          <w:lang w:eastAsia="en-US"/>
        </w:rPr>
      </w:pPr>
    </w:p>
    <w:p w14:paraId="5F0505E8" w14:textId="5592A087" w:rsidR="00BD5B9F" w:rsidRPr="0039720C" w:rsidRDefault="005843E7" w:rsidP="00BD5B9F">
      <w:pPr>
        <w:spacing w:after="120" w:line="259" w:lineRule="auto"/>
        <w:jc w:val="both"/>
        <w:rPr>
          <w:rFonts w:ascii="Arial" w:hAnsi="Arial" w:cs="Arial"/>
          <w:bCs/>
          <w:i w:val="0"/>
          <w:sz w:val="22"/>
          <w:szCs w:val="20"/>
          <w:lang w:eastAsia="en-US"/>
        </w:rPr>
      </w:pPr>
      <w:r w:rsidRPr="0040024C">
        <w:rPr>
          <w:rFonts w:ascii="Arial" w:hAnsi="Arial" w:cs="Arial"/>
          <w:i w:val="0"/>
          <w:sz w:val="22"/>
          <w:szCs w:val="20"/>
          <w:lang w:eastAsia="en-US"/>
        </w:rPr>
        <w:fldChar w:fldCharType="begin">
          <w:ffData>
            <w:name w:val="Check1"/>
            <w:enabled/>
            <w:calcOnExit w:val="0"/>
            <w:checkBox>
              <w:sizeAuto/>
              <w:default w:val="0"/>
              <w:checked w:val="0"/>
            </w:checkBox>
          </w:ffData>
        </w:fldChar>
      </w:r>
      <w:r w:rsidRPr="0040024C">
        <w:rPr>
          <w:rFonts w:ascii="Arial" w:hAnsi="Arial" w:cs="Arial"/>
          <w:i w:val="0"/>
          <w:sz w:val="22"/>
          <w:szCs w:val="20"/>
          <w:lang w:eastAsia="en-US"/>
        </w:rPr>
        <w:instrText xml:space="preserve"> FORMCHECKBOX </w:instrText>
      </w:r>
      <w:r w:rsidR="005122AC">
        <w:rPr>
          <w:rFonts w:ascii="Arial" w:hAnsi="Arial" w:cs="Arial"/>
          <w:i w:val="0"/>
          <w:sz w:val="22"/>
          <w:szCs w:val="20"/>
          <w:lang w:eastAsia="en-US"/>
        </w:rPr>
      </w:r>
      <w:r w:rsidR="005122AC">
        <w:rPr>
          <w:rFonts w:ascii="Arial" w:hAnsi="Arial" w:cs="Arial"/>
          <w:i w:val="0"/>
          <w:sz w:val="22"/>
          <w:szCs w:val="20"/>
          <w:lang w:eastAsia="en-US"/>
        </w:rPr>
        <w:fldChar w:fldCharType="separate"/>
      </w:r>
      <w:r w:rsidRPr="0040024C">
        <w:rPr>
          <w:rFonts w:ascii="Arial" w:hAnsi="Arial" w:cs="Arial"/>
          <w:i w:val="0"/>
          <w:sz w:val="22"/>
          <w:szCs w:val="20"/>
          <w:lang w:eastAsia="en-US"/>
        </w:rPr>
        <w:fldChar w:fldCharType="end"/>
      </w:r>
      <w:r>
        <w:rPr>
          <w:rFonts w:ascii="Arial" w:hAnsi="Arial" w:cs="Arial"/>
          <w:i w:val="0"/>
          <w:sz w:val="22"/>
          <w:szCs w:val="20"/>
          <w:lang w:eastAsia="en-US"/>
        </w:rPr>
        <w:t xml:space="preserve"> </w:t>
      </w:r>
      <w:r w:rsidR="00BD5B9F" w:rsidRPr="0039720C">
        <w:rPr>
          <w:rFonts w:ascii="Arial" w:hAnsi="Arial" w:cs="Arial"/>
          <w:bCs/>
          <w:i w:val="0"/>
          <w:sz w:val="22"/>
          <w:szCs w:val="20"/>
          <w:lang w:eastAsia="en-US"/>
        </w:rPr>
        <w:t xml:space="preserve">Che - </w:t>
      </w:r>
      <w:r w:rsidR="00BD5B9F" w:rsidRPr="0039720C">
        <w:rPr>
          <w:rFonts w:ascii="Arial" w:hAnsi="Arial" w:cs="Arial"/>
          <w:b/>
          <w:bCs/>
          <w:i w:val="0"/>
          <w:sz w:val="22"/>
          <w:szCs w:val="20"/>
          <w:lang w:eastAsia="en-US"/>
        </w:rPr>
        <w:t>a monte o a valle</w:t>
      </w:r>
      <w:r w:rsidR="00BD5B9F" w:rsidRPr="0039720C">
        <w:rPr>
          <w:rFonts w:ascii="Arial" w:hAnsi="Arial" w:cs="Arial"/>
          <w:bCs/>
          <w:i w:val="0"/>
          <w:sz w:val="22"/>
          <w:szCs w:val="20"/>
          <w:lang w:eastAsia="en-US"/>
        </w:rPr>
        <w:t xml:space="preserve"> - i seguenti soggetti:</w:t>
      </w:r>
    </w:p>
    <w:p w14:paraId="5EC077A9" w14:textId="77777777" w:rsidR="00BD5B9F" w:rsidRPr="0039720C" w:rsidRDefault="00BD5B9F" w:rsidP="00BD5B9F">
      <w:pPr>
        <w:numPr>
          <w:ilvl w:val="0"/>
          <w:numId w:val="35"/>
        </w:numPr>
        <w:suppressAutoHyphens/>
        <w:spacing w:after="120" w:line="259" w:lineRule="auto"/>
        <w:jc w:val="both"/>
        <w:rPr>
          <w:rFonts w:ascii="Arial" w:hAnsi="Arial" w:cs="Arial"/>
          <w:bCs/>
          <w:i w:val="0"/>
          <w:sz w:val="22"/>
          <w:szCs w:val="20"/>
          <w:lang w:eastAsia="en-US"/>
        </w:rPr>
      </w:pPr>
      <w:bookmarkStart w:id="3" w:name="_Hlk45214131"/>
      <w:r w:rsidRPr="0039720C">
        <w:rPr>
          <w:rFonts w:ascii="Arial" w:hAnsi="Arial" w:cs="Arial"/>
          <w:bCs/>
          <w:i w:val="0"/>
          <w:sz w:val="22"/>
          <w:szCs w:val="20"/>
          <w:lang w:eastAsia="en-US"/>
        </w:rPr>
        <w:t xml:space="preserve">esercitano o subiscono </w:t>
      </w:r>
      <w:bookmarkEnd w:id="3"/>
      <w:r w:rsidRPr="0039720C">
        <w:rPr>
          <w:rFonts w:ascii="Arial" w:hAnsi="Arial" w:cs="Arial"/>
          <w:bCs/>
          <w:i w:val="0"/>
          <w:sz w:val="22"/>
          <w:szCs w:val="20"/>
          <w:lang w:eastAsia="en-US"/>
        </w:rPr>
        <w:t>un’influenza dominante sull’Impresa richiedente in virtù di un contratto concluso con quest’ultima oppure in virtù di una clausola dello statuto di quest’ultima;</w:t>
      </w:r>
    </w:p>
    <w:p w14:paraId="18BB7B31" w14:textId="77777777" w:rsidR="00BD5B9F" w:rsidRPr="0060225A" w:rsidRDefault="00BD5B9F" w:rsidP="00BD5B9F">
      <w:pPr>
        <w:spacing w:after="120" w:line="259" w:lineRule="auto"/>
        <w:ind w:left="1068"/>
        <w:jc w:val="both"/>
        <w:rPr>
          <w:rFonts w:ascii="Arial" w:hAnsi="Arial" w:cs="Arial"/>
          <w:bCs/>
          <w:i w:val="0"/>
          <w:sz w:val="22"/>
          <w:szCs w:val="20"/>
          <w:lang w:eastAsia="en-US"/>
        </w:rPr>
      </w:pPr>
      <w:r w:rsidRPr="0060225A">
        <w:rPr>
          <w:rFonts w:ascii="Arial" w:hAnsi="Arial" w:cs="Arial"/>
          <w:bCs/>
          <w:i w:val="0"/>
          <w:sz w:val="22"/>
          <w:szCs w:val="20"/>
          <w:lang w:eastAsia="en-US"/>
        </w:rPr>
        <w:t>e/o</w:t>
      </w:r>
    </w:p>
    <w:p w14:paraId="6B71D6BF" w14:textId="77777777" w:rsidR="00BD5B9F" w:rsidRDefault="00BD5B9F" w:rsidP="00BD5B9F">
      <w:pPr>
        <w:numPr>
          <w:ilvl w:val="0"/>
          <w:numId w:val="35"/>
        </w:numPr>
        <w:suppressAutoHyphens/>
        <w:spacing w:after="120" w:line="259" w:lineRule="auto"/>
        <w:jc w:val="both"/>
        <w:rPr>
          <w:rFonts w:ascii="Arial" w:hAnsi="Arial" w:cs="Arial"/>
          <w:bCs/>
          <w:i w:val="0"/>
          <w:sz w:val="22"/>
          <w:szCs w:val="20"/>
          <w:lang w:eastAsia="en-US"/>
        </w:rPr>
      </w:pPr>
      <w:bookmarkStart w:id="4" w:name="_Hlk45214144"/>
      <w:r w:rsidRPr="0039720C">
        <w:rPr>
          <w:rFonts w:ascii="Arial" w:hAnsi="Arial" w:cs="Arial"/>
          <w:bCs/>
          <w:i w:val="0"/>
          <w:sz w:val="22"/>
          <w:szCs w:val="20"/>
          <w:lang w:eastAsia="en-US"/>
        </w:rPr>
        <w:t>controllano o sono controllati</w:t>
      </w:r>
      <w:bookmarkEnd w:id="4"/>
      <w:r w:rsidRPr="0039720C">
        <w:rPr>
          <w:rFonts w:ascii="Arial" w:hAnsi="Arial" w:cs="Arial"/>
          <w:bCs/>
          <w:i w:val="0"/>
          <w:sz w:val="22"/>
          <w:szCs w:val="20"/>
          <w:lang w:eastAsia="en-US"/>
        </w:rPr>
        <w:t>, in virtù di un accordo stipulato con altri azionisti o soci di un’altra impresa, la maggioranza dei diritti di voto degli azionisti o soci dell’impresa richiedente</w:t>
      </w:r>
    </w:p>
    <w:tbl>
      <w:tblPr>
        <w:tblW w:w="5178" w:type="pct"/>
        <w:jc w:val="center"/>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000" w:firstRow="0" w:lastRow="0" w:firstColumn="0" w:lastColumn="0" w:noHBand="0" w:noVBand="0"/>
      </w:tblPr>
      <w:tblGrid>
        <w:gridCol w:w="1106"/>
        <w:gridCol w:w="2800"/>
        <w:gridCol w:w="2800"/>
        <w:gridCol w:w="3360"/>
      </w:tblGrid>
      <w:tr w:rsidR="00BD5B9F" w:rsidRPr="0039720C" w14:paraId="7C177D96" w14:textId="77777777" w:rsidTr="000968CF">
        <w:trPr>
          <w:trHeight w:val="371"/>
          <w:jc w:val="center"/>
        </w:trPr>
        <w:tc>
          <w:tcPr>
            <w:tcW w:w="549" w:type="pct"/>
            <w:shd w:val="clear" w:color="auto" w:fill="auto"/>
            <w:vAlign w:val="center"/>
          </w:tcPr>
          <w:p w14:paraId="09485653" w14:textId="77777777" w:rsidR="00BD5B9F" w:rsidRPr="0039720C" w:rsidRDefault="00BD5B9F" w:rsidP="00BD5B9F">
            <w:pPr>
              <w:spacing w:after="160" w:line="259" w:lineRule="auto"/>
              <w:rPr>
                <w:rFonts w:ascii="Arial" w:hAnsi="Arial" w:cs="Arial"/>
                <w:b/>
                <w:i w:val="0"/>
                <w:sz w:val="16"/>
                <w:szCs w:val="16"/>
                <w:lang w:eastAsia="en-US"/>
              </w:rPr>
            </w:pPr>
          </w:p>
        </w:tc>
        <w:tc>
          <w:tcPr>
            <w:tcW w:w="1391" w:type="pct"/>
            <w:shd w:val="clear" w:color="auto" w:fill="auto"/>
            <w:vAlign w:val="center"/>
          </w:tcPr>
          <w:p w14:paraId="37246839" w14:textId="77777777" w:rsidR="00BD5B9F" w:rsidRPr="0039720C" w:rsidRDefault="00BD5B9F" w:rsidP="00BD5B9F">
            <w:pPr>
              <w:spacing w:after="160" w:line="259" w:lineRule="auto"/>
              <w:rPr>
                <w:rFonts w:ascii="Arial" w:hAnsi="Arial" w:cs="Arial"/>
                <w:b/>
                <w:i w:val="0"/>
                <w:sz w:val="18"/>
                <w:szCs w:val="18"/>
                <w:lang w:eastAsia="en-US"/>
              </w:rPr>
            </w:pPr>
            <w:r w:rsidRPr="0039720C">
              <w:rPr>
                <w:rFonts w:ascii="Arial" w:hAnsi="Arial" w:cs="Arial"/>
                <w:b/>
                <w:i w:val="0"/>
                <w:sz w:val="20"/>
                <w:szCs w:val="20"/>
                <w:lang w:eastAsia="en-US"/>
              </w:rPr>
              <w:t>Denominazione</w:t>
            </w:r>
          </w:p>
        </w:tc>
        <w:tc>
          <w:tcPr>
            <w:tcW w:w="1391" w:type="pct"/>
            <w:shd w:val="clear" w:color="auto" w:fill="auto"/>
            <w:vAlign w:val="center"/>
          </w:tcPr>
          <w:p w14:paraId="0ABF23C8" w14:textId="77777777" w:rsidR="00BD5B9F" w:rsidRPr="0039720C" w:rsidRDefault="00BD5B9F" w:rsidP="00BD5B9F">
            <w:pPr>
              <w:spacing w:after="160" w:line="259" w:lineRule="auto"/>
              <w:rPr>
                <w:rFonts w:ascii="Arial" w:hAnsi="Arial" w:cs="Arial"/>
                <w:b/>
                <w:i w:val="0"/>
                <w:sz w:val="18"/>
                <w:szCs w:val="18"/>
                <w:lang w:eastAsia="en-US"/>
              </w:rPr>
            </w:pPr>
            <w:r w:rsidRPr="0039720C">
              <w:rPr>
                <w:rFonts w:ascii="Arial" w:hAnsi="Arial" w:cs="Arial"/>
                <w:b/>
                <w:i w:val="0"/>
                <w:sz w:val="20"/>
                <w:szCs w:val="20"/>
                <w:lang w:eastAsia="en-US"/>
              </w:rPr>
              <w:t>CF</w:t>
            </w:r>
          </w:p>
        </w:tc>
        <w:tc>
          <w:tcPr>
            <w:tcW w:w="1669" w:type="pct"/>
            <w:shd w:val="clear" w:color="auto" w:fill="auto"/>
            <w:vAlign w:val="center"/>
          </w:tcPr>
          <w:p w14:paraId="61CC77A9" w14:textId="77777777" w:rsidR="00BD5B9F" w:rsidRPr="0039720C" w:rsidRDefault="00BD5B9F" w:rsidP="00BD5B9F">
            <w:pPr>
              <w:spacing w:after="160" w:line="259" w:lineRule="auto"/>
              <w:rPr>
                <w:rFonts w:ascii="Arial" w:hAnsi="Arial" w:cs="Arial"/>
                <w:b/>
                <w:i w:val="0"/>
                <w:sz w:val="18"/>
                <w:szCs w:val="18"/>
                <w:lang w:eastAsia="en-US"/>
              </w:rPr>
            </w:pPr>
            <w:r w:rsidRPr="0039720C">
              <w:rPr>
                <w:rFonts w:ascii="Arial" w:hAnsi="Arial" w:cs="Arial"/>
                <w:b/>
                <w:i w:val="0"/>
                <w:sz w:val="20"/>
                <w:szCs w:val="20"/>
                <w:lang w:eastAsia="en-US"/>
              </w:rPr>
              <w:t>P.IVA</w:t>
            </w:r>
          </w:p>
        </w:tc>
      </w:tr>
      <w:tr w:rsidR="00BD5B9F" w:rsidRPr="0039720C" w14:paraId="2180512B" w14:textId="77777777" w:rsidTr="000968CF">
        <w:trPr>
          <w:trHeight w:val="394"/>
          <w:jc w:val="center"/>
        </w:trPr>
        <w:tc>
          <w:tcPr>
            <w:tcW w:w="549" w:type="pct"/>
            <w:shd w:val="clear" w:color="auto" w:fill="auto"/>
            <w:vAlign w:val="center"/>
          </w:tcPr>
          <w:p w14:paraId="2C39D29D" w14:textId="77777777" w:rsidR="00BD5B9F" w:rsidRPr="0039720C" w:rsidRDefault="00BD5B9F" w:rsidP="00BD5B9F">
            <w:pPr>
              <w:spacing w:after="160" w:line="259" w:lineRule="auto"/>
              <w:rPr>
                <w:rFonts w:ascii="Arial" w:hAnsi="Arial" w:cs="Arial"/>
                <w:b/>
                <w:i w:val="0"/>
                <w:sz w:val="16"/>
                <w:szCs w:val="16"/>
                <w:lang w:eastAsia="en-US"/>
              </w:rPr>
            </w:pPr>
            <w:r w:rsidRPr="0039720C">
              <w:rPr>
                <w:rFonts w:ascii="Arial" w:hAnsi="Arial" w:cs="Arial"/>
                <w:b/>
                <w:i w:val="0"/>
                <w:sz w:val="16"/>
                <w:szCs w:val="16"/>
                <w:lang w:eastAsia="en-US"/>
              </w:rPr>
              <w:t>1</w:t>
            </w:r>
          </w:p>
        </w:tc>
        <w:tc>
          <w:tcPr>
            <w:tcW w:w="1391" w:type="pct"/>
            <w:shd w:val="clear" w:color="auto" w:fill="auto"/>
            <w:vAlign w:val="center"/>
          </w:tcPr>
          <w:p w14:paraId="415192E6" w14:textId="77777777" w:rsidR="00BD5B9F" w:rsidRPr="0039720C" w:rsidRDefault="00BD5B9F" w:rsidP="00BD5B9F">
            <w:pPr>
              <w:spacing w:after="160" w:line="259" w:lineRule="auto"/>
              <w:rPr>
                <w:rFonts w:ascii="Arial" w:hAnsi="Arial" w:cs="Arial"/>
                <w:i w:val="0"/>
                <w:sz w:val="16"/>
                <w:szCs w:val="16"/>
                <w:lang w:eastAsia="en-US"/>
              </w:rPr>
            </w:pPr>
          </w:p>
        </w:tc>
        <w:tc>
          <w:tcPr>
            <w:tcW w:w="1391" w:type="pct"/>
            <w:shd w:val="clear" w:color="auto" w:fill="auto"/>
            <w:vAlign w:val="center"/>
          </w:tcPr>
          <w:p w14:paraId="717D4E6E" w14:textId="77777777" w:rsidR="00BD5B9F" w:rsidRPr="0039720C" w:rsidRDefault="00BD5B9F" w:rsidP="00BD5B9F">
            <w:pPr>
              <w:spacing w:after="160" w:line="259" w:lineRule="auto"/>
              <w:rPr>
                <w:rFonts w:ascii="Arial" w:hAnsi="Arial" w:cs="Arial"/>
                <w:i w:val="0"/>
                <w:sz w:val="16"/>
                <w:szCs w:val="16"/>
                <w:lang w:eastAsia="en-US"/>
              </w:rPr>
            </w:pPr>
          </w:p>
        </w:tc>
        <w:tc>
          <w:tcPr>
            <w:tcW w:w="1669" w:type="pct"/>
            <w:shd w:val="clear" w:color="auto" w:fill="auto"/>
            <w:vAlign w:val="center"/>
          </w:tcPr>
          <w:p w14:paraId="6F36B9BC" w14:textId="77777777" w:rsidR="00BD5B9F" w:rsidRPr="0039720C" w:rsidRDefault="00BD5B9F" w:rsidP="00BD5B9F">
            <w:pPr>
              <w:spacing w:after="160" w:line="259" w:lineRule="auto"/>
              <w:rPr>
                <w:rFonts w:ascii="Arial" w:hAnsi="Arial" w:cs="Arial"/>
                <w:i w:val="0"/>
                <w:sz w:val="16"/>
                <w:szCs w:val="16"/>
                <w:lang w:eastAsia="en-US"/>
              </w:rPr>
            </w:pPr>
          </w:p>
        </w:tc>
      </w:tr>
      <w:tr w:rsidR="00BD5B9F" w:rsidRPr="0039720C" w14:paraId="4D5C1645" w14:textId="77777777" w:rsidTr="000968CF">
        <w:trPr>
          <w:trHeight w:val="383"/>
          <w:jc w:val="center"/>
        </w:trPr>
        <w:tc>
          <w:tcPr>
            <w:tcW w:w="549" w:type="pct"/>
            <w:tcBorders>
              <w:bottom w:val="single" w:sz="6" w:space="0" w:color="auto"/>
            </w:tcBorders>
            <w:shd w:val="clear" w:color="auto" w:fill="auto"/>
            <w:vAlign w:val="center"/>
          </w:tcPr>
          <w:p w14:paraId="52B69970" w14:textId="77777777" w:rsidR="00BD5B9F" w:rsidRPr="0039720C" w:rsidRDefault="00BD5B9F" w:rsidP="00BD5B9F">
            <w:pPr>
              <w:spacing w:after="160" w:line="259" w:lineRule="auto"/>
              <w:rPr>
                <w:rFonts w:ascii="Arial" w:hAnsi="Arial" w:cs="Arial"/>
                <w:b/>
                <w:i w:val="0"/>
                <w:sz w:val="16"/>
                <w:szCs w:val="16"/>
                <w:lang w:eastAsia="en-US"/>
              </w:rPr>
            </w:pPr>
            <w:r w:rsidRPr="0039720C">
              <w:rPr>
                <w:rFonts w:ascii="Arial" w:hAnsi="Arial" w:cs="Arial"/>
                <w:b/>
                <w:i w:val="0"/>
                <w:sz w:val="16"/>
                <w:szCs w:val="16"/>
                <w:lang w:eastAsia="en-US"/>
              </w:rPr>
              <w:t>2</w:t>
            </w:r>
          </w:p>
        </w:tc>
        <w:tc>
          <w:tcPr>
            <w:tcW w:w="1391" w:type="pct"/>
            <w:tcBorders>
              <w:bottom w:val="single" w:sz="6" w:space="0" w:color="auto"/>
            </w:tcBorders>
            <w:shd w:val="clear" w:color="auto" w:fill="auto"/>
            <w:vAlign w:val="center"/>
          </w:tcPr>
          <w:p w14:paraId="42294E15" w14:textId="77777777" w:rsidR="00BD5B9F" w:rsidRPr="0039720C" w:rsidRDefault="00BD5B9F" w:rsidP="00BD5B9F">
            <w:pPr>
              <w:spacing w:after="160" w:line="259" w:lineRule="auto"/>
              <w:rPr>
                <w:rFonts w:ascii="Arial" w:hAnsi="Arial" w:cs="Arial"/>
                <w:i w:val="0"/>
                <w:sz w:val="16"/>
                <w:szCs w:val="16"/>
                <w:lang w:eastAsia="en-US"/>
              </w:rPr>
            </w:pPr>
          </w:p>
        </w:tc>
        <w:tc>
          <w:tcPr>
            <w:tcW w:w="1391" w:type="pct"/>
            <w:tcBorders>
              <w:bottom w:val="single" w:sz="6" w:space="0" w:color="auto"/>
            </w:tcBorders>
            <w:shd w:val="clear" w:color="auto" w:fill="auto"/>
            <w:vAlign w:val="center"/>
          </w:tcPr>
          <w:p w14:paraId="45A540CA" w14:textId="77777777" w:rsidR="00BD5B9F" w:rsidRPr="0039720C" w:rsidRDefault="00BD5B9F" w:rsidP="00BD5B9F">
            <w:pPr>
              <w:spacing w:after="160" w:line="259" w:lineRule="auto"/>
              <w:rPr>
                <w:rFonts w:ascii="Arial" w:hAnsi="Arial" w:cs="Arial"/>
                <w:i w:val="0"/>
                <w:sz w:val="16"/>
                <w:szCs w:val="16"/>
                <w:lang w:eastAsia="en-US"/>
              </w:rPr>
            </w:pPr>
          </w:p>
        </w:tc>
        <w:tc>
          <w:tcPr>
            <w:tcW w:w="1669" w:type="pct"/>
            <w:tcBorders>
              <w:bottom w:val="single" w:sz="6" w:space="0" w:color="auto"/>
            </w:tcBorders>
            <w:shd w:val="clear" w:color="auto" w:fill="auto"/>
            <w:vAlign w:val="center"/>
          </w:tcPr>
          <w:p w14:paraId="6FB351F5" w14:textId="77777777" w:rsidR="00BD5B9F" w:rsidRPr="0039720C" w:rsidRDefault="00BD5B9F" w:rsidP="00BD5B9F">
            <w:pPr>
              <w:spacing w:after="160" w:line="259" w:lineRule="auto"/>
              <w:rPr>
                <w:rFonts w:ascii="Arial" w:hAnsi="Arial" w:cs="Arial"/>
                <w:i w:val="0"/>
                <w:sz w:val="16"/>
                <w:szCs w:val="16"/>
                <w:lang w:eastAsia="en-US"/>
              </w:rPr>
            </w:pPr>
          </w:p>
        </w:tc>
      </w:tr>
      <w:tr w:rsidR="00BD5B9F" w:rsidRPr="0039720C" w14:paraId="239AA0D8" w14:textId="77777777" w:rsidTr="000968CF">
        <w:trPr>
          <w:trHeight w:val="383"/>
          <w:jc w:val="center"/>
        </w:trPr>
        <w:tc>
          <w:tcPr>
            <w:tcW w:w="549" w:type="pct"/>
            <w:tcBorders>
              <w:top w:val="single" w:sz="6" w:space="0" w:color="auto"/>
              <w:bottom w:val="double" w:sz="4" w:space="0" w:color="auto"/>
            </w:tcBorders>
            <w:shd w:val="clear" w:color="auto" w:fill="auto"/>
            <w:vAlign w:val="center"/>
          </w:tcPr>
          <w:p w14:paraId="60CF2F0E" w14:textId="77777777" w:rsidR="00BD5B9F" w:rsidRPr="0039720C" w:rsidRDefault="00BD5B9F" w:rsidP="00BD5B9F">
            <w:pPr>
              <w:spacing w:after="160" w:line="259" w:lineRule="auto"/>
              <w:rPr>
                <w:rFonts w:ascii="Arial" w:hAnsi="Arial" w:cs="Arial"/>
                <w:b/>
                <w:i w:val="0"/>
                <w:sz w:val="16"/>
                <w:szCs w:val="16"/>
                <w:lang w:eastAsia="en-US"/>
              </w:rPr>
            </w:pPr>
            <w:r w:rsidRPr="0039720C">
              <w:rPr>
                <w:rFonts w:ascii="Arial" w:hAnsi="Arial" w:cs="Arial"/>
                <w:b/>
                <w:i w:val="0"/>
                <w:sz w:val="16"/>
                <w:szCs w:val="16"/>
                <w:lang w:eastAsia="en-US"/>
              </w:rPr>
              <w:t>n</w:t>
            </w:r>
          </w:p>
        </w:tc>
        <w:tc>
          <w:tcPr>
            <w:tcW w:w="1391" w:type="pct"/>
            <w:tcBorders>
              <w:top w:val="single" w:sz="6" w:space="0" w:color="auto"/>
              <w:bottom w:val="double" w:sz="4" w:space="0" w:color="auto"/>
            </w:tcBorders>
            <w:shd w:val="clear" w:color="auto" w:fill="auto"/>
            <w:vAlign w:val="center"/>
          </w:tcPr>
          <w:p w14:paraId="074D0BB3" w14:textId="77777777" w:rsidR="00BD5B9F" w:rsidRPr="0039720C" w:rsidRDefault="00BD5B9F" w:rsidP="00BD5B9F">
            <w:pPr>
              <w:spacing w:after="160" w:line="259" w:lineRule="auto"/>
              <w:rPr>
                <w:rFonts w:ascii="Arial" w:hAnsi="Arial" w:cs="Arial"/>
                <w:i w:val="0"/>
                <w:sz w:val="16"/>
                <w:szCs w:val="16"/>
                <w:lang w:eastAsia="en-US"/>
              </w:rPr>
            </w:pPr>
          </w:p>
        </w:tc>
        <w:tc>
          <w:tcPr>
            <w:tcW w:w="1391" w:type="pct"/>
            <w:tcBorders>
              <w:top w:val="single" w:sz="6" w:space="0" w:color="auto"/>
              <w:bottom w:val="double" w:sz="4" w:space="0" w:color="auto"/>
            </w:tcBorders>
            <w:shd w:val="clear" w:color="auto" w:fill="auto"/>
            <w:vAlign w:val="center"/>
          </w:tcPr>
          <w:p w14:paraId="31C67CD0" w14:textId="77777777" w:rsidR="00BD5B9F" w:rsidRPr="0039720C" w:rsidRDefault="00BD5B9F" w:rsidP="00BD5B9F">
            <w:pPr>
              <w:spacing w:after="160" w:line="259" w:lineRule="auto"/>
              <w:rPr>
                <w:rFonts w:ascii="Arial" w:hAnsi="Arial" w:cs="Arial"/>
                <w:i w:val="0"/>
                <w:sz w:val="16"/>
                <w:szCs w:val="16"/>
                <w:lang w:eastAsia="en-US"/>
              </w:rPr>
            </w:pPr>
          </w:p>
        </w:tc>
        <w:tc>
          <w:tcPr>
            <w:tcW w:w="1669" w:type="pct"/>
            <w:tcBorders>
              <w:top w:val="single" w:sz="6" w:space="0" w:color="auto"/>
              <w:bottom w:val="double" w:sz="4" w:space="0" w:color="auto"/>
            </w:tcBorders>
            <w:shd w:val="clear" w:color="auto" w:fill="auto"/>
            <w:vAlign w:val="center"/>
          </w:tcPr>
          <w:p w14:paraId="26AF068A" w14:textId="77777777" w:rsidR="00BD5B9F" w:rsidRPr="0039720C" w:rsidRDefault="00BD5B9F" w:rsidP="00BD5B9F">
            <w:pPr>
              <w:spacing w:after="160" w:line="259" w:lineRule="auto"/>
              <w:rPr>
                <w:rFonts w:ascii="Arial" w:hAnsi="Arial" w:cs="Arial"/>
                <w:i w:val="0"/>
                <w:sz w:val="16"/>
                <w:szCs w:val="16"/>
                <w:lang w:eastAsia="en-US"/>
              </w:rPr>
            </w:pPr>
          </w:p>
        </w:tc>
      </w:tr>
    </w:tbl>
    <w:p w14:paraId="7E194798" w14:textId="77777777" w:rsidR="00BD5B9F" w:rsidRPr="0039720C" w:rsidRDefault="00BD5B9F" w:rsidP="00BD5B9F">
      <w:pPr>
        <w:spacing w:after="120" w:line="259" w:lineRule="auto"/>
        <w:jc w:val="both"/>
        <w:rPr>
          <w:rFonts w:ascii="Arial" w:hAnsi="Arial" w:cs="Arial"/>
          <w:bCs/>
          <w:i w:val="0"/>
          <w:sz w:val="18"/>
          <w:szCs w:val="20"/>
          <w:lang w:eastAsia="en-US"/>
        </w:rPr>
      </w:pPr>
      <w:r w:rsidRPr="0039720C">
        <w:rPr>
          <w:rFonts w:ascii="Arial" w:hAnsi="Arial" w:cs="Arial"/>
          <w:bCs/>
          <w:i w:val="0"/>
          <w:sz w:val="18"/>
          <w:szCs w:val="20"/>
          <w:lang w:eastAsia="en-US"/>
        </w:rPr>
        <w:t xml:space="preserve">* Devono essere indicati anche i soggetti per i quali intercorre la suddetta relazione per il tramite di una o più imprese </w:t>
      </w:r>
    </w:p>
    <w:p w14:paraId="7EE4D4D1" w14:textId="77777777" w:rsidR="00977366" w:rsidRDefault="00977366" w:rsidP="00BD5B9F">
      <w:pPr>
        <w:spacing w:after="120" w:line="259" w:lineRule="auto"/>
        <w:jc w:val="both"/>
        <w:rPr>
          <w:rFonts w:ascii="Arial" w:hAnsi="Arial" w:cs="Arial"/>
          <w:i w:val="0"/>
          <w:sz w:val="22"/>
          <w:szCs w:val="20"/>
          <w:lang w:eastAsia="en-US"/>
        </w:rPr>
      </w:pPr>
    </w:p>
    <w:p w14:paraId="6C87F85B" w14:textId="7A6B3BDF" w:rsidR="00BD5B9F" w:rsidRPr="0039720C" w:rsidRDefault="005843E7" w:rsidP="00BD5B9F">
      <w:pPr>
        <w:spacing w:after="120" w:line="259" w:lineRule="auto"/>
        <w:jc w:val="both"/>
        <w:rPr>
          <w:rFonts w:ascii="Arial" w:hAnsi="Arial" w:cs="Arial"/>
          <w:bCs/>
          <w:i w:val="0"/>
          <w:sz w:val="22"/>
          <w:szCs w:val="20"/>
          <w:lang w:eastAsia="en-US"/>
        </w:rPr>
      </w:pPr>
      <w:r w:rsidRPr="0040024C">
        <w:rPr>
          <w:rFonts w:ascii="Arial" w:hAnsi="Arial" w:cs="Arial"/>
          <w:i w:val="0"/>
          <w:sz w:val="22"/>
          <w:szCs w:val="20"/>
          <w:lang w:eastAsia="en-US"/>
        </w:rPr>
        <w:fldChar w:fldCharType="begin">
          <w:ffData>
            <w:name w:val="Check1"/>
            <w:enabled/>
            <w:calcOnExit w:val="0"/>
            <w:checkBox>
              <w:sizeAuto/>
              <w:default w:val="0"/>
              <w:checked w:val="0"/>
            </w:checkBox>
          </w:ffData>
        </w:fldChar>
      </w:r>
      <w:r w:rsidRPr="0040024C">
        <w:rPr>
          <w:rFonts w:ascii="Arial" w:hAnsi="Arial" w:cs="Arial"/>
          <w:i w:val="0"/>
          <w:sz w:val="22"/>
          <w:szCs w:val="20"/>
          <w:lang w:eastAsia="en-US"/>
        </w:rPr>
        <w:instrText xml:space="preserve"> FORMCHECKBOX </w:instrText>
      </w:r>
      <w:r w:rsidR="005122AC">
        <w:rPr>
          <w:rFonts w:ascii="Arial" w:hAnsi="Arial" w:cs="Arial"/>
          <w:i w:val="0"/>
          <w:sz w:val="22"/>
          <w:szCs w:val="20"/>
          <w:lang w:eastAsia="en-US"/>
        </w:rPr>
      </w:r>
      <w:r w:rsidR="005122AC">
        <w:rPr>
          <w:rFonts w:ascii="Arial" w:hAnsi="Arial" w:cs="Arial"/>
          <w:i w:val="0"/>
          <w:sz w:val="22"/>
          <w:szCs w:val="20"/>
          <w:lang w:eastAsia="en-US"/>
        </w:rPr>
        <w:fldChar w:fldCharType="separate"/>
      </w:r>
      <w:r w:rsidRPr="0040024C">
        <w:rPr>
          <w:rFonts w:ascii="Arial" w:hAnsi="Arial" w:cs="Arial"/>
          <w:i w:val="0"/>
          <w:sz w:val="22"/>
          <w:szCs w:val="20"/>
          <w:lang w:eastAsia="en-US"/>
        </w:rPr>
        <w:fldChar w:fldCharType="end"/>
      </w:r>
      <w:r w:rsidR="00BD5B9F" w:rsidRPr="0039720C">
        <w:rPr>
          <w:rFonts w:ascii="Arial" w:hAnsi="Arial" w:cs="Arial"/>
          <w:bCs/>
          <w:i w:val="0"/>
          <w:sz w:val="22"/>
          <w:szCs w:val="20"/>
          <w:lang w:eastAsia="en-US"/>
        </w:rPr>
        <w:t xml:space="preserve"> Che l’Impresa non ha alcuna delle precedenti relazioni di influenza dominante di fatto si cui sopra, né a monte né a valle, con alcuna altra impresa</w:t>
      </w:r>
      <w:r w:rsidR="00BD5B9F" w:rsidRPr="0039720C" w:rsidDel="004A59D1">
        <w:rPr>
          <w:rFonts w:ascii="Arial" w:hAnsi="Arial" w:cs="Arial"/>
          <w:bCs/>
          <w:i w:val="0"/>
          <w:sz w:val="22"/>
          <w:szCs w:val="20"/>
          <w:lang w:eastAsia="en-US"/>
        </w:rPr>
        <w:t xml:space="preserve"> </w:t>
      </w:r>
    </w:p>
    <w:p w14:paraId="4E934154" w14:textId="77777777" w:rsidR="0040024C" w:rsidRDefault="0040024C" w:rsidP="005E40CD">
      <w:pPr>
        <w:spacing w:after="120" w:line="259" w:lineRule="auto"/>
        <w:jc w:val="center"/>
        <w:rPr>
          <w:rFonts w:ascii="Arial" w:hAnsi="Arial" w:cs="Arial"/>
          <w:b/>
          <w:bCs/>
          <w:i w:val="0"/>
          <w:sz w:val="22"/>
          <w:szCs w:val="20"/>
          <w:u w:val="single"/>
          <w:lang w:eastAsia="en-US"/>
        </w:rPr>
      </w:pPr>
    </w:p>
    <w:p w14:paraId="7CCE36A3" w14:textId="06CF022E" w:rsidR="005E40CD" w:rsidRDefault="005E40CD" w:rsidP="005E40CD">
      <w:pPr>
        <w:spacing w:after="120" w:line="259" w:lineRule="auto"/>
        <w:jc w:val="center"/>
        <w:rPr>
          <w:rFonts w:ascii="Arial" w:hAnsi="Arial" w:cs="Arial"/>
          <w:b/>
          <w:bCs/>
          <w:i w:val="0"/>
          <w:sz w:val="22"/>
          <w:szCs w:val="20"/>
          <w:u w:val="single"/>
          <w:lang w:eastAsia="en-US"/>
        </w:rPr>
      </w:pPr>
      <w:r w:rsidRPr="005E40CD">
        <w:rPr>
          <w:rFonts w:ascii="Arial" w:hAnsi="Arial" w:cs="Arial"/>
          <w:b/>
          <w:bCs/>
          <w:i w:val="0"/>
          <w:sz w:val="22"/>
          <w:szCs w:val="20"/>
          <w:u w:val="single"/>
          <w:lang w:eastAsia="en-US"/>
        </w:rPr>
        <w:t>Sezione B - Rispetto del massimale</w:t>
      </w:r>
    </w:p>
    <w:p w14:paraId="74AAF783" w14:textId="77777777" w:rsidR="00152804" w:rsidRPr="005E40CD" w:rsidRDefault="00152804" w:rsidP="005E40CD">
      <w:pPr>
        <w:spacing w:after="120" w:line="259" w:lineRule="auto"/>
        <w:jc w:val="center"/>
        <w:rPr>
          <w:rFonts w:ascii="Arial" w:hAnsi="Arial" w:cs="Arial"/>
          <w:b/>
          <w:bCs/>
          <w:i w:val="0"/>
          <w:sz w:val="22"/>
          <w:szCs w:val="20"/>
          <w:u w:val="single"/>
          <w:lang w:eastAsia="en-US"/>
        </w:rPr>
      </w:pPr>
    </w:p>
    <w:p w14:paraId="0E130AF9" w14:textId="640B6AC4" w:rsidR="005E40CD" w:rsidRPr="005E40CD" w:rsidRDefault="005843E7" w:rsidP="00A2775E">
      <w:pPr>
        <w:spacing w:after="160" w:line="100" w:lineRule="atLeast"/>
        <w:ind w:right="142"/>
        <w:jc w:val="both"/>
        <w:rPr>
          <w:rFonts w:ascii="Arial" w:hAnsi="Arial" w:cs="Arial"/>
          <w:i w:val="0"/>
          <w:color w:val="000000"/>
          <w:sz w:val="22"/>
          <w:szCs w:val="20"/>
          <w:lang w:eastAsia="en-US"/>
        </w:rPr>
      </w:pPr>
      <w:r w:rsidRPr="0040024C">
        <w:rPr>
          <w:rFonts w:ascii="Arial" w:hAnsi="Arial" w:cs="Arial"/>
          <w:i w:val="0"/>
          <w:sz w:val="22"/>
          <w:szCs w:val="20"/>
          <w:lang w:eastAsia="en-US"/>
        </w:rPr>
        <w:fldChar w:fldCharType="begin">
          <w:ffData>
            <w:name w:val="Check1"/>
            <w:enabled/>
            <w:calcOnExit w:val="0"/>
            <w:checkBox>
              <w:sizeAuto/>
              <w:default w:val="0"/>
              <w:checked w:val="0"/>
            </w:checkBox>
          </w:ffData>
        </w:fldChar>
      </w:r>
      <w:r w:rsidRPr="0040024C">
        <w:rPr>
          <w:rFonts w:ascii="Arial" w:hAnsi="Arial" w:cs="Arial"/>
          <w:i w:val="0"/>
          <w:sz w:val="22"/>
          <w:szCs w:val="20"/>
          <w:lang w:eastAsia="en-US"/>
        </w:rPr>
        <w:instrText xml:space="preserve"> FORMCHECKBOX </w:instrText>
      </w:r>
      <w:r w:rsidR="005122AC">
        <w:rPr>
          <w:rFonts w:ascii="Arial" w:hAnsi="Arial" w:cs="Arial"/>
          <w:i w:val="0"/>
          <w:sz w:val="22"/>
          <w:szCs w:val="20"/>
          <w:lang w:eastAsia="en-US"/>
        </w:rPr>
      </w:r>
      <w:r w:rsidR="005122AC">
        <w:rPr>
          <w:rFonts w:ascii="Arial" w:hAnsi="Arial" w:cs="Arial"/>
          <w:i w:val="0"/>
          <w:sz w:val="22"/>
          <w:szCs w:val="20"/>
          <w:lang w:eastAsia="en-US"/>
        </w:rPr>
        <w:fldChar w:fldCharType="separate"/>
      </w:r>
      <w:r w:rsidRPr="0040024C">
        <w:rPr>
          <w:rFonts w:ascii="Arial" w:hAnsi="Arial" w:cs="Arial"/>
          <w:i w:val="0"/>
          <w:sz w:val="22"/>
          <w:szCs w:val="20"/>
          <w:lang w:eastAsia="en-US"/>
        </w:rPr>
        <w:fldChar w:fldCharType="end"/>
      </w:r>
      <w:r w:rsidR="005E40CD" w:rsidRPr="0039720C">
        <w:rPr>
          <w:rFonts w:ascii="Arial" w:hAnsi="Arial" w:cs="Arial"/>
          <w:bCs/>
          <w:i w:val="0"/>
          <w:sz w:val="22"/>
          <w:szCs w:val="20"/>
          <w:lang w:eastAsia="en-US"/>
        </w:rPr>
        <w:t xml:space="preserve"> </w:t>
      </w:r>
      <w:r w:rsidR="000968CF">
        <w:rPr>
          <w:rFonts w:ascii="Arial" w:hAnsi="Arial" w:cs="Arial"/>
          <w:bCs/>
          <w:i w:val="0"/>
          <w:sz w:val="22"/>
          <w:szCs w:val="20"/>
          <w:lang w:eastAsia="en-US"/>
        </w:rPr>
        <w:t>C</w:t>
      </w:r>
      <w:r w:rsidR="005E40CD" w:rsidRPr="005E40CD">
        <w:rPr>
          <w:rFonts w:ascii="Arial" w:hAnsi="Arial" w:cs="Arial"/>
          <w:i w:val="0"/>
          <w:color w:val="000000"/>
          <w:sz w:val="22"/>
          <w:szCs w:val="20"/>
          <w:lang w:eastAsia="en-US"/>
        </w:rPr>
        <w:t xml:space="preserve">he l’impresa richiedente </w:t>
      </w:r>
      <w:r w:rsidR="005E40CD" w:rsidRPr="005E40CD">
        <w:rPr>
          <w:rFonts w:ascii="Arial" w:hAnsi="Arial" w:cs="Arial"/>
          <w:b/>
          <w:bCs/>
          <w:i w:val="0"/>
          <w:color w:val="000000"/>
          <w:sz w:val="22"/>
          <w:szCs w:val="20"/>
          <w:lang w:eastAsia="en-US"/>
        </w:rPr>
        <w:t>NON HA RICEVUTO</w:t>
      </w:r>
      <w:r w:rsidR="005E40CD" w:rsidRPr="005E40CD">
        <w:rPr>
          <w:rFonts w:ascii="Arial" w:hAnsi="Arial" w:cs="Arial"/>
          <w:i w:val="0"/>
          <w:color w:val="000000"/>
          <w:sz w:val="22"/>
          <w:szCs w:val="20"/>
          <w:lang w:eastAsia="en-US"/>
        </w:rPr>
        <w:t xml:space="preserve"> nell’arco di tre anni precedenti aiuti </w:t>
      </w:r>
      <w:r w:rsidR="00A2775E" w:rsidRPr="005E40CD">
        <w:rPr>
          <w:rFonts w:ascii="Arial" w:hAnsi="Arial" w:cs="Arial"/>
          <w:i w:val="0"/>
          <w:color w:val="000000"/>
          <w:sz w:val="22"/>
          <w:szCs w:val="20"/>
          <w:lang w:eastAsia="en-US"/>
        </w:rPr>
        <w:t>«</w:t>
      </w:r>
      <w:r w:rsidR="005E40CD" w:rsidRPr="005E40CD">
        <w:rPr>
          <w:rFonts w:ascii="Arial" w:hAnsi="Arial" w:cs="Arial"/>
          <w:i w:val="0"/>
          <w:color w:val="000000"/>
          <w:sz w:val="22"/>
          <w:szCs w:val="20"/>
          <w:lang w:eastAsia="en-US"/>
        </w:rPr>
        <w:t xml:space="preserve">de </w:t>
      </w:r>
      <w:proofErr w:type="spellStart"/>
      <w:r w:rsidR="005E40CD" w:rsidRPr="005E40CD">
        <w:rPr>
          <w:rFonts w:ascii="Arial" w:hAnsi="Arial" w:cs="Arial"/>
          <w:i w:val="0"/>
          <w:color w:val="000000"/>
          <w:sz w:val="22"/>
          <w:szCs w:val="20"/>
          <w:lang w:eastAsia="en-US"/>
        </w:rPr>
        <w:t>minimis</w:t>
      </w:r>
      <w:proofErr w:type="spellEnd"/>
      <w:r w:rsidR="00A2775E" w:rsidRPr="005E40CD">
        <w:rPr>
          <w:rFonts w:ascii="Arial" w:hAnsi="Arial" w:cs="Arial"/>
          <w:i w:val="0"/>
          <w:color w:val="000000"/>
          <w:sz w:val="22"/>
          <w:szCs w:val="20"/>
          <w:lang w:eastAsia="en-US"/>
        </w:rPr>
        <w:t>»</w:t>
      </w:r>
      <w:r w:rsidR="005E40CD" w:rsidRPr="005E40CD">
        <w:rPr>
          <w:rFonts w:ascii="Arial" w:hAnsi="Arial" w:cs="Arial"/>
          <w:i w:val="0"/>
          <w:color w:val="000000"/>
          <w:sz w:val="22"/>
          <w:szCs w:val="20"/>
          <w:lang w:eastAsia="en-US"/>
        </w:rPr>
        <w:t xml:space="preserve">; </w:t>
      </w:r>
    </w:p>
    <w:p w14:paraId="20DC202B" w14:textId="502A0E9D" w:rsidR="0060225A" w:rsidRDefault="005843E7" w:rsidP="005E40CD">
      <w:pPr>
        <w:spacing w:after="160" w:line="100" w:lineRule="atLeast"/>
        <w:ind w:right="142"/>
        <w:rPr>
          <w:rFonts w:ascii="Arial" w:hAnsi="Arial" w:cs="Arial"/>
          <w:i w:val="0"/>
          <w:color w:val="000000"/>
          <w:sz w:val="22"/>
          <w:szCs w:val="20"/>
          <w:lang w:eastAsia="en-US"/>
        </w:rPr>
      </w:pPr>
      <w:r w:rsidRPr="0040024C">
        <w:rPr>
          <w:rFonts w:ascii="Arial" w:hAnsi="Arial" w:cs="Arial"/>
          <w:i w:val="0"/>
          <w:sz w:val="22"/>
          <w:szCs w:val="20"/>
          <w:lang w:eastAsia="en-US"/>
        </w:rPr>
        <w:fldChar w:fldCharType="begin">
          <w:ffData>
            <w:name w:val="Check1"/>
            <w:enabled/>
            <w:calcOnExit w:val="0"/>
            <w:checkBox>
              <w:sizeAuto/>
              <w:default w:val="0"/>
              <w:checked w:val="0"/>
            </w:checkBox>
          </w:ffData>
        </w:fldChar>
      </w:r>
      <w:r w:rsidRPr="0040024C">
        <w:rPr>
          <w:rFonts w:ascii="Arial" w:hAnsi="Arial" w:cs="Arial"/>
          <w:i w:val="0"/>
          <w:sz w:val="22"/>
          <w:szCs w:val="20"/>
          <w:lang w:eastAsia="en-US"/>
        </w:rPr>
        <w:instrText xml:space="preserve"> FORMCHECKBOX </w:instrText>
      </w:r>
      <w:r w:rsidR="005122AC">
        <w:rPr>
          <w:rFonts w:ascii="Arial" w:hAnsi="Arial" w:cs="Arial"/>
          <w:i w:val="0"/>
          <w:sz w:val="22"/>
          <w:szCs w:val="20"/>
          <w:lang w:eastAsia="en-US"/>
        </w:rPr>
      </w:r>
      <w:r w:rsidR="005122AC">
        <w:rPr>
          <w:rFonts w:ascii="Arial" w:hAnsi="Arial" w:cs="Arial"/>
          <w:i w:val="0"/>
          <w:sz w:val="22"/>
          <w:szCs w:val="20"/>
          <w:lang w:eastAsia="en-US"/>
        </w:rPr>
        <w:fldChar w:fldCharType="separate"/>
      </w:r>
      <w:r w:rsidRPr="0040024C">
        <w:rPr>
          <w:rFonts w:ascii="Arial" w:hAnsi="Arial" w:cs="Arial"/>
          <w:i w:val="0"/>
          <w:sz w:val="22"/>
          <w:szCs w:val="20"/>
          <w:lang w:eastAsia="en-US"/>
        </w:rPr>
        <w:fldChar w:fldCharType="end"/>
      </w:r>
      <w:r w:rsidR="00152804" w:rsidRPr="0039720C">
        <w:rPr>
          <w:rFonts w:ascii="Arial" w:hAnsi="Arial" w:cs="Arial"/>
          <w:bCs/>
          <w:i w:val="0"/>
          <w:sz w:val="22"/>
          <w:szCs w:val="20"/>
          <w:lang w:eastAsia="en-US"/>
        </w:rPr>
        <w:t xml:space="preserve"> </w:t>
      </w:r>
      <w:r w:rsidR="000968CF">
        <w:rPr>
          <w:rFonts w:ascii="Arial" w:hAnsi="Arial" w:cs="Arial"/>
          <w:bCs/>
          <w:i w:val="0"/>
          <w:sz w:val="22"/>
          <w:szCs w:val="20"/>
          <w:lang w:eastAsia="en-US"/>
        </w:rPr>
        <w:t>C</w:t>
      </w:r>
      <w:r w:rsidR="005E40CD" w:rsidRPr="005E40CD">
        <w:rPr>
          <w:rFonts w:ascii="Arial" w:hAnsi="Arial" w:cs="Arial"/>
          <w:i w:val="0"/>
          <w:color w:val="000000"/>
          <w:sz w:val="22"/>
          <w:szCs w:val="20"/>
          <w:lang w:eastAsia="en-US"/>
        </w:rPr>
        <w:t xml:space="preserve">he l’impresa richiedente </w:t>
      </w:r>
      <w:r w:rsidR="005E40CD" w:rsidRPr="005E40CD">
        <w:rPr>
          <w:rFonts w:ascii="Arial" w:hAnsi="Arial" w:cs="Arial"/>
          <w:b/>
          <w:bCs/>
          <w:i w:val="0"/>
          <w:color w:val="000000"/>
          <w:sz w:val="22"/>
          <w:szCs w:val="20"/>
          <w:lang w:eastAsia="en-US"/>
        </w:rPr>
        <w:t>HA RICEVUTO</w:t>
      </w:r>
      <w:r w:rsidR="005E40CD" w:rsidRPr="005E40CD">
        <w:rPr>
          <w:rFonts w:ascii="Arial" w:hAnsi="Arial" w:cs="Arial"/>
          <w:i w:val="0"/>
          <w:color w:val="000000"/>
          <w:sz w:val="22"/>
          <w:szCs w:val="20"/>
          <w:lang w:eastAsia="en-US"/>
        </w:rPr>
        <w:t xml:space="preserve"> nell’arco di tre anni precedenti aiuti «de </w:t>
      </w:r>
      <w:proofErr w:type="spellStart"/>
      <w:r w:rsidR="005E40CD" w:rsidRPr="005E40CD">
        <w:rPr>
          <w:rFonts w:ascii="Arial" w:hAnsi="Arial" w:cs="Arial"/>
          <w:i w:val="0"/>
          <w:color w:val="000000"/>
          <w:sz w:val="22"/>
          <w:szCs w:val="20"/>
          <w:lang w:eastAsia="en-US"/>
        </w:rPr>
        <w:t>minimis</w:t>
      </w:r>
      <w:proofErr w:type="spellEnd"/>
      <w:r w:rsidR="005E40CD" w:rsidRPr="005E40CD">
        <w:rPr>
          <w:rFonts w:ascii="Arial" w:hAnsi="Arial" w:cs="Arial"/>
          <w:i w:val="0"/>
          <w:color w:val="000000"/>
          <w:sz w:val="22"/>
          <w:szCs w:val="20"/>
          <w:lang w:eastAsia="en-US"/>
        </w:rPr>
        <w:t>»;</w:t>
      </w:r>
      <w:r w:rsidR="005E40CD" w:rsidRPr="005E40CD">
        <w:rPr>
          <w:rFonts w:ascii="Arial" w:hAnsi="Arial" w:cs="Arial"/>
          <w:i w:val="0"/>
          <w:color w:val="000000"/>
          <w:sz w:val="22"/>
          <w:szCs w:val="20"/>
          <w:lang w:eastAsia="en-US"/>
        </w:rPr>
        <w:cr/>
      </w:r>
    </w:p>
    <w:p w14:paraId="25CDB8F9" w14:textId="3976E280" w:rsidR="00152804" w:rsidRDefault="00152804" w:rsidP="005E40CD">
      <w:pPr>
        <w:spacing w:after="160" w:line="100" w:lineRule="atLeast"/>
        <w:ind w:right="142"/>
        <w:rPr>
          <w:rFonts w:ascii="Arial" w:hAnsi="Arial" w:cs="Arial"/>
          <w:color w:val="000000"/>
          <w:sz w:val="22"/>
          <w:szCs w:val="20"/>
          <w:lang w:eastAsia="en-US"/>
        </w:rPr>
      </w:pPr>
      <w:r w:rsidRPr="00152804">
        <w:rPr>
          <w:rFonts w:ascii="Arial" w:hAnsi="Arial" w:cs="Arial"/>
          <w:color w:val="000000"/>
          <w:sz w:val="22"/>
          <w:szCs w:val="20"/>
          <w:lang w:eastAsia="en-US"/>
        </w:rPr>
        <w:t>(Aggiungere righe se necessario)</w:t>
      </w:r>
    </w:p>
    <w:p w14:paraId="7C1EEBCC" w14:textId="77777777" w:rsidR="000968CF" w:rsidRDefault="000968CF" w:rsidP="005E40CD">
      <w:pPr>
        <w:spacing w:after="160" w:line="100" w:lineRule="atLeast"/>
        <w:ind w:right="142"/>
        <w:rPr>
          <w:rFonts w:ascii="Arial" w:hAnsi="Arial" w:cs="Arial"/>
          <w:i w:val="0"/>
          <w:color w:val="000000"/>
          <w:sz w:val="22"/>
          <w:szCs w:val="20"/>
          <w:lang w:eastAsia="en-US"/>
        </w:rPr>
      </w:pPr>
    </w:p>
    <w:p w14:paraId="390E4BB7" w14:textId="77777777" w:rsidR="0063366F" w:rsidRDefault="0063366F" w:rsidP="005E40CD">
      <w:pPr>
        <w:spacing w:after="160" w:line="100" w:lineRule="atLeast"/>
        <w:ind w:right="142"/>
        <w:rPr>
          <w:rFonts w:ascii="Arial" w:hAnsi="Arial" w:cs="Arial"/>
          <w:i w:val="0"/>
          <w:color w:val="000000"/>
          <w:sz w:val="22"/>
          <w:szCs w:val="20"/>
          <w:lang w:eastAsia="en-US"/>
        </w:rPr>
      </w:pPr>
    </w:p>
    <w:tbl>
      <w:tblPr>
        <w:tblW w:w="4794" w:type="pct"/>
        <w:jc w:val="center"/>
        <w:tblBorders>
          <w:top w:val="double" w:sz="4" w:space="0" w:color="auto"/>
          <w:left w:val="double" w:sz="4" w:space="0" w:color="auto"/>
          <w:bottom w:val="double" w:sz="4" w:space="0" w:color="auto"/>
          <w:right w:val="double" w:sz="4" w:space="0" w:color="auto"/>
          <w:insideH w:val="single" w:sz="18" w:space="0" w:color="FFFFFF"/>
          <w:insideV w:val="single" w:sz="18" w:space="0" w:color="FFFFFF"/>
        </w:tblBorders>
        <w:tblLayout w:type="fixed"/>
        <w:tblLook w:val="0000" w:firstRow="0" w:lastRow="0" w:firstColumn="0" w:lastColumn="0" w:noHBand="0" w:noVBand="0"/>
      </w:tblPr>
      <w:tblGrid>
        <w:gridCol w:w="292"/>
        <w:gridCol w:w="1442"/>
        <w:gridCol w:w="1868"/>
        <w:gridCol w:w="1894"/>
        <w:gridCol w:w="1255"/>
        <w:gridCol w:w="1369"/>
        <w:gridCol w:w="1212"/>
        <w:gridCol w:w="7"/>
      </w:tblGrid>
      <w:tr w:rsidR="001643B7" w:rsidRPr="000F3C68" w14:paraId="668AFD28" w14:textId="77777777" w:rsidTr="00977366">
        <w:trPr>
          <w:trHeight w:val="707"/>
          <w:jc w:val="center"/>
        </w:trPr>
        <w:tc>
          <w:tcPr>
            <w:tcW w:w="156" w:type="pct"/>
            <w:vMerge w:val="restart"/>
            <w:tcBorders>
              <w:top w:val="single" w:sz="4" w:space="0" w:color="auto"/>
              <w:left w:val="single" w:sz="4" w:space="0" w:color="auto"/>
              <w:bottom w:val="single" w:sz="18" w:space="0" w:color="FFFFFF"/>
              <w:right w:val="single" w:sz="4" w:space="0" w:color="auto"/>
            </w:tcBorders>
            <w:shd w:val="clear" w:color="auto" w:fill="auto"/>
            <w:vAlign w:val="center"/>
          </w:tcPr>
          <w:p w14:paraId="2591C82C" w14:textId="77777777" w:rsidR="001643B7" w:rsidRPr="000F3C68" w:rsidRDefault="001643B7" w:rsidP="00152804">
            <w:pPr>
              <w:suppressAutoHyphens/>
              <w:rPr>
                <w:rFonts w:ascii="Arial" w:eastAsia="Times New Roman" w:hAnsi="Arial" w:cs="Times New Roman"/>
                <w:b/>
                <w:i w:val="0"/>
                <w:sz w:val="20"/>
                <w:szCs w:val="20"/>
                <w:lang w:eastAsia="zh-CN"/>
              </w:rPr>
            </w:pPr>
          </w:p>
        </w:tc>
        <w:tc>
          <w:tcPr>
            <w:tcW w:w="772" w:type="pct"/>
            <w:vMerge w:val="restart"/>
            <w:tcBorders>
              <w:top w:val="single" w:sz="4" w:space="0" w:color="auto"/>
              <w:left w:val="dotted" w:sz="4" w:space="0" w:color="auto"/>
              <w:bottom w:val="dotted" w:sz="4" w:space="0" w:color="auto"/>
              <w:right w:val="dotted" w:sz="4" w:space="0" w:color="auto"/>
            </w:tcBorders>
            <w:shd w:val="clear" w:color="auto" w:fill="auto"/>
          </w:tcPr>
          <w:p w14:paraId="2A042924" w14:textId="77777777" w:rsidR="001643B7" w:rsidRPr="000F3C68" w:rsidRDefault="001643B7" w:rsidP="00152804">
            <w:pPr>
              <w:suppressAutoHyphens/>
              <w:rPr>
                <w:rFonts w:ascii="Arial" w:eastAsia="Times New Roman" w:hAnsi="Arial" w:cs="Times New Roman"/>
                <w:b/>
                <w:i w:val="0"/>
                <w:sz w:val="20"/>
                <w:szCs w:val="20"/>
                <w:lang w:eastAsia="zh-CN"/>
              </w:rPr>
            </w:pPr>
            <w:r w:rsidRPr="000F3C68">
              <w:rPr>
                <w:rFonts w:ascii="Arial" w:eastAsia="Times New Roman" w:hAnsi="Arial" w:cs="Times New Roman"/>
                <w:b/>
                <w:i w:val="0"/>
                <w:sz w:val="20"/>
                <w:szCs w:val="20"/>
                <w:lang w:eastAsia="zh-CN"/>
              </w:rPr>
              <w:t>Ente concedente</w:t>
            </w:r>
          </w:p>
        </w:tc>
        <w:tc>
          <w:tcPr>
            <w:tcW w:w="1000" w:type="pct"/>
            <w:vMerge w:val="restart"/>
            <w:tcBorders>
              <w:top w:val="single" w:sz="4" w:space="0" w:color="auto"/>
              <w:left w:val="dotted" w:sz="4" w:space="0" w:color="auto"/>
              <w:bottom w:val="dotted" w:sz="4" w:space="0" w:color="auto"/>
              <w:right w:val="dotted" w:sz="4" w:space="0" w:color="auto"/>
            </w:tcBorders>
            <w:shd w:val="clear" w:color="auto" w:fill="auto"/>
          </w:tcPr>
          <w:p w14:paraId="0B849576" w14:textId="77777777" w:rsidR="000D7E44" w:rsidRDefault="001643B7" w:rsidP="00152804">
            <w:pPr>
              <w:suppressAutoHyphens/>
              <w:rPr>
                <w:rFonts w:ascii="Arial" w:eastAsia="Times New Roman" w:hAnsi="Arial" w:cs="Times New Roman"/>
                <w:b/>
                <w:i w:val="0"/>
                <w:sz w:val="20"/>
                <w:szCs w:val="20"/>
                <w:lang w:eastAsia="zh-CN"/>
              </w:rPr>
            </w:pPr>
            <w:r w:rsidRPr="000F3C68">
              <w:rPr>
                <w:rFonts w:ascii="Arial" w:eastAsia="Times New Roman" w:hAnsi="Arial" w:cs="Times New Roman"/>
                <w:b/>
                <w:i w:val="0"/>
                <w:sz w:val="20"/>
                <w:szCs w:val="20"/>
                <w:lang w:eastAsia="zh-CN"/>
              </w:rPr>
              <w:t>Riferimento normativo/</w:t>
            </w:r>
          </w:p>
          <w:p w14:paraId="7CAB1334" w14:textId="50B0038A" w:rsidR="001643B7" w:rsidRPr="000F3C68" w:rsidRDefault="001643B7" w:rsidP="00152804">
            <w:pPr>
              <w:suppressAutoHyphens/>
              <w:rPr>
                <w:rFonts w:ascii="Arial" w:eastAsia="Times New Roman" w:hAnsi="Arial" w:cs="Times New Roman"/>
                <w:b/>
                <w:i w:val="0"/>
                <w:sz w:val="20"/>
                <w:szCs w:val="20"/>
                <w:lang w:eastAsia="zh-CN"/>
              </w:rPr>
            </w:pPr>
            <w:r w:rsidRPr="000F3C68">
              <w:rPr>
                <w:rFonts w:ascii="Arial" w:eastAsia="Times New Roman" w:hAnsi="Arial" w:cs="Times New Roman"/>
                <w:b/>
                <w:i w:val="0"/>
                <w:sz w:val="20"/>
                <w:szCs w:val="20"/>
                <w:lang w:eastAsia="zh-CN"/>
              </w:rPr>
              <w:t xml:space="preserve">amministrativo che prevede l’agevolazione </w:t>
            </w:r>
          </w:p>
        </w:tc>
        <w:tc>
          <w:tcPr>
            <w:tcW w:w="1014" w:type="pct"/>
            <w:vMerge w:val="restart"/>
            <w:tcBorders>
              <w:top w:val="single" w:sz="4" w:space="0" w:color="auto"/>
              <w:left w:val="dotted" w:sz="4" w:space="0" w:color="auto"/>
              <w:bottom w:val="dotted" w:sz="4" w:space="0" w:color="auto"/>
              <w:right w:val="dotted" w:sz="4" w:space="0" w:color="auto"/>
            </w:tcBorders>
            <w:shd w:val="clear" w:color="auto" w:fill="auto"/>
          </w:tcPr>
          <w:p w14:paraId="4A0CBCE2" w14:textId="77777777" w:rsidR="001643B7" w:rsidRPr="000F3C68" w:rsidRDefault="001643B7" w:rsidP="00152804">
            <w:pPr>
              <w:suppressAutoHyphens/>
              <w:rPr>
                <w:rFonts w:ascii="Arial" w:eastAsia="Times New Roman" w:hAnsi="Arial" w:cs="Times New Roman"/>
                <w:b/>
                <w:i w:val="0"/>
                <w:sz w:val="20"/>
                <w:szCs w:val="20"/>
                <w:lang w:eastAsia="zh-CN"/>
              </w:rPr>
            </w:pPr>
            <w:r w:rsidRPr="000F3C68">
              <w:rPr>
                <w:rFonts w:ascii="Arial" w:eastAsia="Times New Roman" w:hAnsi="Arial" w:cs="Times New Roman"/>
                <w:b/>
                <w:i w:val="0"/>
                <w:sz w:val="20"/>
                <w:szCs w:val="20"/>
                <w:lang w:eastAsia="zh-CN"/>
              </w:rPr>
              <w:t>Provvedimento di concessione e data</w:t>
            </w:r>
          </w:p>
        </w:tc>
        <w:tc>
          <w:tcPr>
            <w:tcW w:w="672" w:type="pct"/>
            <w:vMerge w:val="restart"/>
            <w:tcBorders>
              <w:top w:val="single" w:sz="4" w:space="0" w:color="auto"/>
              <w:left w:val="dotted" w:sz="4" w:space="0" w:color="auto"/>
              <w:bottom w:val="dotted" w:sz="4" w:space="0" w:color="auto"/>
              <w:right w:val="dotted" w:sz="4" w:space="0" w:color="auto"/>
            </w:tcBorders>
            <w:shd w:val="clear" w:color="auto" w:fill="auto"/>
          </w:tcPr>
          <w:p w14:paraId="65B701D7" w14:textId="05B20D73" w:rsidR="001643B7" w:rsidRPr="000F3C68" w:rsidRDefault="001643B7" w:rsidP="00152804">
            <w:pPr>
              <w:suppressAutoHyphens/>
              <w:rPr>
                <w:rFonts w:ascii="Arial" w:eastAsia="Times New Roman" w:hAnsi="Arial" w:cs="Times New Roman"/>
                <w:b/>
                <w:i w:val="0"/>
                <w:sz w:val="20"/>
                <w:szCs w:val="20"/>
                <w:lang w:eastAsia="zh-CN"/>
              </w:rPr>
            </w:pPr>
            <w:r w:rsidRPr="000F3C68">
              <w:rPr>
                <w:rFonts w:ascii="Arial" w:eastAsia="Times New Roman" w:hAnsi="Arial" w:cs="Times New Roman"/>
                <w:b/>
                <w:i w:val="0"/>
                <w:sz w:val="20"/>
                <w:szCs w:val="20"/>
                <w:lang w:eastAsia="zh-CN"/>
              </w:rPr>
              <w:t xml:space="preserve">Reg. UE </w:t>
            </w:r>
            <w:r w:rsidRPr="000F3C68">
              <w:rPr>
                <w:rFonts w:ascii="Arial" w:eastAsia="Times New Roman" w:hAnsi="Arial" w:cs="Times New Roman"/>
                <w:b/>
                <w:sz w:val="20"/>
                <w:szCs w:val="20"/>
                <w:lang w:eastAsia="zh-CN"/>
              </w:rPr>
              <w:t xml:space="preserve">de </w:t>
            </w:r>
            <w:proofErr w:type="spellStart"/>
            <w:r w:rsidRPr="000F3C68">
              <w:rPr>
                <w:rFonts w:ascii="Arial" w:eastAsia="Times New Roman" w:hAnsi="Arial" w:cs="Times New Roman"/>
                <w:b/>
                <w:sz w:val="20"/>
                <w:szCs w:val="20"/>
                <w:lang w:eastAsia="zh-CN"/>
              </w:rPr>
              <w:t>minimis</w:t>
            </w:r>
            <w:proofErr w:type="spellEnd"/>
            <w:r>
              <w:rPr>
                <w:rStyle w:val="Rimandonotaapidipagina"/>
                <w:rFonts w:ascii="Arial" w:eastAsia="Times New Roman" w:hAnsi="Arial" w:cs="Times New Roman"/>
                <w:b/>
                <w:sz w:val="20"/>
                <w:szCs w:val="20"/>
                <w:lang w:eastAsia="zh-CN"/>
              </w:rPr>
              <w:footnoteReference w:id="2"/>
            </w:r>
            <w:r w:rsidRPr="00B840DF">
              <w:rPr>
                <w:rFonts w:ascii="Arial" w:eastAsia="Times New Roman" w:hAnsi="Arial" w:cs="Times New Roman"/>
                <w:b/>
                <w:sz w:val="20"/>
                <w:szCs w:val="20"/>
                <w:lang w:eastAsia="zh-CN"/>
              </w:rPr>
              <w:t xml:space="preserve"> </w:t>
            </w:r>
          </w:p>
        </w:tc>
        <w:tc>
          <w:tcPr>
            <w:tcW w:w="1387" w:type="pct"/>
            <w:gridSpan w:val="3"/>
            <w:tcBorders>
              <w:top w:val="single" w:sz="4" w:space="0" w:color="auto"/>
              <w:left w:val="dotted" w:sz="4" w:space="0" w:color="auto"/>
              <w:bottom w:val="dotted" w:sz="4" w:space="0" w:color="auto"/>
              <w:right w:val="single" w:sz="4" w:space="0" w:color="auto"/>
            </w:tcBorders>
            <w:shd w:val="clear" w:color="auto" w:fill="auto"/>
          </w:tcPr>
          <w:p w14:paraId="38CE89D8" w14:textId="77777777" w:rsidR="001643B7" w:rsidRPr="000F3C68" w:rsidRDefault="001643B7" w:rsidP="00152804">
            <w:pPr>
              <w:suppressAutoHyphens/>
              <w:rPr>
                <w:rFonts w:ascii="Arial" w:eastAsia="Times New Roman" w:hAnsi="Arial" w:cs="Times New Roman"/>
                <w:b/>
                <w:i w:val="0"/>
                <w:sz w:val="20"/>
                <w:szCs w:val="20"/>
                <w:lang w:eastAsia="zh-CN"/>
              </w:rPr>
            </w:pPr>
            <w:r w:rsidRPr="000F3C68">
              <w:rPr>
                <w:rFonts w:ascii="Arial" w:eastAsia="Times New Roman" w:hAnsi="Arial" w:cs="Times New Roman"/>
                <w:b/>
                <w:i w:val="0"/>
                <w:sz w:val="20"/>
                <w:szCs w:val="20"/>
                <w:lang w:eastAsia="zh-CN"/>
              </w:rPr>
              <w:t xml:space="preserve">Importo dell’aiuto </w:t>
            </w:r>
            <w:r w:rsidRPr="000F3C68">
              <w:rPr>
                <w:rFonts w:ascii="Arial" w:eastAsia="Times New Roman" w:hAnsi="Arial" w:cs="Times New Roman"/>
                <w:b/>
                <w:sz w:val="20"/>
                <w:szCs w:val="20"/>
                <w:lang w:eastAsia="zh-CN"/>
              </w:rPr>
              <w:t xml:space="preserve">de </w:t>
            </w:r>
            <w:proofErr w:type="spellStart"/>
            <w:r w:rsidRPr="000F3C68">
              <w:rPr>
                <w:rFonts w:ascii="Arial" w:eastAsia="Times New Roman" w:hAnsi="Arial" w:cs="Times New Roman"/>
                <w:b/>
                <w:sz w:val="20"/>
                <w:szCs w:val="20"/>
                <w:lang w:eastAsia="zh-CN"/>
              </w:rPr>
              <w:t>minimis</w:t>
            </w:r>
            <w:proofErr w:type="spellEnd"/>
            <w:r w:rsidRPr="000F3C68">
              <w:rPr>
                <w:rFonts w:ascii="Arial" w:eastAsia="Times New Roman" w:hAnsi="Arial" w:cs="Times New Roman"/>
                <w:b/>
                <w:sz w:val="20"/>
                <w:szCs w:val="20"/>
                <w:vertAlign w:val="superscript"/>
                <w:lang w:eastAsia="zh-CN"/>
              </w:rPr>
              <w:footnoteReference w:id="3"/>
            </w:r>
          </w:p>
        </w:tc>
      </w:tr>
      <w:tr w:rsidR="001643B7" w:rsidRPr="00152804" w14:paraId="5FF7CD8C" w14:textId="77777777" w:rsidTr="00977366">
        <w:trPr>
          <w:trHeight w:val="445"/>
          <w:jc w:val="center"/>
        </w:trPr>
        <w:tc>
          <w:tcPr>
            <w:tcW w:w="156" w:type="pct"/>
            <w:vMerge/>
            <w:tcBorders>
              <w:top w:val="single" w:sz="18" w:space="0" w:color="FFFFFF"/>
              <w:left w:val="single" w:sz="4" w:space="0" w:color="auto"/>
              <w:bottom w:val="single" w:sz="18" w:space="0" w:color="FFFFFF"/>
              <w:right w:val="single" w:sz="4" w:space="0" w:color="auto"/>
            </w:tcBorders>
            <w:shd w:val="clear" w:color="auto" w:fill="auto"/>
            <w:vAlign w:val="center"/>
          </w:tcPr>
          <w:p w14:paraId="7D1ED1A0" w14:textId="77777777" w:rsidR="001643B7" w:rsidRPr="00152804" w:rsidRDefault="001643B7" w:rsidP="00152804">
            <w:pPr>
              <w:suppressAutoHyphens/>
              <w:rPr>
                <w:rFonts w:ascii="Arial" w:eastAsia="Times New Roman" w:hAnsi="Arial" w:cs="Times New Roman"/>
                <w:i w:val="0"/>
                <w:sz w:val="16"/>
                <w:szCs w:val="16"/>
                <w:lang w:eastAsia="zh-CN"/>
              </w:rPr>
            </w:pPr>
          </w:p>
        </w:tc>
        <w:tc>
          <w:tcPr>
            <w:tcW w:w="772" w:type="pct"/>
            <w:vMerge/>
            <w:tcBorders>
              <w:top w:val="dotted" w:sz="4" w:space="0" w:color="auto"/>
              <w:left w:val="dotted" w:sz="4" w:space="0" w:color="auto"/>
              <w:bottom w:val="dotted" w:sz="4" w:space="0" w:color="auto"/>
              <w:right w:val="dotted" w:sz="4" w:space="0" w:color="auto"/>
            </w:tcBorders>
            <w:shd w:val="clear" w:color="auto" w:fill="auto"/>
            <w:vAlign w:val="center"/>
          </w:tcPr>
          <w:p w14:paraId="624E45D0" w14:textId="77777777" w:rsidR="001643B7" w:rsidRPr="00152804" w:rsidRDefault="001643B7" w:rsidP="00152804">
            <w:pPr>
              <w:suppressAutoHyphens/>
              <w:rPr>
                <w:rFonts w:ascii="Arial" w:eastAsia="Times New Roman" w:hAnsi="Arial" w:cs="Times New Roman"/>
                <w:i w:val="0"/>
                <w:sz w:val="16"/>
                <w:szCs w:val="16"/>
                <w:lang w:eastAsia="zh-CN"/>
              </w:rPr>
            </w:pPr>
          </w:p>
        </w:tc>
        <w:tc>
          <w:tcPr>
            <w:tcW w:w="1000" w:type="pct"/>
            <w:vMerge/>
            <w:tcBorders>
              <w:top w:val="dotted" w:sz="4" w:space="0" w:color="auto"/>
              <w:left w:val="dotted" w:sz="4" w:space="0" w:color="auto"/>
              <w:bottom w:val="dotted" w:sz="4" w:space="0" w:color="auto"/>
              <w:right w:val="dotted" w:sz="4" w:space="0" w:color="auto"/>
            </w:tcBorders>
            <w:shd w:val="clear" w:color="auto" w:fill="auto"/>
            <w:vAlign w:val="center"/>
          </w:tcPr>
          <w:p w14:paraId="6FD91653" w14:textId="77777777" w:rsidR="001643B7" w:rsidRPr="00152804" w:rsidRDefault="001643B7" w:rsidP="00152804">
            <w:pPr>
              <w:suppressAutoHyphens/>
              <w:rPr>
                <w:rFonts w:ascii="Arial" w:eastAsia="Times New Roman" w:hAnsi="Arial" w:cs="Times New Roman"/>
                <w:i w:val="0"/>
                <w:sz w:val="16"/>
                <w:szCs w:val="16"/>
                <w:lang w:eastAsia="zh-CN"/>
              </w:rPr>
            </w:pPr>
          </w:p>
        </w:tc>
        <w:tc>
          <w:tcPr>
            <w:tcW w:w="1014" w:type="pct"/>
            <w:vMerge/>
            <w:tcBorders>
              <w:top w:val="dotted" w:sz="4" w:space="0" w:color="auto"/>
              <w:left w:val="dotted" w:sz="4" w:space="0" w:color="auto"/>
              <w:bottom w:val="dotted" w:sz="4" w:space="0" w:color="auto"/>
              <w:right w:val="dotted" w:sz="4" w:space="0" w:color="auto"/>
            </w:tcBorders>
            <w:shd w:val="clear" w:color="auto" w:fill="auto"/>
            <w:vAlign w:val="center"/>
          </w:tcPr>
          <w:p w14:paraId="763A5F37" w14:textId="77777777" w:rsidR="001643B7" w:rsidRPr="00152804" w:rsidRDefault="001643B7" w:rsidP="00152804">
            <w:pPr>
              <w:suppressAutoHyphens/>
              <w:rPr>
                <w:rFonts w:ascii="Arial" w:eastAsia="Times New Roman" w:hAnsi="Arial" w:cs="Times New Roman"/>
                <w:i w:val="0"/>
                <w:sz w:val="16"/>
                <w:szCs w:val="16"/>
                <w:lang w:eastAsia="zh-CN"/>
              </w:rPr>
            </w:pPr>
          </w:p>
        </w:tc>
        <w:tc>
          <w:tcPr>
            <w:tcW w:w="672" w:type="pct"/>
            <w:vMerge/>
            <w:tcBorders>
              <w:top w:val="dotted" w:sz="4" w:space="0" w:color="auto"/>
              <w:left w:val="dotted" w:sz="4" w:space="0" w:color="auto"/>
              <w:bottom w:val="dotted" w:sz="4" w:space="0" w:color="auto"/>
              <w:right w:val="dotted" w:sz="4" w:space="0" w:color="auto"/>
            </w:tcBorders>
            <w:shd w:val="clear" w:color="auto" w:fill="auto"/>
            <w:vAlign w:val="center"/>
          </w:tcPr>
          <w:p w14:paraId="3863C4EE" w14:textId="77777777" w:rsidR="001643B7" w:rsidRPr="00152804" w:rsidRDefault="001643B7" w:rsidP="00152804">
            <w:pPr>
              <w:suppressAutoHyphens/>
              <w:rPr>
                <w:rFonts w:ascii="Arial" w:eastAsia="Times New Roman" w:hAnsi="Arial" w:cs="Times New Roman"/>
                <w:i w:val="0"/>
                <w:sz w:val="16"/>
                <w:szCs w:val="16"/>
                <w:lang w:eastAsia="zh-CN"/>
              </w:rPr>
            </w:pPr>
          </w:p>
        </w:tc>
        <w:tc>
          <w:tcPr>
            <w:tcW w:w="733" w:type="pct"/>
            <w:tcBorders>
              <w:top w:val="dotted" w:sz="4" w:space="0" w:color="auto"/>
              <w:left w:val="dotted" w:sz="4" w:space="0" w:color="auto"/>
              <w:bottom w:val="dotted" w:sz="4" w:space="0" w:color="auto"/>
              <w:right w:val="dotted" w:sz="4" w:space="0" w:color="auto"/>
            </w:tcBorders>
            <w:shd w:val="clear" w:color="auto" w:fill="auto"/>
            <w:vAlign w:val="center"/>
          </w:tcPr>
          <w:p w14:paraId="6686B35A" w14:textId="77777777" w:rsidR="001643B7" w:rsidRPr="000F3C68" w:rsidRDefault="001643B7" w:rsidP="00152804">
            <w:pPr>
              <w:suppressAutoHyphens/>
              <w:rPr>
                <w:rFonts w:ascii="Arial" w:eastAsia="Times New Roman" w:hAnsi="Arial" w:cs="Times New Roman"/>
                <w:b/>
                <w:i w:val="0"/>
                <w:sz w:val="20"/>
                <w:szCs w:val="20"/>
                <w:lang w:eastAsia="zh-CN"/>
              </w:rPr>
            </w:pPr>
            <w:r w:rsidRPr="000F3C68">
              <w:rPr>
                <w:rFonts w:ascii="Arial" w:eastAsia="Times New Roman" w:hAnsi="Arial" w:cs="Times New Roman"/>
                <w:b/>
                <w:i w:val="0"/>
                <w:sz w:val="20"/>
                <w:szCs w:val="20"/>
                <w:lang w:eastAsia="zh-CN"/>
              </w:rPr>
              <w:t>Concesso</w:t>
            </w:r>
          </w:p>
        </w:tc>
        <w:tc>
          <w:tcPr>
            <w:tcW w:w="654" w:type="pct"/>
            <w:gridSpan w:val="2"/>
            <w:tcBorders>
              <w:top w:val="dotted" w:sz="4" w:space="0" w:color="auto"/>
              <w:left w:val="dotted" w:sz="4" w:space="0" w:color="auto"/>
              <w:bottom w:val="dotted" w:sz="4" w:space="0" w:color="auto"/>
              <w:right w:val="single" w:sz="4" w:space="0" w:color="auto"/>
            </w:tcBorders>
            <w:shd w:val="clear" w:color="auto" w:fill="auto"/>
            <w:vAlign w:val="center"/>
          </w:tcPr>
          <w:p w14:paraId="589B7C2E" w14:textId="77777777" w:rsidR="001643B7" w:rsidRPr="000F3C68" w:rsidRDefault="001643B7" w:rsidP="00152804">
            <w:pPr>
              <w:suppressAutoHyphens/>
              <w:rPr>
                <w:rFonts w:ascii="Arial" w:eastAsia="Times New Roman" w:hAnsi="Arial" w:cs="Times New Roman"/>
                <w:b/>
                <w:i w:val="0"/>
                <w:sz w:val="20"/>
                <w:szCs w:val="20"/>
                <w:lang w:eastAsia="zh-CN"/>
              </w:rPr>
            </w:pPr>
            <w:r w:rsidRPr="000F3C68">
              <w:rPr>
                <w:rFonts w:ascii="Arial" w:eastAsia="Times New Roman" w:hAnsi="Arial" w:cs="Times New Roman"/>
                <w:b/>
                <w:i w:val="0"/>
                <w:sz w:val="20"/>
                <w:szCs w:val="20"/>
                <w:lang w:eastAsia="zh-CN"/>
              </w:rPr>
              <w:t>Effettivo</w:t>
            </w:r>
            <w:r w:rsidRPr="000F3C68">
              <w:rPr>
                <w:rFonts w:ascii="Arial" w:eastAsia="Times New Roman" w:hAnsi="Arial" w:cs="Arial"/>
                <w:b/>
                <w:bCs/>
                <w:i w:val="0"/>
                <w:sz w:val="20"/>
                <w:szCs w:val="20"/>
                <w:vertAlign w:val="superscript"/>
                <w:lang w:eastAsia="zh-CN"/>
              </w:rPr>
              <w:footnoteReference w:id="4"/>
            </w:r>
          </w:p>
        </w:tc>
      </w:tr>
      <w:tr w:rsidR="001643B7" w:rsidRPr="00152804" w14:paraId="35CD506E" w14:textId="77777777" w:rsidTr="001643B7">
        <w:trPr>
          <w:trHeight w:val="539"/>
          <w:jc w:val="center"/>
        </w:trPr>
        <w:tc>
          <w:tcPr>
            <w:tcW w:w="156" w:type="pct"/>
            <w:tcBorders>
              <w:top w:val="single" w:sz="18" w:space="0" w:color="FFFFFF"/>
              <w:left w:val="single" w:sz="4" w:space="0" w:color="auto"/>
              <w:bottom w:val="single" w:sz="18" w:space="0" w:color="FFFFFF"/>
              <w:right w:val="single" w:sz="4" w:space="0" w:color="auto"/>
            </w:tcBorders>
            <w:shd w:val="clear" w:color="auto" w:fill="auto"/>
          </w:tcPr>
          <w:p w14:paraId="40954FB9" w14:textId="77777777" w:rsidR="001643B7" w:rsidRPr="00152804" w:rsidRDefault="001643B7" w:rsidP="00152804">
            <w:pPr>
              <w:suppressAutoHyphens/>
              <w:rPr>
                <w:rFonts w:ascii="Arial" w:eastAsia="Times New Roman" w:hAnsi="Arial" w:cs="Times New Roman"/>
                <w:b/>
                <w:i w:val="0"/>
                <w:sz w:val="16"/>
                <w:szCs w:val="16"/>
                <w:lang w:eastAsia="zh-CN"/>
              </w:rPr>
            </w:pPr>
            <w:r w:rsidRPr="00152804">
              <w:rPr>
                <w:rFonts w:ascii="Arial" w:eastAsia="Times New Roman" w:hAnsi="Arial" w:cs="Times New Roman"/>
                <w:b/>
                <w:i w:val="0"/>
                <w:sz w:val="16"/>
                <w:szCs w:val="16"/>
                <w:lang w:eastAsia="zh-CN"/>
              </w:rPr>
              <w:t>1</w:t>
            </w:r>
          </w:p>
        </w:tc>
        <w:tc>
          <w:tcPr>
            <w:tcW w:w="772" w:type="pct"/>
            <w:tcBorders>
              <w:top w:val="dotted" w:sz="4" w:space="0" w:color="auto"/>
              <w:left w:val="dotted" w:sz="4" w:space="0" w:color="auto"/>
              <w:bottom w:val="dotted" w:sz="4" w:space="0" w:color="auto"/>
              <w:right w:val="dotted" w:sz="4" w:space="0" w:color="auto"/>
            </w:tcBorders>
            <w:shd w:val="clear" w:color="auto" w:fill="auto"/>
            <w:vAlign w:val="center"/>
          </w:tcPr>
          <w:p w14:paraId="5E65E077" w14:textId="77777777" w:rsidR="001643B7" w:rsidRPr="00152804" w:rsidRDefault="001643B7" w:rsidP="00152804">
            <w:pPr>
              <w:suppressAutoHyphens/>
              <w:rPr>
                <w:rFonts w:ascii="Arial" w:eastAsia="Times New Roman" w:hAnsi="Arial" w:cs="Times New Roman"/>
                <w:i w:val="0"/>
                <w:sz w:val="16"/>
                <w:szCs w:val="16"/>
                <w:lang w:eastAsia="zh-CN"/>
              </w:rPr>
            </w:pPr>
          </w:p>
        </w:tc>
        <w:tc>
          <w:tcPr>
            <w:tcW w:w="1000" w:type="pct"/>
            <w:tcBorders>
              <w:top w:val="dotted" w:sz="4" w:space="0" w:color="auto"/>
              <w:left w:val="dotted" w:sz="4" w:space="0" w:color="auto"/>
              <w:bottom w:val="dotted" w:sz="4" w:space="0" w:color="auto"/>
              <w:right w:val="dotted" w:sz="4" w:space="0" w:color="auto"/>
            </w:tcBorders>
            <w:shd w:val="clear" w:color="auto" w:fill="auto"/>
            <w:vAlign w:val="center"/>
          </w:tcPr>
          <w:p w14:paraId="05610D93" w14:textId="77777777" w:rsidR="001643B7" w:rsidRPr="00152804" w:rsidRDefault="001643B7" w:rsidP="00152804">
            <w:pPr>
              <w:suppressAutoHyphens/>
              <w:rPr>
                <w:rFonts w:ascii="Arial" w:eastAsia="Times New Roman" w:hAnsi="Arial" w:cs="Times New Roman"/>
                <w:i w:val="0"/>
                <w:sz w:val="16"/>
                <w:szCs w:val="16"/>
                <w:lang w:eastAsia="zh-CN"/>
              </w:rPr>
            </w:pPr>
          </w:p>
        </w:tc>
        <w:tc>
          <w:tcPr>
            <w:tcW w:w="1014" w:type="pct"/>
            <w:tcBorders>
              <w:top w:val="dotted" w:sz="4" w:space="0" w:color="auto"/>
              <w:left w:val="dotted" w:sz="4" w:space="0" w:color="auto"/>
              <w:bottom w:val="dotted" w:sz="4" w:space="0" w:color="auto"/>
              <w:right w:val="dotted" w:sz="4" w:space="0" w:color="auto"/>
            </w:tcBorders>
            <w:shd w:val="clear" w:color="auto" w:fill="auto"/>
            <w:vAlign w:val="center"/>
          </w:tcPr>
          <w:p w14:paraId="775279CB" w14:textId="77777777" w:rsidR="001643B7" w:rsidRPr="00152804" w:rsidRDefault="001643B7" w:rsidP="00152804">
            <w:pPr>
              <w:suppressAutoHyphens/>
              <w:rPr>
                <w:rFonts w:ascii="Arial" w:eastAsia="Times New Roman" w:hAnsi="Arial" w:cs="Times New Roman"/>
                <w:i w:val="0"/>
                <w:sz w:val="16"/>
                <w:szCs w:val="16"/>
                <w:lang w:eastAsia="zh-CN"/>
              </w:rPr>
            </w:pPr>
          </w:p>
        </w:tc>
        <w:tc>
          <w:tcPr>
            <w:tcW w:w="672" w:type="pct"/>
            <w:tcBorders>
              <w:top w:val="dotted" w:sz="4" w:space="0" w:color="auto"/>
              <w:left w:val="dotted" w:sz="4" w:space="0" w:color="auto"/>
              <w:bottom w:val="dotted" w:sz="4" w:space="0" w:color="auto"/>
              <w:right w:val="dotted" w:sz="4" w:space="0" w:color="auto"/>
            </w:tcBorders>
            <w:shd w:val="clear" w:color="auto" w:fill="auto"/>
            <w:vAlign w:val="center"/>
          </w:tcPr>
          <w:p w14:paraId="32176632" w14:textId="77777777" w:rsidR="001643B7" w:rsidRPr="00152804" w:rsidRDefault="001643B7" w:rsidP="00152804">
            <w:pPr>
              <w:suppressAutoHyphens/>
              <w:rPr>
                <w:rFonts w:ascii="Arial" w:eastAsia="Times New Roman" w:hAnsi="Arial" w:cs="Times New Roman"/>
                <w:i w:val="0"/>
                <w:sz w:val="16"/>
                <w:szCs w:val="16"/>
                <w:lang w:eastAsia="zh-CN"/>
              </w:rPr>
            </w:pPr>
          </w:p>
        </w:tc>
        <w:tc>
          <w:tcPr>
            <w:tcW w:w="733" w:type="pct"/>
            <w:tcBorders>
              <w:top w:val="dotted" w:sz="4" w:space="0" w:color="auto"/>
              <w:left w:val="dotted" w:sz="4" w:space="0" w:color="auto"/>
              <w:bottom w:val="dotted" w:sz="4" w:space="0" w:color="auto"/>
              <w:right w:val="dotted" w:sz="4" w:space="0" w:color="auto"/>
            </w:tcBorders>
            <w:shd w:val="clear" w:color="auto" w:fill="auto"/>
            <w:vAlign w:val="center"/>
          </w:tcPr>
          <w:p w14:paraId="46B852F9" w14:textId="77777777" w:rsidR="001643B7" w:rsidRPr="00152804" w:rsidRDefault="001643B7" w:rsidP="00152804">
            <w:pPr>
              <w:suppressAutoHyphens/>
              <w:rPr>
                <w:rFonts w:ascii="Arial" w:eastAsia="Times New Roman" w:hAnsi="Arial" w:cs="Times New Roman"/>
                <w:i w:val="0"/>
                <w:sz w:val="16"/>
                <w:szCs w:val="16"/>
                <w:lang w:eastAsia="zh-CN"/>
              </w:rPr>
            </w:pPr>
          </w:p>
        </w:tc>
        <w:tc>
          <w:tcPr>
            <w:tcW w:w="654" w:type="pct"/>
            <w:gridSpan w:val="2"/>
            <w:tcBorders>
              <w:top w:val="dotted" w:sz="4" w:space="0" w:color="auto"/>
              <w:left w:val="dotted" w:sz="4" w:space="0" w:color="auto"/>
              <w:bottom w:val="dotted" w:sz="4" w:space="0" w:color="auto"/>
              <w:right w:val="single" w:sz="4" w:space="0" w:color="auto"/>
            </w:tcBorders>
            <w:shd w:val="clear" w:color="auto" w:fill="auto"/>
            <w:vAlign w:val="center"/>
          </w:tcPr>
          <w:p w14:paraId="2853E6E3" w14:textId="77777777" w:rsidR="001643B7" w:rsidRPr="00152804" w:rsidRDefault="001643B7" w:rsidP="00152804">
            <w:pPr>
              <w:suppressAutoHyphens/>
              <w:rPr>
                <w:rFonts w:ascii="Arial" w:eastAsia="Times New Roman" w:hAnsi="Arial" w:cs="Times New Roman"/>
                <w:i w:val="0"/>
                <w:sz w:val="16"/>
                <w:szCs w:val="16"/>
                <w:lang w:eastAsia="zh-CN"/>
              </w:rPr>
            </w:pPr>
          </w:p>
        </w:tc>
      </w:tr>
      <w:tr w:rsidR="001643B7" w:rsidRPr="00152804" w14:paraId="0194B1FC" w14:textId="77777777" w:rsidTr="001643B7">
        <w:trPr>
          <w:trHeight w:val="573"/>
          <w:jc w:val="center"/>
        </w:trPr>
        <w:tc>
          <w:tcPr>
            <w:tcW w:w="156" w:type="pct"/>
            <w:tcBorders>
              <w:top w:val="single" w:sz="18" w:space="0" w:color="FFFFFF"/>
              <w:left w:val="single" w:sz="4" w:space="0" w:color="auto"/>
              <w:bottom w:val="single" w:sz="18" w:space="0" w:color="FFFFFF"/>
              <w:right w:val="single" w:sz="4" w:space="0" w:color="auto"/>
            </w:tcBorders>
            <w:shd w:val="clear" w:color="auto" w:fill="auto"/>
          </w:tcPr>
          <w:p w14:paraId="20936E1F" w14:textId="77777777" w:rsidR="001643B7" w:rsidRPr="00152804" w:rsidRDefault="001643B7" w:rsidP="00152804">
            <w:pPr>
              <w:suppressAutoHyphens/>
              <w:rPr>
                <w:rFonts w:ascii="Arial" w:eastAsia="Times New Roman" w:hAnsi="Arial" w:cs="Times New Roman"/>
                <w:b/>
                <w:i w:val="0"/>
                <w:sz w:val="16"/>
                <w:szCs w:val="16"/>
                <w:lang w:eastAsia="zh-CN"/>
              </w:rPr>
            </w:pPr>
            <w:r w:rsidRPr="00152804">
              <w:rPr>
                <w:rFonts w:ascii="Arial" w:eastAsia="Times New Roman" w:hAnsi="Arial" w:cs="Times New Roman"/>
                <w:b/>
                <w:i w:val="0"/>
                <w:sz w:val="16"/>
                <w:szCs w:val="16"/>
                <w:lang w:eastAsia="zh-CN"/>
              </w:rPr>
              <w:t>2</w:t>
            </w:r>
          </w:p>
        </w:tc>
        <w:tc>
          <w:tcPr>
            <w:tcW w:w="772" w:type="pct"/>
            <w:tcBorders>
              <w:top w:val="dotted" w:sz="4" w:space="0" w:color="auto"/>
              <w:left w:val="dotted" w:sz="4" w:space="0" w:color="auto"/>
              <w:bottom w:val="dotted" w:sz="4" w:space="0" w:color="auto"/>
              <w:right w:val="dotted" w:sz="4" w:space="0" w:color="auto"/>
            </w:tcBorders>
            <w:shd w:val="clear" w:color="auto" w:fill="auto"/>
            <w:vAlign w:val="center"/>
          </w:tcPr>
          <w:p w14:paraId="0132BDB3" w14:textId="77777777" w:rsidR="001643B7" w:rsidRPr="00152804" w:rsidRDefault="001643B7" w:rsidP="00152804">
            <w:pPr>
              <w:suppressAutoHyphens/>
              <w:rPr>
                <w:rFonts w:ascii="Arial" w:eastAsia="Times New Roman" w:hAnsi="Arial" w:cs="Times New Roman"/>
                <w:i w:val="0"/>
                <w:sz w:val="16"/>
                <w:szCs w:val="16"/>
                <w:lang w:eastAsia="zh-CN"/>
              </w:rPr>
            </w:pPr>
          </w:p>
        </w:tc>
        <w:tc>
          <w:tcPr>
            <w:tcW w:w="1000" w:type="pct"/>
            <w:tcBorders>
              <w:top w:val="dotted" w:sz="4" w:space="0" w:color="auto"/>
              <w:left w:val="dotted" w:sz="4" w:space="0" w:color="auto"/>
              <w:bottom w:val="dotted" w:sz="4" w:space="0" w:color="auto"/>
              <w:right w:val="dotted" w:sz="4" w:space="0" w:color="auto"/>
            </w:tcBorders>
            <w:shd w:val="clear" w:color="auto" w:fill="auto"/>
            <w:vAlign w:val="center"/>
          </w:tcPr>
          <w:p w14:paraId="12A4271D" w14:textId="77777777" w:rsidR="001643B7" w:rsidRPr="00152804" w:rsidRDefault="001643B7" w:rsidP="00152804">
            <w:pPr>
              <w:suppressAutoHyphens/>
              <w:rPr>
                <w:rFonts w:ascii="Arial" w:eastAsia="Times New Roman" w:hAnsi="Arial" w:cs="Times New Roman"/>
                <w:i w:val="0"/>
                <w:sz w:val="16"/>
                <w:szCs w:val="16"/>
                <w:lang w:eastAsia="zh-CN"/>
              </w:rPr>
            </w:pPr>
          </w:p>
        </w:tc>
        <w:tc>
          <w:tcPr>
            <w:tcW w:w="1014" w:type="pct"/>
            <w:tcBorders>
              <w:top w:val="dotted" w:sz="4" w:space="0" w:color="auto"/>
              <w:left w:val="dotted" w:sz="4" w:space="0" w:color="auto"/>
              <w:bottom w:val="dotted" w:sz="4" w:space="0" w:color="auto"/>
              <w:right w:val="dotted" w:sz="4" w:space="0" w:color="auto"/>
            </w:tcBorders>
            <w:shd w:val="clear" w:color="auto" w:fill="auto"/>
          </w:tcPr>
          <w:p w14:paraId="3E7D4805" w14:textId="77777777" w:rsidR="001643B7" w:rsidRPr="00152804" w:rsidRDefault="001643B7" w:rsidP="00152804">
            <w:pPr>
              <w:suppressAutoHyphens/>
              <w:rPr>
                <w:rFonts w:ascii="Arial" w:eastAsia="Times New Roman" w:hAnsi="Arial" w:cs="Times New Roman"/>
                <w:i w:val="0"/>
                <w:sz w:val="16"/>
                <w:szCs w:val="16"/>
                <w:lang w:eastAsia="zh-CN"/>
              </w:rPr>
            </w:pPr>
          </w:p>
        </w:tc>
        <w:tc>
          <w:tcPr>
            <w:tcW w:w="672" w:type="pct"/>
            <w:tcBorders>
              <w:top w:val="dotted" w:sz="4" w:space="0" w:color="auto"/>
              <w:left w:val="dotted" w:sz="4" w:space="0" w:color="auto"/>
              <w:bottom w:val="dotted" w:sz="4" w:space="0" w:color="auto"/>
              <w:right w:val="dotted" w:sz="4" w:space="0" w:color="auto"/>
            </w:tcBorders>
            <w:shd w:val="clear" w:color="auto" w:fill="auto"/>
            <w:vAlign w:val="center"/>
          </w:tcPr>
          <w:p w14:paraId="6740CDE7" w14:textId="77777777" w:rsidR="001643B7" w:rsidRPr="00152804" w:rsidRDefault="001643B7" w:rsidP="00152804">
            <w:pPr>
              <w:suppressAutoHyphens/>
              <w:rPr>
                <w:rFonts w:ascii="Arial" w:eastAsia="Times New Roman" w:hAnsi="Arial" w:cs="Times New Roman"/>
                <w:i w:val="0"/>
                <w:sz w:val="16"/>
                <w:szCs w:val="16"/>
                <w:lang w:eastAsia="zh-CN"/>
              </w:rPr>
            </w:pPr>
          </w:p>
        </w:tc>
        <w:tc>
          <w:tcPr>
            <w:tcW w:w="733" w:type="pct"/>
            <w:tcBorders>
              <w:top w:val="dotted" w:sz="4" w:space="0" w:color="auto"/>
              <w:left w:val="dotted" w:sz="4" w:space="0" w:color="auto"/>
              <w:bottom w:val="dotted" w:sz="4" w:space="0" w:color="auto"/>
              <w:right w:val="dotted" w:sz="4" w:space="0" w:color="auto"/>
            </w:tcBorders>
            <w:shd w:val="clear" w:color="auto" w:fill="auto"/>
            <w:vAlign w:val="center"/>
          </w:tcPr>
          <w:p w14:paraId="3C281699" w14:textId="77777777" w:rsidR="001643B7" w:rsidRPr="00152804" w:rsidRDefault="001643B7" w:rsidP="00152804">
            <w:pPr>
              <w:suppressAutoHyphens/>
              <w:rPr>
                <w:rFonts w:ascii="Arial" w:eastAsia="Times New Roman" w:hAnsi="Arial" w:cs="Times New Roman"/>
                <w:i w:val="0"/>
                <w:sz w:val="16"/>
                <w:szCs w:val="16"/>
                <w:lang w:eastAsia="zh-CN"/>
              </w:rPr>
            </w:pPr>
          </w:p>
        </w:tc>
        <w:tc>
          <w:tcPr>
            <w:tcW w:w="654" w:type="pct"/>
            <w:gridSpan w:val="2"/>
            <w:tcBorders>
              <w:top w:val="dotted" w:sz="4" w:space="0" w:color="auto"/>
              <w:left w:val="dotted" w:sz="4" w:space="0" w:color="auto"/>
              <w:bottom w:val="dotted" w:sz="4" w:space="0" w:color="auto"/>
              <w:right w:val="single" w:sz="4" w:space="0" w:color="auto"/>
            </w:tcBorders>
            <w:shd w:val="clear" w:color="auto" w:fill="auto"/>
            <w:vAlign w:val="center"/>
          </w:tcPr>
          <w:p w14:paraId="68F7B2D6" w14:textId="77777777" w:rsidR="001643B7" w:rsidRPr="00152804" w:rsidRDefault="001643B7" w:rsidP="00152804">
            <w:pPr>
              <w:suppressAutoHyphens/>
              <w:rPr>
                <w:rFonts w:ascii="Arial" w:eastAsia="Times New Roman" w:hAnsi="Arial" w:cs="Times New Roman"/>
                <w:i w:val="0"/>
                <w:sz w:val="16"/>
                <w:szCs w:val="16"/>
                <w:lang w:eastAsia="zh-CN"/>
              </w:rPr>
            </w:pPr>
          </w:p>
        </w:tc>
      </w:tr>
      <w:tr w:rsidR="001643B7" w:rsidRPr="00152804" w14:paraId="230A06A6" w14:textId="77777777" w:rsidTr="001643B7">
        <w:trPr>
          <w:trHeight w:val="557"/>
          <w:jc w:val="center"/>
        </w:trPr>
        <w:tc>
          <w:tcPr>
            <w:tcW w:w="156" w:type="pct"/>
            <w:tcBorders>
              <w:top w:val="single" w:sz="18" w:space="0" w:color="FFFFFF"/>
              <w:left w:val="single" w:sz="4" w:space="0" w:color="auto"/>
              <w:bottom w:val="single" w:sz="18" w:space="0" w:color="FFFFFF"/>
              <w:right w:val="single" w:sz="4" w:space="0" w:color="auto"/>
            </w:tcBorders>
            <w:shd w:val="clear" w:color="auto" w:fill="auto"/>
          </w:tcPr>
          <w:p w14:paraId="407CB5C9" w14:textId="77777777" w:rsidR="001643B7" w:rsidRPr="00152804" w:rsidRDefault="001643B7" w:rsidP="00152804">
            <w:pPr>
              <w:suppressAutoHyphens/>
              <w:rPr>
                <w:rFonts w:ascii="Arial" w:eastAsia="Times New Roman" w:hAnsi="Arial" w:cs="Times New Roman"/>
                <w:b/>
                <w:i w:val="0"/>
                <w:sz w:val="16"/>
                <w:szCs w:val="16"/>
                <w:lang w:eastAsia="zh-CN"/>
              </w:rPr>
            </w:pPr>
            <w:r w:rsidRPr="00152804">
              <w:rPr>
                <w:rFonts w:ascii="Arial" w:eastAsia="Times New Roman" w:hAnsi="Arial" w:cs="Times New Roman"/>
                <w:b/>
                <w:i w:val="0"/>
                <w:sz w:val="16"/>
                <w:szCs w:val="16"/>
                <w:lang w:eastAsia="zh-CN"/>
              </w:rPr>
              <w:t>3</w:t>
            </w:r>
          </w:p>
        </w:tc>
        <w:tc>
          <w:tcPr>
            <w:tcW w:w="772" w:type="pct"/>
            <w:tcBorders>
              <w:top w:val="dotted" w:sz="4" w:space="0" w:color="auto"/>
              <w:left w:val="dotted" w:sz="4" w:space="0" w:color="auto"/>
              <w:bottom w:val="dotted" w:sz="4" w:space="0" w:color="auto"/>
              <w:right w:val="dotted" w:sz="4" w:space="0" w:color="auto"/>
            </w:tcBorders>
            <w:shd w:val="clear" w:color="auto" w:fill="auto"/>
            <w:vAlign w:val="center"/>
          </w:tcPr>
          <w:p w14:paraId="1ABA57D3" w14:textId="77777777" w:rsidR="001643B7" w:rsidRPr="00152804" w:rsidRDefault="001643B7" w:rsidP="00152804">
            <w:pPr>
              <w:suppressAutoHyphens/>
              <w:rPr>
                <w:rFonts w:ascii="Arial" w:eastAsia="Times New Roman" w:hAnsi="Arial" w:cs="Times New Roman"/>
                <w:i w:val="0"/>
                <w:sz w:val="16"/>
                <w:szCs w:val="16"/>
                <w:lang w:eastAsia="zh-CN"/>
              </w:rPr>
            </w:pPr>
          </w:p>
        </w:tc>
        <w:tc>
          <w:tcPr>
            <w:tcW w:w="1000" w:type="pct"/>
            <w:tcBorders>
              <w:top w:val="dotted" w:sz="4" w:space="0" w:color="auto"/>
              <w:left w:val="dotted" w:sz="4" w:space="0" w:color="auto"/>
              <w:bottom w:val="dotted" w:sz="4" w:space="0" w:color="auto"/>
              <w:right w:val="dotted" w:sz="4" w:space="0" w:color="auto"/>
            </w:tcBorders>
            <w:shd w:val="clear" w:color="auto" w:fill="auto"/>
            <w:vAlign w:val="center"/>
          </w:tcPr>
          <w:p w14:paraId="79C80567" w14:textId="77777777" w:rsidR="001643B7" w:rsidRPr="00152804" w:rsidRDefault="001643B7" w:rsidP="00152804">
            <w:pPr>
              <w:suppressAutoHyphens/>
              <w:rPr>
                <w:rFonts w:ascii="Arial" w:eastAsia="Times New Roman" w:hAnsi="Arial" w:cs="Times New Roman"/>
                <w:i w:val="0"/>
                <w:sz w:val="16"/>
                <w:szCs w:val="16"/>
                <w:lang w:eastAsia="zh-CN"/>
              </w:rPr>
            </w:pPr>
          </w:p>
        </w:tc>
        <w:tc>
          <w:tcPr>
            <w:tcW w:w="1014" w:type="pct"/>
            <w:tcBorders>
              <w:top w:val="dotted" w:sz="4" w:space="0" w:color="auto"/>
              <w:left w:val="dotted" w:sz="4" w:space="0" w:color="auto"/>
              <w:bottom w:val="dotted" w:sz="4" w:space="0" w:color="auto"/>
              <w:right w:val="dotted" w:sz="4" w:space="0" w:color="auto"/>
            </w:tcBorders>
            <w:shd w:val="clear" w:color="auto" w:fill="auto"/>
          </w:tcPr>
          <w:p w14:paraId="098432C3" w14:textId="77777777" w:rsidR="001643B7" w:rsidRPr="00152804" w:rsidRDefault="001643B7" w:rsidP="00152804">
            <w:pPr>
              <w:suppressAutoHyphens/>
              <w:rPr>
                <w:rFonts w:ascii="Arial" w:eastAsia="Times New Roman" w:hAnsi="Arial" w:cs="Times New Roman"/>
                <w:i w:val="0"/>
                <w:sz w:val="16"/>
                <w:szCs w:val="16"/>
                <w:lang w:eastAsia="zh-CN"/>
              </w:rPr>
            </w:pPr>
          </w:p>
        </w:tc>
        <w:tc>
          <w:tcPr>
            <w:tcW w:w="672" w:type="pct"/>
            <w:tcBorders>
              <w:top w:val="dotted" w:sz="4" w:space="0" w:color="auto"/>
              <w:left w:val="dotted" w:sz="4" w:space="0" w:color="auto"/>
              <w:bottom w:val="dotted" w:sz="4" w:space="0" w:color="auto"/>
              <w:right w:val="dotted" w:sz="4" w:space="0" w:color="auto"/>
            </w:tcBorders>
            <w:shd w:val="clear" w:color="auto" w:fill="auto"/>
            <w:vAlign w:val="center"/>
          </w:tcPr>
          <w:p w14:paraId="2F9C1D83" w14:textId="77777777" w:rsidR="001643B7" w:rsidRPr="00152804" w:rsidRDefault="001643B7" w:rsidP="00152804">
            <w:pPr>
              <w:suppressAutoHyphens/>
              <w:rPr>
                <w:rFonts w:ascii="Arial" w:eastAsia="Times New Roman" w:hAnsi="Arial" w:cs="Times New Roman"/>
                <w:i w:val="0"/>
                <w:sz w:val="16"/>
                <w:szCs w:val="16"/>
                <w:lang w:eastAsia="zh-CN"/>
              </w:rPr>
            </w:pPr>
          </w:p>
        </w:tc>
        <w:tc>
          <w:tcPr>
            <w:tcW w:w="733" w:type="pct"/>
            <w:tcBorders>
              <w:top w:val="dotted" w:sz="4" w:space="0" w:color="auto"/>
              <w:left w:val="dotted" w:sz="4" w:space="0" w:color="auto"/>
              <w:bottom w:val="dotted" w:sz="4" w:space="0" w:color="auto"/>
              <w:right w:val="dotted" w:sz="4" w:space="0" w:color="auto"/>
            </w:tcBorders>
            <w:shd w:val="clear" w:color="auto" w:fill="auto"/>
            <w:vAlign w:val="center"/>
          </w:tcPr>
          <w:p w14:paraId="1324E6AF" w14:textId="77777777" w:rsidR="001643B7" w:rsidRPr="00152804" w:rsidRDefault="001643B7" w:rsidP="00152804">
            <w:pPr>
              <w:suppressAutoHyphens/>
              <w:rPr>
                <w:rFonts w:ascii="Arial" w:eastAsia="Times New Roman" w:hAnsi="Arial" w:cs="Times New Roman"/>
                <w:i w:val="0"/>
                <w:sz w:val="16"/>
                <w:szCs w:val="16"/>
                <w:lang w:eastAsia="zh-CN"/>
              </w:rPr>
            </w:pPr>
          </w:p>
        </w:tc>
        <w:tc>
          <w:tcPr>
            <w:tcW w:w="654" w:type="pct"/>
            <w:gridSpan w:val="2"/>
            <w:tcBorders>
              <w:top w:val="dotted" w:sz="4" w:space="0" w:color="auto"/>
              <w:left w:val="dotted" w:sz="4" w:space="0" w:color="auto"/>
              <w:bottom w:val="dotted" w:sz="4" w:space="0" w:color="auto"/>
              <w:right w:val="single" w:sz="4" w:space="0" w:color="auto"/>
            </w:tcBorders>
            <w:shd w:val="clear" w:color="auto" w:fill="auto"/>
            <w:vAlign w:val="center"/>
          </w:tcPr>
          <w:p w14:paraId="09B294FB" w14:textId="77777777" w:rsidR="001643B7" w:rsidRPr="00152804" w:rsidRDefault="001643B7" w:rsidP="00152804">
            <w:pPr>
              <w:suppressAutoHyphens/>
              <w:rPr>
                <w:rFonts w:ascii="Arial" w:eastAsia="Times New Roman" w:hAnsi="Arial" w:cs="Times New Roman"/>
                <w:i w:val="0"/>
                <w:sz w:val="16"/>
                <w:szCs w:val="16"/>
                <w:lang w:eastAsia="zh-CN"/>
              </w:rPr>
            </w:pPr>
          </w:p>
        </w:tc>
      </w:tr>
      <w:tr w:rsidR="001643B7" w:rsidRPr="00152804" w14:paraId="3401D9BF" w14:textId="77777777" w:rsidTr="001643B7">
        <w:trPr>
          <w:gridAfter w:val="1"/>
          <w:wAfter w:w="5" w:type="pct"/>
          <w:trHeight w:val="411"/>
          <w:jc w:val="center"/>
        </w:trPr>
        <w:tc>
          <w:tcPr>
            <w:tcW w:w="3613" w:type="pct"/>
            <w:gridSpan w:val="5"/>
            <w:tcBorders>
              <w:top w:val="dotted" w:sz="4" w:space="0" w:color="auto"/>
              <w:left w:val="single" w:sz="4" w:space="0" w:color="auto"/>
              <w:bottom w:val="single" w:sz="4" w:space="0" w:color="auto"/>
              <w:right w:val="dotted" w:sz="4" w:space="0" w:color="auto"/>
            </w:tcBorders>
            <w:shd w:val="clear" w:color="auto" w:fill="auto"/>
          </w:tcPr>
          <w:p w14:paraId="52ADE140" w14:textId="77777777" w:rsidR="00152804" w:rsidRPr="00152804" w:rsidRDefault="00152804" w:rsidP="00152804">
            <w:pPr>
              <w:suppressAutoHyphens/>
              <w:rPr>
                <w:rFonts w:ascii="Arial" w:eastAsia="Times New Roman" w:hAnsi="Arial" w:cs="Times New Roman"/>
                <w:b/>
                <w:i w:val="0"/>
                <w:sz w:val="16"/>
                <w:szCs w:val="16"/>
                <w:lang w:eastAsia="zh-CN"/>
              </w:rPr>
            </w:pPr>
            <w:r w:rsidRPr="00152804">
              <w:rPr>
                <w:rFonts w:ascii="Arial" w:eastAsia="Times New Roman" w:hAnsi="Arial" w:cs="Times New Roman"/>
                <w:b/>
                <w:i w:val="0"/>
                <w:sz w:val="16"/>
                <w:szCs w:val="16"/>
                <w:lang w:eastAsia="zh-CN"/>
              </w:rPr>
              <w:t>TOTALE</w:t>
            </w:r>
          </w:p>
        </w:tc>
        <w:tc>
          <w:tcPr>
            <w:tcW w:w="733" w:type="pct"/>
            <w:tcBorders>
              <w:top w:val="dotted" w:sz="4" w:space="0" w:color="auto"/>
              <w:left w:val="dotted" w:sz="4" w:space="0" w:color="auto"/>
              <w:bottom w:val="single" w:sz="4" w:space="0" w:color="auto"/>
              <w:right w:val="dotted" w:sz="4" w:space="0" w:color="auto"/>
            </w:tcBorders>
            <w:shd w:val="clear" w:color="auto" w:fill="auto"/>
            <w:vAlign w:val="center"/>
          </w:tcPr>
          <w:p w14:paraId="73A73102" w14:textId="77777777" w:rsidR="00152804" w:rsidRPr="00152804" w:rsidRDefault="00152804" w:rsidP="00152804">
            <w:pPr>
              <w:suppressAutoHyphens/>
              <w:rPr>
                <w:rFonts w:ascii="Arial" w:eastAsia="Times New Roman" w:hAnsi="Arial" w:cs="Times New Roman"/>
                <w:i w:val="0"/>
                <w:sz w:val="16"/>
                <w:szCs w:val="16"/>
                <w:lang w:eastAsia="zh-CN"/>
              </w:rPr>
            </w:pPr>
          </w:p>
        </w:tc>
        <w:tc>
          <w:tcPr>
            <w:tcW w:w="649" w:type="pct"/>
            <w:tcBorders>
              <w:top w:val="dotted" w:sz="4" w:space="0" w:color="auto"/>
              <w:left w:val="dotted" w:sz="4" w:space="0" w:color="auto"/>
              <w:bottom w:val="single" w:sz="4" w:space="0" w:color="auto"/>
              <w:right w:val="single" w:sz="4" w:space="0" w:color="auto"/>
            </w:tcBorders>
            <w:shd w:val="clear" w:color="auto" w:fill="auto"/>
            <w:vAlign w:val="center"/>
          </w:tcPr>
          <w:p w14:paraId="701014FB" w14:textId="77777777" w:rsidR="00152804" w:rsidRPr="00152804" w:rsidRDefault="00152804" w:rsidP="00152804">
            <w:pPr>
              <w:suppressAutoHyphens/>
              <w:rPr>
                <w:rFonts w:ascii="Arial" w:eastAsia="Times New Roman" w:hAnsi="Arial" w:cs="Times New Roman"/>
                <w:i w:val="0"/>
                <w:sz w:val="16"/>
                <w:szCs w:val="16"/>
                <w:lang w:eastAsia="zh-CN"/>
              </w:rPr>
            </w:pPr>
          </w:p>
        </w:tc>
      </w:tr>
    </w:tbl>
    <w:p w14:paraId="584A6D8C" w14:textId="77777777" w:rsidR="00152804" w:rsidRDefault="00152804" w:rsidP="00BD5B9F">
      <w:pPr>
        <w:spacing w:after="160" w:line="100" w:lineRule="atLeast"/>
        <w:ind w:right="142"/>
        <w:rPr>
          <w:rFonts w:ascii="Arial" w:hAnsi="Arial" w:cs="Arial"/>
          <w:i w:val="0"/>
          <w:color w:val="000000"/>
          <w:sz w:val="22"/>
          <w:szCs w:val="20"/>
          <w:lang w:eastAsia="en-US"/>
        </w:rPr>
      </w:pPr>
    </w:p>
    <w:p w14:paraId="31C23456" w14:textId="5DE64E7B" w:rsidR="00152804" w:rsidRPr="00152804" w:rsidRDefault="00152804" w:rsidP="00152804">
      <w:pPr>
        <w:spacing w:after="120" w:line="259" w:lineRule="auto"/>
        <w:jc w:val="center"/>
        <w:rPr>
          <w:rFonts w:ascii="Arial" w:hAnsi="Arial" w:cs="Arial"/>
          <w:b/>
          <w:bCs/>
          <w:i w:val="0"/>
          <w:sz w:val="22"/>
          <w:szCs w:val="20"/>
          <w:u w:val="single"/>
          <w:lang w:eastAsia="en-US"/>
        </w:rPr>
      </w:pPr>
      <w:r w:rsidRPr="00152804">
        <w:rPr>
          <w:rFonts w:ascii="Arial" w:hAnsi="Arial" w:cs="Arial"/>
          <w:b/>
          <w:bCs/>
          <w:i w:val="0"/>
          <w:sz w:val="22"/>
          <w:szCs w:val="20"/>
          <w:u w:val="single"/>
          <w:lang w:eastAsia="en-US"/>
        </w:rPr>
        <w:t>Sezione C – Settori in cui opera l’impresa richiedente</w:t>
      </w:r>
    </w:p>
    <w:p w14:paraId="0C34600D" w14:textId="77777777" w:rsidR="00152804" w:rsidRDefault="00152804" w:rsidP="00152804">
      <w:pPr>
        <w:spacing w:after="160" w:line="100" w:lineRule="atLeast"/>
        <w:ind w:right="142"/>
        <w:rPr>
          <w:rFonts w:ascii="Arial" w:hAnsi="Arial" w:cs="Arial"/>
          <w:i w:val="0"/>
          <w:color w:val="000000"/>
          <w:sz w:val="22"/>
          <w:szCs w:val="20"/>
          <w:lang w:eastAsia="en-US"/>
        </w:rPr>
      </w:pPr>
    </w:p>
    <w:p w14:paraId="025E8E21" w14:textId="4D0BC087" w:rsidR="00152804" w:rsidRPr="00152804" w:rsidRDefault="005843E7" w:rsidP="00152804">
      <w:pPr>
        <w:spacing w:after="160" w:line="100" w:lineRule="atLeast"/>
        <w:ind w:right="142"/>
        <w:jc w:val="both"/>
        <w:rPr>
          <w:rFonts w:ascii="Arial" w:hAnsi="Arial" w:cs="Arial"/>
          <w:i w:val="0"/>
          <w:color w:val="000000"/>
          <w:sz w:val="22"/>
          <w:szCs w:val="20"/>
          <w:lang w:eastAsia="en-US"/>
        </w:rPr>
      </w:pPr>
      <w:r w:rsidRPr="0040024C">
        <w:rPr>
          <w:rFonts w:ascii="Arial" w:hAnsi="Arial" w:cs="Arial"/>
          <w:i w:val="0"/>
          <w:sz w:val="22"/>
          <w:szCs w:val="20"/>
          <w:lang w:eastAsia="en-US"/>
        </w:rPr>
        <w:fldChar w:fldCharType="begin">
          <w:ffData>
            <w:name w:val="Check1"/>
            <w:enabled/>
            <w:calcOnExit w:val="0"/>
            <w:checkBox>
              <w:sizeAuto/>
              <w:default w:val="0"/>
              <w:checked w:val="0"/>
            </w:checkBox>
          </w:ffData>
        </w:fldChar>
      </w:r>
      <w:r w:rsidRPr="0040024C">
        <w:rPr>
          <w:rFonts w:ascii="Arial" w:hAnsi="Arial" w:cs="Arial"/>
          <w:i w:val="0"/>
          <w:sz w:val="22"/>
          <w:szCs w:val="20"/>
          <w:lang w:eastAsia="en-US"/>
        </w:rPr>
        <w:instrText xml:space="preserve"> FORMCHECKBOX </w:instrText>
      </w:r>
      <w:r w:rsidR="005122AC">
        <w:rPr>
          <w:rFonts w:ascii="Arial" w:hAnsi="Arial" w:cs="Arial"/>
          <w:i w:val="0"/>
          <w:sz w:val="22"/>
          <w:szCs w:val="20"/>
          <w:lang w:eastAsia="en-US"/>
        </w:rPr>
      </w:r>
      <w:r w:rsidR="005122AC">
        <w:rPr>
          <w:rFonts w:ascii="Arial" w:hAnsi="Arial" w:cs="Arial"/>
          <w:i w:val="0"/>
          <w:sz w:val="22"/>
          <w:szCs w:val="20"/>
          <w:lang w:eastAsia="en-US"/>
        </w:rPr>
        <w:fldChar w:fldCharType="separate"/>
      </w:r>
      <w:r w:rsidRPr="0040024C">
        <w:rPr>
          <w:rFonts w:ascii="Arial" w:hAnsi="Arial" w:cs="Arial"/>
          <w:i w:val="0"/>
          <w:sz w:val="22"/>
          <w:szCs w:val="20"/>
          <w:lang w:eastAsia="en-US"/>
        </w:rPr>
        <w:fldChar w:fldCharType="end"/>
      </w:r>
      <w:r w:rsidR="00152804" w:rsidRPr="0039720C">
        <w:rPr>
          <w:rFonts w:ascii="Arial" w:hAnsi="Arial" w:cs="Arial"/>
          <w:bCs/>
          <w:i w:val="0"/>
          <w:sz w:val="22"/>
          <w:szCs w:val="20"/>
          <w:lang w:eastAsia="en-US"/>
        </w:rPr>
        <w:t xml:space="preserve"> </w:t>
      </w:r>
      <w:r w:rsidR="000968CF">
        <w:rPr>
          <w:rFonts w:ascii="Arial" w:hAnsi="Arial" w:cs="Arial"/>
          <w:bCs/>
          <w:i w:val="0"/>
          <w:sz w:val="22"/>
          <w:szCs w:val="20"/>
          <w:lang w:eastAsia="en-US"/>
        </w:rPr>
        <w:t>C</w:t>
      </w:r>
      <w:r w:rsidR="00152804" w:rsidRPr="00152804">
        <w:rPr>
          <w:rFonts w:ascii="Arial" w:hAnsi="Arial" w:cs="Arial"/>
          <w:i w:val="0"/>
          <w:color w:val="000000"/>
          <w:sz w:val="22"/>
          <w:szCs w:val="20"/>
          <w:lang w:eastAsia="en-US"/>
        </w:rPr>
        <w:t>he l’impresa richiedente opera solo nei settori economici ammissibili all’agevolazione;</w:t>
      </w:r>
    </w:p>
    <w:p w14:paraId="2B21E107" w14:textId="4D608E87" w:rsidR="00152804" w:rsidRPr="00152804" w:rsidRDefault="005843E7" w:rsidP="00152804">
      <w:pPr>
        <w:spacing w:after="160" w:line="100" w:lineRule="atLeast"/>
        <w:ind w:right="142"/>
        <w:jc w:val="both"/>
        <w:rPr>
          <w:rFonts w:ascii="Arial" w:hAnsi="Arial" w:cs="Arial"/>
          <w:i w:val="0"/>
          <w:color w:val="000000"/>
          <w:sz w:val="22"/>
          <w:szCs w:val="20"/>
          <w:lang w:eastAsia="en-US"/>
        </w:rPr>
      </w:pPr>
      <w:r w:rsidRPr="0040024C">
        <w:rPr>
          <w:rFonts w:ascii="Arial" w:hAnsi="Arial" w:cs="Arial"/>
          <w:i w:val="0"/>
          <w:sz w:val="22"/>
          <w:szCs w:val="20"/>
          <w:lang w:eastAsia="en-US"/>
        </w:rPr>
        <w:fldChar w:fldCharType="begin">
          <w:ffData>
            <w:name w:val="Check1"/>
            <w:enabled/>
            <w:calcOnExit w:val="0"/>
            <w:checkBox>
              <w:sizeAuto/>
              <w:default w:val="0"/>
              <w:checked w:val="0"/>
            </w:checkBox>
          </w:ffData>
        </w:fldChar>
      </w:r>
      <w:r w:rsidRPr="0040024C">
        <w:rPr>
          <w:rFonts w:ascii="Arial" w:hAnsi="Arial" w:cs="Arial"/>
          <w:i w:val="0"/>
          <w:sz w:val="22"/>
          <w:szCs w:val="20"/>
          <w:lang w:eastAsia="en-US"/>
        </w:rPr>
        <w:instrText xml:space="preserve"> FORMCHECKBOX </w:instrText>
      </w:r>
      <w:r w:rsidR="005122AC">
        <w:rPr>
          <w:rFonts w:ascii="Arial" w:hAnsi="Arial" w:cs="Arial"/>
          <w:i w:val="0"/>
          <w:sz w:val="22"/>
          <w:szCs w:val="20"/>
          <w:lang w:eastAsia="en-US"/>
        </w:rPr>
      </w:r>
      <w:r w:rsidR="005122AC">
        <w:rPr>
          <w:rFonts w:ascii="Arial" w:hAnsi="Arial" w:cs="Arial"/>
          <w:i w:val="0"/>
          <w:sz w:val="22"/>
          <w:szCs w:val="20"/>
          <w:lang w:eastAsia="en-US"/>
        </w:rPr>
        <w:fldChar w:fldCharType="separate"/>
      </w:r>
      <w:r w:rsidRPr="0040024C">
        <w:rPr>
          <w:rFonts w:ascii="Arial" w:hAnsi="Arial" w:cs="Arial"/>
          <w:i w:val="0"/>
          <w:sz w:val="22"/>
          <w:szCs w:val="20"/>
          <w:lang w:eastAsia="en-US"/>
        </w:rPr>
        <w:fldChar w:fldCharType="end"/>
      </w:r>
      <w:r>
        <w:rPr>
          <w:rFonts w:ascii="Arial" w:hAnsi="Arial" w:cs="Arial"/>
          <w:i w:val="0"/>
          <w:sz w:val="22"/>
          <w:szCs w:val="20"/>
          <w:lang w:eastAsia="en-US"/>
        </w:rPr>
        <w:t xml:space="preserve"> </w:t>
      </w:r>
      <w:r w:rsidR="000968CF">
        <w:rPr>
          <w:rFonts w:ascii="Arial" w:hAnsi="Arial" w:cs="Arial"/>
          <w:i w:val="0"/>
          <w:sz w:val="22"/>
          <w:szCs w:val="20"/>
          <w:lang w:eastAsia="en-US"/>
        </w:rPr>
        <w:t>C</w:t>
      </w:r>
      <w:r w:rsidR="00152804" w:rsidRPr="00152804">
        <w:rPr>
          <w:rFonts w:ascii="Arial" w:hAnsi="Arial" w:cs="Arial"/>
          <w:i w:val="0"/>
          <w:color w:val="000000"/>
          <w:sz w:val="22"/>
          <w:szCs w:val="20"/>
          <w:lang w:eastAsia="en-US"/>
        </w:rPr>
        <w:t>he l’impresa richiedente opera anche in settori economici esclusi, tuttavia dispone di un sistema adeguato di separazione delle attività o distinzione dei costi.</w:t>
      </w:r>
    </w:p>
    <w:p w14:paraId="31CFE820" w14:textId="77777777" w:rsidR="00152804" w:rsidRDefault="00152804" w:rsidP="00152804">
      <w:pPr>
        <w:spacing w:after="160" w:line="100" w:lineRule="atLeast"/>
        <w:ind w:right="142"/>
        <w:jc w:val="center"/>
        <w:rPr>
          <w:rFonts w:ascii="Arial" w:hAnsi="Arial" w:cs="Arial"/>
          <w:b/>
          <w:bCs/>
          <w:i w:val="0"/>
          <w:color w:val="000000"/>
          <w:sz w:val="22"/>
          <w:szCs w:val="20"/>
          <w:u w:val="single"/>
          <w:lang w:eastAsia="en-US"/>
        </w:rPr>
      </w:pPr>
    </w:p>
    <w:p w14:paraId="4DC29CB5" w14:textId="0E407F43" w:rsidR="00152804" w:rsidRDefault="00152804" w:rsidP="00152804">
      <w:pPr>
        <w:spacing w:after="160" w:line="100" w:lineRule="atLeast"/>
        <w:ind w:right="142"/>
        <w:jc w:val="center"/>
        <w:rPr>
          <w:rFonts w:ascii="Arial" w:hAnsi="Arial" w:cs="Arial"/>
          <w:b/>
          <w:bCs/>
          <w:i w:val="0"/>
          <w:color w:val="000000"/>
          <w:sz w:val="22"/>
          <w:szCs w:val="20"/>
          <w:u w:val="single"/>
          <w:lang w:eastAsia="en-US"/>
        </w:rPr>
      </w:pPr>
      <w:r w:rsidRPr="0040024C">
        <w:rPr>
          <w:rFonts w:ascii="Arial" w:hAnsi="Arial" w:cs="Arial"/>
          <w:b/>
          <w:bCs/>
          <w:i w:val="0"/>
          <w:color w:val="000000"/>
          <w:sz w:val="22"/>
          <w:szCs w:val="20"/>
          <w:u w:val="single"/>
          <w:lang w:eastAsia="en-US"/>
        </w:rPr>
        <w:t>Sezione D</w:t>
      </w:r>
      <w:r w:rsidR="000968CF">
        <w:rPr>
          <w:rFonts w:ascii="Arial" w:hAnsi="Arial" w:cs="Arial"/>
          <w:b/>
          <w:bCs/>
          <w:i w:val="0"/>
          <w:color w:val="000000"/>
          <w:sz w:val="22"/>
          <w:szCs w:val="20"/>
          <w:u w:val="single"/>
          <w:lang w:eastAsia="en-US"/>
        </w:rPr>
        <w:t xml:space="preserve"> </w:t>
      </w:r>
      <w:r w:rsidR="000968CF" w:rsidRPr="000968CF">
        <w:rPr>
          <w:rFonts w:ascii="Arial" w:hAnsi="Arial" w:cs="Arial"/>
          <w:b/>
          <w:bCs/>
          <w:i w:val="0"/>
          <w:color w:val="000000"/>
          <w:sz w:val="22"/>
          <w:szCs w:val="20"/>
          <w:u w:val="single"/>
          <w:lang w:eastAsia="en-US"/>
        </w:rPr>
        <w:t xml:space="preserve">– </w:t>
      </w:r>
      <w:r w:rsidR="000968CF">
        <w:rPr>
          <w:rFonts w:ascii="Arial" w:hAnsi="Arial" w:cs="Arial"/>
          <w:b/>
          <w:bCs/>
          <w:i w:val="0"/>
          <w:color w:val="000000"/>
          <w:sz w:val="22"/>
          <w:szCs w:val="20"/>
          <w:u w:val="single"/>
          <w:lang w:eastAsia="en-US"/>
        </w:rPr>
        <w:t>C</w:t>
      </w:r>
      <w:r w:rsidR="000968CF" w:rsidRPr="000968CF">
        <w:rPr>
          <w:rFonts w:ascii="Arial" w:hAnsi="Arial" w:cs="Arial"/>
          <w:b/>
          <w:bCs/>
          <w:i w:val="0"/>
          <w:color w:val="000000"/>
          <w:sz w:val="22"/>
          <w:szCs w:val="20"/>
          <w:u w:val="single"/>
          <w:lang w:eastAsia="en-US"/>
        </w:rPr>
        <w:t>ondizioni di cumulo</w:t>
      </w:r>
    </w:p>
    <w:p w14:paraId="2437AC05" w14:textId="77777777" w:rsidR="0040024C" w:rsidRPr="0040024C" w:rsidRDefault="0040024C" w:rsidP="00152804">
      <w:pPr>
        <w:spacing w:after="160" w:line="100" w:lineRule="atLeast"/>
        <w:ind w:right="142"/>
        <w:jc w:val="center"/>
        <w:rPr>
          <w:rFonts w:ascii="Arial" w:hAnsi="Arial" w:cs="Arial"/>
          <w:b/>
          <w:bCs/>
          <w:i w:val="0"/>
          <w:color w:val="000000"/>
          <w:sz w:val="22"/>
          <w:szCs w:val="20"/>
          <w:u w:val="single"/>
          <w:lang w:eastAsia="en-US"/>
        </w:rPr>
      </w:pPr>
    </w:p>
    <w:p w14:paraId="6606C60B" w14:textId="5B1B2E69" w:rsidR="0040024C" w:rsidRPr="0040024C" w:rsidRDefault="0040024C" w:rsidP="0040024C">
      <w:pPr>
        <w:spacing w:after="160" w:line="100" w:lineRule="atLeast"/>
        <w:ind w:right="142"/>
        <w:rPr>
          <w:rFonts w:ascii="Arial" w:hAnsi="Arial" w:cs="Arial"/>
          <w:i w:val="0"/>
          <w:sz w:val="22"/>
          <w:szCs w:val="20"/>
          <w:lang w:eastAsia="en-US"/>
        </w:rPr>
      </w:pPr>
      <w:r w:rsidRPr="0040024C">
        <w:rPr>
          <w:rFonts w:ascii="Arial" w:hAnsi="Arial" w:cs="Arial"/>
          <w:i w:val="0"/>
          <w:sz w:val="22"/>
          <w:szCs w:val="20"/>
          <w:lang w:eastAsia="en-US"/>
        </w:rPr>
        <w:fldChar w:fldCharType="begin">
          <w:ffData>
            <w:name w:val="Check1"/>
            <w:enabled/>
            <w:calcOnExit w:val="0"/>
            <w:checkBox>
              <w:sizeAuto/>
              <w:default w:val="0"/>
              <w:checked w:val="0"/>
            </w:checkBox>
          </w:ffData>
        </w:fldChar>
      </w:r>
      <w:r w:rsidRPr="0040024C">
        <w:rPr>
          <w:rFonts w:ascii="Arial" w:hAnsi="Arial" w:cs="Arial"/>
          <w:i w:val="0"/>
          <w:sz w:val="22"/>
          <w:szCs w:val="20"/>
          <w:lang w:eastAsia="en-US"/>
        </w:rPr>
        <w:instrText xml:space="preserve"> FORMCHECKBOX </w:instrText>
      </w:r>
      <w:r w:rsidR="005122AC">
        <w:rPr>
          <w:rFonts w:ascii="Arial" w:hAnsi="Arial" w:cs="Arial"/>
          <w:i w:val="0"/>
          <w:sz w:val="22"/>
          <w:szCs w:val="20"/>
          <w:lang w:eastAsia="en-US"/>
        </w:rPr>
      </w:r>
      <w:r w:rsidR="005122AC">
        <w:rPr>
          <w:rFonts w:ascii="Arial" w:hAnsi="Arial" w:cs="Arial"/>
          <w:i w:val="0"/>
          <w:sz w:val="22"/>
          <w:szCs w:val="20"/>
          <w:lang w:eastAsia="en-US"/>
        </w:rPr>
        <w:fldChar w:fldCharType="separate"/>
      </w:r>
      <w:r w:rsidRPr="0040024C">
        <w:rPr>
          <w:rFonts w:ascii="Arial" w:hAnsi="Arial" w:cs="Arial"/>
          <w:i w:val="0"/>
          <w:sz w:val="22"/>
          <w:szCs w:val="20"/>
          <w:lang w:eastAsia="en-US"/>
        </w:rPr>
        <w:fldChar w:fldCharType="end"/>
      </w:r>
      <w:r w:rsidRPr="0040024C">
        <w:rPr>
          <w:rFonts w:ascii="Arial" w:hAnsi="Arial" w:cs="Arial"/>
          <w:i w:val="0"/>
          <w:sz w:val="22"/>
          <w:szCs w:val="20"/>
          <w:lang w:eastAsia="en-US"/>
        </w:rPr>
        <w:t xml:space="preserve"> </w:t>
      </w:r>
      <w:r w:rsidR="000968CF">
        <w:rPr>
          <w:rFonts w:ascii="Arial" w:hAnsi="Arial" w:cs="Arial"/>
          <w:i w:val="0"/>
          <w:sz w:val="22"/>
          <w:szCs w:val="20"/>
          <w:lang w:eastAsia="en-US"/>
        </w:rPr>
        <w:t>C</w:t>
      </w:r>
      <w:r w:rsidRPr="0040024C">
        <w:rPr>
          <w:rFonts w:ascii="Arial" w:hAnsi="Arial" w:cs="Arial"/>
          <w:i w:val="0"/>
          <w:sz w:val="22"/>
          <w:szCs w:val="20"/>
          <w:lang w:eastAsia="en-US"/>
        </w:rPr>
        <w:t xml:space="preserve">he in riferimento </w:t>
      </w:r>
      <w:r w:rsidRPr="0040024C">
        <w:rPr>
          <w:rFonts w:ascii="Arial" w:hAnsi="Arial" w:cs="Arial"/>
          <w:b/>
          <w:i w:val="0"/>
          <w:sz w:val="22"/>
          <w:szCs w:val="20"/>
          <w:lang w:eastAsia="en-US"/>
        </w:rPr>
        <w:t>agli stessi «costi ammissibili»</w:t>
      </w:r>
      <w:r w:rsidRPr="0040024C">
        <w:rPr>
          <w:rFonts w:ascii="Arial" w:hAnsi="Arial" w:cs="Arial"/>
          <w:i w:val="0"/>
          <w:sz w:val="22"/>
          <w:szCs w:val="20"/>
          <w:lang w:eastAsia="en-US"/>
        </w:rPr>
        <w:t xml:space="preserve">, </w:t>
      </w:r>
      <w:r w:rsidR="00E635D6">
        <w:rPr>
          <w:rFonts w:ascii="Arial" w:hAnsi="Arial" w:cs="Arial"/>
          <w:i w:val="0"/>
          <w:sz w:val="22"/>
          <w:szCs w:val="20"/>
          <w:lang w:eastAsia="en-US"/>
        </w:rPr>
        <w:t>l’impresa richiedente</w:t>
      </w:r>
      <w:r w:rsidRPr="0040024C">
        <w:rPr>
          <w:rFonts w:ascii="Arial" w:hAnsi="Arial" w:cs="Arial"/>
          <w:i w:val="0"/>
          <w:sz w:val="22"/>
          <w:szCs w:val="20"/>
          <w:lang w:eastAsia="en-US"/>
        </w:rPr>
        <w:t xml:space="preserve"> </w:t>
      </w:r>
      <w:r w:rsidRPr="0040024C">
        <w:rPr>
          <w:rFonts w:ascii="Arial" w:hAnsi="Arial" w:cs="Arial"/>
          <w:b/>
          <w:i w:val="0"/>
          <w:sz w:val="22"/>
          <w:szCs w:val="20"/>
          <w:lang w:eastAsia="en-US"/>
        </w:rPr>
        <w:t>NON ha beneficiato</w:t>
      </w:r>
      <w:r w:rsidRPr="0040024C">
        <w:rPr>
          <w:rFonts w:ascii="Arial" w:hAnsi="Arial" w:cs="Arial"/>
          <w:i w:val="0"/>
          <w:sz w:val="22"/>
          <w:szCs w:val="20"/>
          <w:lang w:eastAsia="en-US"/>
        </w:rPr>
        <w:t xml:space="preserve"> di altri aiuti di Stato;</w:t>
      </w:r>
    </w:p>
    <w:p w14:paraId="2CE872A2" w14:textId="1F1F474A" w:rsidR="0040024C" w:rsidRPr="0040024C" w:rsidRDefault="0040024C" w:rsidP="00C06B5A">
      <w:pPr>
        <w:spacing w:after="160" w:line="100" w:lineRule="atLeast"/>
        <w:ind w:right="142"/>
        <w:jc w:val="both"/>
        <w:rPr>
          <w:rFonts w:ascii="Arial" w:hAnsi="Arial" w:cs="Arial"/>
          <w:i w:val="0"/>
          <w:sz w:val="22"/>
          <w:szCs w:val="20"/>
          <w:lang w:eastAsia="en-US"/>
        </w:rPr>
      </w:pPr>
      <w:r w:rsidRPr="0040024C">
        <w:rPr>
          <w:rFonts w:ascii="Arial" w:hAnsi="Arial" w:cs="Arial"/>
          <w:i w:val="0"/>
          <w:sz w:val="22"/>
          <w:szCs w:val="20"/>
          <w:lang w:eastAsia="en-US"/>
        </w:rPr>
        <w:fldChar w:fldCharType="begin">
          <w:ffData>
            <w:name w:val="Check1"/>
            <w:enabled/>
            <w:calcOnExit w:val="0"/>
            <w:checkBox>
              <w:sizeAuto/>
              <w:default w:val="0"/>
              <w:checked w:val="0"/>
            </w:checkBox>
          </w:ffData>
        </w:fldChar>
      </w:r>
      <w:r w:rsidRPr="0040024C">
        <w:rPr>
          <w:rFonts w:ascii="Arial" w:hAnsi="Arial" w:cs="Arial"/>
          <w:i w:val="0"/>
          <w:sz w:val="22"/>
          <w:szCs w:val="20"/>
          <w:lang w:eastAsia="en-US"/>
        </w:rPr>
        <w:instrText xml:space="preserve"> FORMCHECKBOX </w:instrText>
      </w:r>
      <w:r w:rsidR="005122AC">
        <w:rPr>
          <w:rFonts w:ascii="Arial" w:hAnsi="Arial" w:cs="Arial"/>
          <w:i w:val="0"/>
          <w:sz w:val="22"/>
          <w:szCs w:val="20"/>
          <w:lang w:eastAsia="en-US"/>
        </w:rPr>
      </w:r>
      <w:r w:rsidR="005122AC">
        <w:rPr>
          <w:rFonts w:ascii="Arial" w:hAnsi="Arial" w:cs="Arial"/>
          <w:i w:val="0"/>
          <w:sz w:val="22"/>
          <w:szCs w:val="20"/>
          <w:lang w:eastAsia="en-US"/>
        </w:rPr>
        <w:fldChar w:fldCharType="separate"/>
      </w:r>
      <w:r w:rsidRPr="0040024C">
        <w:rPr>
          <w:rFonts w:ascii="Arial" w:hAnsi="Arial" w:cs="Arial"/>
          <w:i w:val="0"/>
          <w:sz w:val="22"/>
          <w:szCs w:val="20"/>
          <w:lang w:eastAsia="en-US"/>
        </w:rPr>
        <w:fldChar w:fldCharType="end"/>
      </w:r>
      <w:r w:rsidRPr="0040024C">
        <w:rPr>
          <w:rFonts w:ascii="Arial" w:hAnsi="Arial" w:cs="Arial"/>
          <w:i w:val="0"/>
          <w:sz w:val="22"/>
          <w:szCs w:val="20"/>
          <w:lang w:eastAsia="en-US"/>
        </w:rPr>
        <w:t xml:space="preserve"> </w:t>
      </w:r>
      <w:r w:rsidR="000968CF">
        <w:rPr>
          <w:rFonts w:ascii="Arial" w:hAnsi="Arial" w:cs="Arial"/>
          <w:i w:val="0"/>
          <w:sz w:val="22"/>
          <w:szCs w:val="20"/>
          <w:lang w:eastAsia="en-US"/>
        </w:rPr>
        <w:t>C</w:t>
      </w:r>
      <w:r w:rsidRPr="0040024C">
        <w:rPr>
          <w:rFonts w:ascii="Arial" w:hAnsi="Arial" w:cs="Arial"/>
          <w:i w:val="0"/>
          <w:sz w:val="22"/>
          <w:szCs w:val="20"/>
          <w:lang w:eastAsia="en-US"/>
        </w:rPr>
        <w:t xml:space="preserve">he in riferimento </w:t>
      </w:r>
      <w:r w:rsidRPr="0040024C">
        <w:rPr>
          <w:rFonts w:ascii="Arial" w:hAnsi="Arial" w:cs="Arial"/>
          <w:b/>
          <w:i w:val="0"/>
          <w:sz w:val="22"/>
          <w:szCs w:val="20"/>
          <w:lang w:eastAsia="en-US"/>
        </w:rPr>
        <w:t>agli stessi «costi ammissibili»</w:t>
      </w:r>
      <w:r w:rsidRPr="0040024C">
        <w:rPr>
          <w:rFonts w:ascii="Arial" w:hAnsi="Arial" w:cs="Arial"/>
          <w:i w:val="0"/>
          <w:sz w:val="22"/>
          <w:szCs w:val="20"/>
          <w:lang w:eastAsia="en-US"/>
        </w:rPr>
        <w:t xml:space="preserve">, </w:t>
      </w:r>
      <w:r w:rsidR="00E635D6">
        <w:rPr>
          <w:rFonts w:ascii="Arial" w:hAnsi="Arial" w:cs="Arial"/>
          <w:i w:val="0"/>
          <w:sz w:val="22"/>
          <w:szCs w:val="20"/>
          <w:lang w:eastAsia="en-US"/>
        </w:rPr>
        <w:t>l’impresa richiedente</w:t>
      </w:r>
      <w:r w:rsidRPr="0040024C">
        <w:rPr>
          <w:rFonts w:ascii="Arial" w:hAnsi="Arial" w:cs="Arial"/>
          <w:i w:val="0"/>
          <w:sz w:val="22"/>
          <w:szCs w:val="20"/>
          <w:lang w:eastAsia="en-US"/>
        </w:rPr>
        <w:t xml:space="preserve"> </w:t>
      </w:r>
      <w:r w:rsidRPr="0040024C">
        <w:rPr>
          <w:rFonts w:ascii="Arial" w:hAnsi="Arial" w:cs="Arial"/>
          <w:b/>
          <w:i w:val="0"/>
          <w:sz w:val="22"/>
          <w:szCs w:val="20"/>
          <w:lang w:eastAsia="en-US"/>
        </w:rPr>
        <w:t>HA beneficiato</w:t>
      </w:r>
      <w:r w:rsidRPr="0040024C">
        <w:rPr>
          <w:rFonts w:ascii="Arial" w:hAnsi="Arial" w:cs="Arial"/>
          <w:i w:val="0"/>
          <w:sz w:val="22"/>
          <w:szCs w:val="20"/>
          <w:lang w:eastAsia="en-US"/>
        </w:rPr>
        <w:t xml:space="preserve"> dei seguenti aiuti di Stato: </w:t>
      </w:r>
    </w:p>
    <w:p w14:paraId="6C827423" w14:textId="77777777" w:rsidR="0040024C" w:rsidRPr="0040024C" w:rsidRDefault="0040024C" w:rsidP="0040024C">
      <w:pPr>
        <w:spacing w:after="160" w:line="100" w:lineRule="atLeast"/>
        <w:ind w:right="142"/>
        <w:rPr>
          <w:rFonts w:ascii="Arial" w:hAnsi="Arial" w:cs="Arial"/>
          <w:sz w:val="22"/>
          <w:szCs w:val="20"/>
          <w:lang w:eastAsia="en-US"/>
        </w:rPr>
      </w:pPr>
      <w:r w:rsidRPr="0040024C">
        <w:rPr>
          <w:rFonts w:ascii="Arial" w:hAnsi="Arial" w:cs="Arial"/>
          <w:sz w:val="22"/>
          <w:szCs w:val="20"/>
          <w:lang w:eastAsia="en-US"/>
        </w:rPr>
        <w:t>(Aggiungere righe se necessario)</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49"/>
        <w:gridCol w:w="1227"/>
        <w:gridCol w:w="1681"/>
        <w:gridCol w:w="1457"/>
        <w:gridCol w:w="1443"/>
        <w:gridCol w:w="1299"/>
        <w:gridCol w:w="1132"/>
        <w:gridCol w:w="1052"/>
      </w:tblGrid>
      <w:tr w:rsidR="000968CF" w:rsidRPr="000968CF" w14:paraId="632B46AB" w14:textId="2C64F3A4" w:rsidTr="000968CF">
        <w:trPr>
          <w:trHeight w:val="533"/>
          <w:jc w:val="center"/>
        </w:trPr>
        <w:tc>
          <w:tcPr>
            <w:tcW w:w="230" w:type="pct"/>
            <w:vMerge w:val="restart"/>
            <w:shd w:val="clear" w:color="auto" w:fill="auto"/>
            <w:vAlign w:val="center"/>
          </w:tcPr>
          <w:p w14:paraId="5E7615CD" w14:textId="1BB7A42C" w:rsidR="000968CF" w:rsidRPr="000968CF" w:rsidRDefault="000968CF" w:rsidP="0040024C">
            <w:pPr>
              <w:spacing w:after="160" w:line="100" w:lineRule="atLeast"/>
              <w:ind w:right="142"/>
              <w:rPr>
                <w:rFonts w:ascii="Arial" w:hAnsi="Arial" w:cs="Arial"/>
                <w:b/>
                <w:i w:val="0"/>
                <w:sz w:val="18"/>
                <w:szCs w:val="16"/>
                <w:lang w:eastAsia="en-US"/>
              </w:rPr>
            </w:pPr>
            <w:r w:rsidRPr="000968CF">
              <w:rPr>
                <w:rFonts w:ascii="Arial" w:hAnsi="Arial" w:cs="Arial"/>
                <w:b/>
                <w:i w:val="0"/>
                <w:sz w:val="18"/>
                <w:szCs w:val="16"/>
                <w:lang w:eastAsia="en-US"/>
              </w:rPr>
              <w:t>n</w:t>
            </w:r>
          </w:p>
        </w:tc>
        <w:tc>
          <w:tcPr>
            <w:tcW w:w="630" w:type="pct"/>
            <w:vMerge w:val="restart"/>
            <w:shd w:val="clear" w:color="auto" w:fill="auto"/>
          </w:tcPr>
          <w:p w14:paraId="732F4537" w14:textId="77777777" w:rsidR="000968CF" w:rsidRPr="000968CF" w:rsidRDefault="000968CF" w:rsidP="000968CF">
            <w:pPr>
              <w:spacing w:after="160" w:line="100" w:lineRule="atLeast"/>
              <w:rPr>
                <w:rFonts w:ascii="Arial" w:hAnsi="Arial" w:cs="Arial"/>
                <w:b/>
                <w:i w:val="0"/>
                <w:sz w:val="18"/>
                <w:szCs w:val="16"/>
                <w:lang w:eastAsia="en-US"/>
              </w:rPr>
            </w:pPr>
            <w:r w:rsidRPr="000968CF">
              <w:rPr>
                <w:rFonts w:ascii="Arial" w:hAnsi="Arial" w:cs="Arial"/>
                <w:b/>
                <w:i w:val="0"/>
                <w:sz w:val="18"/>
                <w:szCs w:val="16"/>
                <w:lang w:eastAsia="en-US"/>
              </w:rPr>
              <w:t>Ente concedente</w:t>
            </w:r>
          </w:p>
        </w:tc>
        <w:tc>
          <w:tcPr>
            <w:tcW w:w="863" w:type="pct"/>
            <w:vMerge w:val="restart"/>
            <w:shd w:val="clear" w:color="auto" w:fill="auto"/>
          </w:tcPr>
          <w:p w14:paraId="777F56D3" w14:textId="77777777" w:rsidR="000968CF" w:rsidRPr="000968CF" w:rsidRDefault="000968CF" w:rsidP="000968CF">
            <w:pPr>
              <w:spacing w:after="160" w:line="100" w:lineRule="atLeast"/>
              <w:rPr>
                <w:rFonts w:ascii="Arial" w:hAnsi="Arial" w:cs="Arial"/>
                <w:b/>
                <w:i w:val="0"/>
                <w:sz w:val="18"/>
                <w:szCs w:val="16"/>
                <w:lang w:eastAsia="en-US"/>
              </w:rPr>
            </w:pPr>
            <w:r w:rsidRPr="000968CF">
              <w:rPr>
                <w:rFonts w:ascii="Arial" w:hAnsi="Arial" w:cs="Arial"/>
                <w:b/>
                <w:i w:val="0"/>
                <w:sz w:val="18"/>
                <w:szCs w:val="16"/>
                <w:lang w:eastAsia="en-US"/>
              </w:rPr>
              <w:t>Riferimento normativo o amministrativo che prevede l’agevolazione</w:t>
            </w:r>
          </w:p>
        </w:tc>
        <w:tc>
          <w:tcPr>
            <w:tcW w:w="748" w:type="pct"/>
            <w:vMerge w:val="restart"/>
            <w:shd w:val="clear" w:color="auto" w:fill="auto"/>
          </w:tcPr>
          <w:p w14:paraId="6B32C2A1" w14:textId="77777777" w:rsidR="000968CF" w:rsidRPr="000968CF" w:rsidRDefault="000968CF" w:rsidP="000968CF">
            <w:pPr>
              <w:spacing w:after="160" w:line="100" w:lineRule="atLeast"/>
              <w:ind w:right="-49"/>
              <w:rPr>
                <w:rFonts w:ascii="Arial" w:hAnsi="Arial" w:cs="Arial"/>
                <w:b/>
                <w:i w:val="0"/>
                <w:sz w:val="18"/>
                <w:szCs w:val="16"/>
                <w:lang w:eastAsia="en-US"/>
              </w:rPr>
            </w:pPr>
            <w:r w:rsidRPr="000968CF">
              <w:rPr>
                <w:rFonts w:ascii="Arial" w:hAnsi="Arial" w:cs="Arial"/>
                <w:b/>
                <w:i w:val="0"/>
                <w:sz w:val="18"/>
                <w:szCs w:val="16"/>
                <w:lang w:eastAsia="en-US"/>
              </w:rPr>
              <w:t xml:space="preserve">Provvedimento di concessione </w:t>
            </w:r>
          </w:p>
        </w:tc>
        <w:tc>
          <w:tcPr>
            <w:tcW w:w="741" w:type="pct"/>
            <w:vMerge w:val="restart"/>
            <w:shd w:val="clear" w:color="auto" w:fill="auto"/>
          </w:tcPr>
          <w:p w14:paraId="15617C93" w14:textId="77777777" w:rsidR="000968CF" w:rsidRPr="000968CF" w:rsidRDefault="000968CF" w:rsidP="000968CF">
            <w:pPr>
              <w:spacing w:after="160" w:line="100" w:lineRule="atLeast"/>
              <w:rPr>
                <w:rFonts w:ascii="Arial" w:hAnsi="Arial" w:cs="Arial"/>
                <w:b/>
                <w:i w:val="0"/>
                <w:sz w:val="18"/>
                <w:szCs w:val="16"/>
                <w:lang w:eastAsia="en-US"/>
              </w:rPr>
            </w:pPr>
            <w:r w:rsidRPr="000968CF">
              <w:rPr>
                <w:rFonts w:ascii="Arial" w:hAnsi="Arial" w:cs="Arial"/>
                <w:b/>
                <w:i w:val="0"/>
                <w:sz w:val="18"/>
                <w:szCs w:val="16"/>
                <w:lang w:eastAsia="en-US"/>
              </w:rPr>
              <w:t>Regolamento (e articolo pertinente) o Decisione Commissione UE</w:t>
            </w:r>
            <w:r w:rsidRPr="000968CF">
              <w:rPr>
                <w:rFonts w:ascii="Arial" w:hAnsi="Arial" w:cs="Arial"/>
                <w:b/>
                <w:i w:val="0"/>
                <w:sz w:val="18"/>
                <w:szCs w:val="16"/>
                <w:vertAlign w:val="superscript"/>
                <w:lang w:eastAsia="en-US"/>
              </w:rPr>
              <w:footnoteReference w:id="5"/>
            </w:r>
          </w:p>
        </w:tc>
        <w:tc>
          <w:tcPr>
            <w:tcW w:w="1248" w:type="pct"/>
            <w:gridSpan w:val="2"/>
            <w:shd w:val="clear" w:color="auto" w:fill="auto"/>
          </w:tcPr>
          <w:p w14:paraId="57F4BE09" w14:textId="77777777" w:rsidR="000968CF" w:rsidRPr="000968CF" w:rsidRDefault="000968CF" w:rsidP="0040024C">
            <w:pPr>
              <w:spacing w:after="160" w:line="100" w:lineRule="atLeast"/>
              <w:ind w:right="142"/>
              <w:rPr>
                <w:rFonts w:ascii="Arial" w:hAnsi="Arial" w:cs="Arial"/>
                <w:b/>
                <w:i w:val="0"/>
                <w:sz w:val="18"/>
                <w:szCs w:val="16"/>
                <w:lang w:eastAsia="en-US"/>
              </w:rPr>
            </w:pPr>
            <w:r w:rsidRPr="000968CF">
              <w:rPr>
                <w:rFonts w:ascii="Arial" w:hAnsi="Arial" w:cs="Arial"/>
                <w:b/>
                <w:i w:val="0"/>
                <w:sz w:val="18"/>
                <w:szCs w:val="16"/>
                <w:lang w:eastAsia="en-US"/>
              </w:rPr>
              <w:t>Intensità di aiuto</w:t>
            </w:r>
            <w:r w:rsidRPr="000968CF">
              <w:rPr>
                <w:rFonts w:ascii="Arial" w:hAnsi="Arial" w:cs="Arial"/>
                <w:b/>
                <w:i w:val="0"/>
                <w:sz w:val="18"/>
                <w:szCs w:val="16"/>
                <w:vertAlign w:val="superscript"/>
                <w:lang w:eastAsia="en-US"/>
              </w:rPr>
              <w:footnoteReference w:id="6"/>
            </w:r>
          </w:p>
        </w:tc>
        <w:tc>
          <w:tcPr>
            <w:tcW w:w="540" w:type="pct"/>
            <w:vMerge w:val="restart"/>
          </w:tcPr>
          <w:p w14:paraId="37E3AA87" w14:textId="56CAE0BF" w:rsidR="000968CF" w:rsidRPr="000968CF" w:rsidRDefault="000968CF" w:rsidP="000968CF">
            <w:pPr>
              <w:spacing w:after="160" w:line="100" w:lineRule="atLeast"/>
              <w:ind w:right="-168"/>
              <w:rPr>
                <w:rFonts w:ascii="Arial" w:hAnsi="Arial" w:cs="Arial"/>
                <w:b/>
                <w:i w:val="0"/>
                <w:sz w:val="18"/>
                <w:szCs w:val="16"/>
                <w:lang w:eastAsia="en-US"/>
              </w:rPr>
            </w:pPr>
            <w:r w:rsidRPr="000968CF">
              <w:rPr>
                <w:rFonts w:ascii="Arial" w:hAnsi="Arial" w:cs="Arial"/>
                <w:b/>
                <w:i w:val="0"/>
                <w:sz w:val="18"/>
                <w:szCs w:val="16"/>
                <w:lang w:eastAsia="en-US"/>
              </w:rPr>
              <w:t>Importo imputato sulla voce di costo o sul progetto</w:t>
            </w:r>
          </w:p>
        </w:tc>
      </w:tr>
      <w:tr w:rsidR="000968CF" w:rsidRPr="0040024C" w14:paraId="2B1A327C" w14:textId="3411CF9D" w:rsidTr="000968CF">
        <w:trPr>
          <w:trHeight w:val="532"/>
          <w:jc w:val="center"/>
        </w:trPr>
        <w:tc>
          <w:tcPr>
            <w:tcW w:w="230" w:type="pct"/>
            <w:vMerge/>
            <w:shd w:val="clear" w:color="auto" w:fill="auto"/>
            <w:vAlign w:val="center"/>
          </w:tcPr>
          <w:p w14:paraId="0E430170" w14:textId="77777777" w:rsidR="000968CF" w:rsidRPr="0040024C" w:rsidRDefault="000968CF" w:rsidP="0040024C">
            <w:pPr>
              <w:spacing w:after="160" w:line="100" w:lineRule="atLeast"/>
              <w:ind w:right="142"/>
              <w:rPr>
                <w:rFonts w:ascii="Arial" w:hAnsi="Arial" w:cs="Arial"/>
                <w:bCs/>
                <w:i w:val="0"/>
                <w:sz w:val="20"/>
                <w:szCs w:val="18"/>
                <w:lang w:eastAsia="en-US"/>
              </w:rPr>
            </w:pPr>
          </w:p>
        </w:tc>
        <w:tc>
          <w:tcPr>
            <w:tcW w:w="630" w:type="pct"/>
            <w:vMerge/>
            <w:shd w:val="clear" w:color="auto" w:fill="auto"/>
            <w:vAlign w:val="center"/>
          </w:tcPr>
          <w:p w14:paraId="3B9AEE12" w14:textId="77777777" w:rsidR="000968CF" w:rsidRPr="0040024C" w:rsidRDefault="000968CF" w:rsidP="0040024C">
            <w:pPr>
              <w:spacing w:after="160" w:line="100" w:lineRule="atLeast"/>
              <w:ind w:right="142"/>
              <w:rPr>
                <w:rFonts w:ascii="Arial" w:hAnsi="Arial" w:cs="Arial"/>
                <w:bCs/>
                <w:i w:val="0"/>
                <w:sz w:val="20"/>
                <w:szCs w:val="18"/>
                <w:lang w:eastAsia="en-US"/>
              </w:rPr>
            </w:pPr>
          </w:p>
        </w:tc>
        <w:tc>
          <w:tcPr>
            <w:tcW w:w="863" w:type="pct"/>
            <w:vMerge/>
            <w:shd w:val="clear" w:color="auto" w:fill="auto"/>
            <w:vAlign w:val="center"/>
          </w:tcPr>
          <w:p w14:paraId="41ABEDD9" w14:textId="77777777" w:rsidR="000968CF" w:rsidRPr="0040024C" w:rsidRDefault="000968CF" w:rsidP="0040024C">
            <w:pPr>
              <w:spacing w:after="160" w:line="100" w:lineRule="atLeast"/>
              <w:ind w:right="142"/>
              <w:rPr>
                <w:rFonts w:ascii="Arial" w:hAnsi="Arial" w:cs="Arial"/>
                <w:bCs/>
                <w:i w:val="0"/>
                <w:sz w:val="20"/>
                <w:szCs w:val="18"/>
                <w:lang w:eastAsia="en-US"/>
              </w:rPr>
            </w:pPr>
          </w:p>
        </w:tc>
        <w:tc>
          <w:tcPr>
            <w:tcW w:w="748" w:type="pct"/>
            <w:vMerge/>
            <w:shd w:val="clear" w:color="auto" w:fill="auto"/>
            <w:vAlign w:val="center"/>
          </w:tcPr>
          <w:p w14:paraId="7BD07858" w14:textId="77777777" w:rsidR="000968CF" w:rsidRPr="0040024C" w:rsidRDefault="000968CF" w:rsidP="0040024C">
            <w:pPr>
              <w:spacing w:after="160" w:line="100" w:lineRule="atLeast"/>
              <w:ind w:right="142"/>
              <w:rPr>
                <w:rFonts w:ascii="Arial" w:hAnsi="Arial" w:cs="Arial"/>
                <w:bCs/>
                <w:i w:val="0"/>
                <w:sz w:val="20"/>
                <w:szCs w:val="18"/>
                <w:lang w:eastAsia="en-US"/>
              </w:rPr>
            </w:pPr>
          </w:p>
        </w:tc>
        <w:tc>
          <w:tcPr>
            <w:tcW w:w="741" w:type="pct"/>
            <w:vMerge/>
            <w:shd w:val="clear" w:color="auto" w:fill="auto"/>
            <w:vAlign w:val="center"/>
          </w:tcPr>
          <w:p w14:paraId="07A5B1FF" w14:textId="77777777" w:rsidR="000968CF" w:rsidRPr="0040024C" w:rsidRDefault="000968CF" w:rsidP="0040024C">
            <w:pPr>
              <w:spacing w:after="160" w:line="100" w:lineRule="atLeast"/>
              <w:ind w:right="142"/>
              <w:rPr>
                <w:rFonts w:ascii="Arial" w:hAnsi="Arial" w:cs="Arial"/>
                <w:bCs/>
                <w:i w:val="0"/>
                <w:sz w:val="20"/>
                <w:szCs w:val="18"/>
                <w:lang w:eastAsia="en-US"/>
              </w:rPr>
            </w:pPr>
          </w:p>
        </w:tc>
        <w:tc>
          <w:tcPr>
            <w:tcW w:w="667" w:type="pct"/>
            <w:shd w:val="clear" w:color="auto" w:fill="auto"/>
            <w:vAlign w:val="center"/>
          </w:tcPr>
          <w:p w14:paraId="7AAA3802" w14:textId="77777777" w:rsidR="000968CF" w:rsidRPr="000968CF" w:rsidRDefault="000968CF" w:rsidP="000968CF">
            <w:pPr>
              <w:spacing w:after="160" w:line="100" w:lineRule="atLeast"/>
              <w:ind w:right="-79"/>
              <w:rPr>
                <w:rFonts w:ascii="Arial" w:hAnsi="Arial" w:cs="Arial"/>
                <w:b/>
                <w:i w:val="0"/>
                <w:sz w:val="18"/>
                <w:szCs w:val="16"/>
                <w:lang w:eastAsia="en-US"/>
              </w:rPr>
            </w:pPr>
            <w:r w:rsidRPr="000968CF">
              <w:rPr>
                <w:rFonts w:ascii="Arial" w:hAnsi="Arial" w:cs="Arial"/>
                <w:b/>
                <w:i w:val="0"/>
                <w:sz w:val="18"/>
                <w:szCs w:val="16"/>
                <w:lang w:eastAsia="en-US"/>
              </w:rPr>
              <w:t>Ammissibile</w:t>
            </w:r>
          </w:p>
        </w:tc>
        <w:tc>
          <w:tcPr>
            <w:tcW w:w="581" w:type="pct"/>
            <w:shd w:val="clear" w:color="auto" w:fill="auto"/>
            <w:vAlign w:val="center"/>
          </w:tcPr>
          <w:p w14:paraId="6F33A3A7" w14:textId="78131E56" w:rsidR="000968CF" w:rsidRPr="000968CF" w:rsidRDefault="000968CF" w:rsidP="000968CF">
            <w:pPr>
              <w:tabs>
                <w:tab w:val="left" w:pos="742"/>
              </w:tabs>
              <w:spacing w:after="160" w:line="100" w:lineRule="atLeast"/>
              <w:ind w:right="142" w:hanging="108"/>
              <w:jc w:val="center"/>
              <w:rPr>
                <w:rFonts w:ascii="Arial" w:hAnsi="Arial" w:cs="Arial"/>
                <w:b/>
                <w:i w:val="0"/>
                <w:sz w:val="18"/>
                <w:szCs w:val="16"/>
                <w:lang w:eastAsia="en-US"/>
              </w:rPr>
            </w:pPr>
            <w:r w:rsidRPr="000968CF">
              <w:rPr>
                <w:rFonts w:ascii="Arial" w:hAnsi="Arial" w:cs="Arial"/>
                <w:b/>
                <w:i w:val="0"/>
                <w:sz w:val="18"/>
                <w:szCs w:val="16"/>
                <w:lang w:eastAsia="en-US"/>
              </w:rPr>
              <w:t>Applicat</w:t>
            </w:r>
            <w:r>
              <w:rPr>
                <w:rFonts w:ascii="Arial" w:hAnsi="Arial" w:cs="Arial"/>
                <w:b/>
                <w:i w:val="0"/>
                <w:sz w:val="18"/>
                <w:szCs w:val="16"/>
                <w:lang w:eastAsia="en-US"/>
              </w:rPr>
              <w:t>a</w:t>
            </w:r>
          </w:p>
        </w:tc>
        <w:tc>
          <w:tcPr>
            <w:tcW w:w="540" w:type="pct"/>
            <w:vMerge/>
          </w:tcPr>
          <w:p w14:paraId="2A569A52" w14:textId="77777777" w:rsidR="000968CF" w:rsidRPr="0040024C" w:rsidRDefault="000968CF" w:rsidP="0040024C">
            <w:pPr>
              <w:spacing w:after="160" w:line="100" w:lineRule="atLeast"/>
              <w:ind w:right="142"/>
              <w:rPr>
                <w:rFonts w:ascii="Arial" w:hAnsi="Arial" w:cs="Arial"/>
                <w:bCs/>
                <w:i w:val="0"/>
                <w:sz w:val="20"/>
                <w:szCs w:val="18"/>
                <w:lang w:eastAsia="en-US"/>
              </w:rPr>
            </w:pPr>
          </w:p>
        </w:tc>
      </w:tr>
      <w:tr w:rsidR="000968CF" w:rsidRPr="0040024C" w14:paraId="052E1154" w14:textId="576AFEEC" w:rsidTr="000968CF">
        <w:trPr>
          <w:trHeight w:val="397"/>
          <w:jc w:val="center"/>
        </w:trPr>
        <w:tc>
          <w:tcPr>
            <w:tcW w:w="230" w:type="pct"/>
            <w:shd w:val="clear" w:color="auto" w:fill="auto"/>
            <w:vAlign w:val="center"/>
          </w:tcPr>
          <w:p w14:paraId="270F796B" w14:textId="77777777" w:rsidR="000968CF" w:rsidRPr="0040024C" w:rsidRDefault="000968CF" w:rsidP="0040024C">
            <w:pPr>
              <w:spacing w:after="160" w:line="100" w:lineRule="atLeast"/>
              <w:ind w:right="142"/>
              <w:rPr>
                <w:rFonts w:ascii="Arial" w:hAnsi="Arial" w:cs="Arial"/>
                <w:bCs/>
                <w:i w:val="0"/>
                <w:sz w:val="20"/>
                <w:szCs w:val="18"/>
                <w:lang w:eastAsia="en-US"/>
              </w:rPr>
            </w:pPr>
            <w:r w:rsidRPr="0040024C">
              <w:rPr>
                <w:rFonts w:ascii="Arial" w:hAnsi="Arial" w:cs="Arial"/>
                <w:bCs/>
                <w:i w:val="0"/>
                <w:sz w:val="20"/>
                <w:szCs w:val="18"/>
                <w:lang w:eastAsia="en-US"/>
              </w:rPr>
              <w:t>1</w:t>
            </w:r>
          </w:p>
        </w:tc>
        <w:tc>
          <w:tcPr>
            <w:tcW w:w="630" w:type="pct"/>
            <w:shd w:val="clear" w:color="auto" w:fill="auto"/>
            <w:vAlign w:val="center"/>
          </w:tcPr>
          <w:p w14:paraId="17B1C475" w14:textId="77777777" w:rsidR="000968CF" w:rsidRPr="0040024C" w:rsidRDefault="000968CF" w:rsidP="0040024C">
            <w:pPr>
              <w:spacing w:after="160" w:line="100" w:lineRule="atLeast"/>
              <w:ind w:right="142"/>
              <w:rPr>
                <w:rFonts w:ascii="Arial" w:hAnsi="Arial" w:cs="Arial"/>
                <w:bCs/>
                <w:i w:val="0"/>
                <w:sz w:val="20"/>
                <w:szCs w:val="18"/>
                <w:lang w:eastAsia="en-US"/>
              </w:rPr>
            </w:pPr>
          </w:p>
        </w:tc>
        <w:tc>
          <w:tcPr>
            <w:tcW w:w="863" w:type="pct"/>
            <w:shd w:val="clear" w:color="auto" w:fill="auto"/>
            <w:vAlign w:val="center"/>
          </w:tcPr>
          <w:p w14:paraId="19CA7407" w14:textId="77777777" w:rsidR="000968CF" w:rsidRPr="0040024C" w:rsidRDefault="000968CF" w:rsidP="000968CF">
            <w:pPr>
              <w:spacing w:after="160" w:line="100" w:lineRule="atLeast"/>
              <w:ind w:left="-242" w:right="142"/>
              <w:rPr>
                <w:rFonts w:ascii="Arial" w:hAnsi="Arial" w:cs="Arial"/>
                <w:bCs/>
                <w:i w:val="0"/>
                <w:sz w:val="20"/>
                <w:szCs w:val="18"/>
                <w:lang w:eastAsia="en-US"/>
              </w:rPr>
            </w:pPr>
          </w:p>
        </w:tc>
        <w:tc>
          <w:tcPr>
            <w:tcW w:w="748" w:type="pct"/>
            <w:shd w:val="clear" w:color="auto" w:fill="auto"/>
            <w:vAlign w:val="center"/>
          </w:tcPr>
          <w:p w14:paraId="06D1FAE0" w14:textId="77777777" w:rsidR="000968CF" w:rsidRPr="0040024C" w:rsidRDefault="000968CF" w:rsidP="0040024C">
            <w:pPr>
              <w:spacing w:after="160" w:line="100" w:lineRule="atLeast"/>
              <w:ind w:right="142"/>
              <w:rPr>
                <w:rFonts w:ascii="Arial" w:hAnsi="Arial" w:cs="Arial"/>
                <w:bCs/>
                <w:i w:val="0"/>
                <w:sz w:val="20"/>
                <w:szCs w:val="18"/>
                <w:lang w:eastAsia="en-US"/>
              </w:rPr>
            </w:pPr>
          </w:p>
        </w:tc>
        <w:tc>
          <w:tcPr>
            <w:tcW w:w="741" w:type="pct"/>
            <w:shd w:val="clear" w:color="auto" w:fill="auto"/>
            <w:vAlign w:val="center"/>
          </w:tcPr>
          <w:p w14:paraId="40921E0B" w14:textId="77777777" w:rsidR="000968CF" w:rsidRPr="0040024C" w:rsidRDefault="000968CF" w:rsidP="0040024C">
            <w:pPr>
              <w:spacing w:after="160" w:line="100" w:lineRule="atLeast"/>
              <w:ind w:right="142"/>
              <w:rPr>
                <w:rFonts w:ascii="Arial" w:hAnsi="Arial" w:cs="Arial"/>
                <w:bCs/>
                <w:i w:val="0"/>
                <w:sz w:val="20"/>
                <w:szCs w:val="18"/>
                <w:lang w:eastAsia="en-US"/>
              </w:rPr>
            </w:pPr>
          </w:p>
        </w:tc>
        <w:tc>
          <w:tcPr>
            <w:tcW w:w="667" w:type="pct"/>
            <w:shd w:val="clear" w:color="auto" w:fill="auto"/>
            <w:vAlign w:val="center"/>
          </w:tcPr>
          <w:p w14:paraId="40976E74" w14:textId="77777777" w:rsidR="000968CF" w:rsidRPr="0040024C" w:rsidRDefault="000968CF" w:rsidP="0040024C">
            <w:pPr>
              <w:spacing w:after="160" w:line="100" w:lineRule="atLeast"/>
              <w:ind w:right="142"/>
              <w:rPr>
                <w:rFonts w:ascii="Arial" w:hAnsi="Arial" w:cs="Arial"/>
                <w:bCs/>
                <w:i w:val="0"/>
                <w:sz w:val="20"/>
                <w:szCs w:val="18"/>
                <w:lang w:eastAsia="en-US"/>
              </w:rPr>
            </w:pPr>
          </w:p>
        </w:tc>
        <w:tc>
          <w:tcPr>
            <w:tcW w:w="581" w:type="pct"/>
            <w:shd w:val="clear" w:color="auto" w:fill="auto"/>
            <w:vAlign w:val="center"/>
          </w:tcPr>
          <w:p w14:paraId="0C75258C" w14:textId="77777777" w:rsidR="000968CF" w:rsidRPr="0040024C" w:rsidRDefault="000968CF" w:rsidP="0040024C">
            <w:pPr>
              <w:spacing w:after="160" w:line="100" w:lineRule="atLeast"/>
              <w:ind w:right="142"/>
              <w:rPr>
                <w:rFonts w:ascii="Arial" w:hAnsi="Arial" w:cs="Arial"/>
                <w:bCs/>
                <w:i w:val="0"/>
                <w:sz w:val="20"/>
                <w:szCs w:val="18"/>
                <w:lang w:eastAsia="en-US"/>
              </w:rPr>
            </w:pPr>
          </w:p>
        </w:tc>
        <w:tc>
          <w:tcPr>
            <w:tcW w:w="540" w:type="pct"/>
          </w:tcPr>
          <w:p w14:paraId="3EC29A59" w14:textId="77777777" w:rsidR="000968CF" w:rsidRPr="0040024C" w:rsidRDefault="000968CF" w:rsidP="0040024C">
            <w:pPr>
              <w:spacing w:after="160" w:line="100" w:lineRule="atLeast"/>
              <w:ind w:right="142"/>
              <w:rPr>
                <w:rFonts w:ascii="Arial" w:hAnsi="Arial" w:cs="Arial"/>
                <w:bCs/>
                <w:i w:val="0"/>
                <w:sz w:val="20"/>
                <w:szCs w:val="18"/>
                <w:lang w:eastAsia="en-US"/>
              </w:rPr>
            </w:pPr>
          </w:p>
        </w:tc>
      </w:tr>
      <w:tr w:rsidR="000968CF" w:rsidRPr="0040024C" w14:paraId="277454F7" w14:textId="4AA8106A" w:rsidTr="000968CF">
        <w:trPr>
          <w:trHeight w:val="397"/>
          <w:jc w:val="center"/>
        </w:trPr>
        <w:tc>
          <w:tcPr>
            <w:tcW w:w="230" w:type="pct"/>
            <w:shd w:val="clear" w:color="auto" w:fill="auto"/>
            <w:vAlign w:val="center"/>
          </w:tcPr>
          <w:p w14:paraId="535B7019" w14:textId="77777777" w:rsidR="000968CF" w:rsidRPr="0040024C" w:rsidRDefault="000968CF" w:rsidP="0040024C">
            <w:pPr>
              <w:spacing w:after="160" w:line="100" w:lineRule="atLeast"/>
              <w:ind w:right="142"/>
              <w:rPr>
                <w:rFonts w:ascii="Arial" w:hAnsi="Arial" w:cs="Arial"/>
                <w:bCs/>
                <w:i w:val="0"/>
                <w:sz w:val="20"/>
                <w:szCs w:val="18"/>
                <w:lang w:eastAsia="en-US"/>
              </w:rPr>
            </w:pPr>
            <w:r w:rsidRPr="0040024C">
              <w:rPr>
                <w:rFonts w:ascii="Arial" w:hAnsi="Arial" w:cs="Arial"/>
                <w:bCs/>
                <w:i w:val="0"/>
                <w:sz w:val="20"/>
                <w:szCs w:val="18"/>
                <w:lang w:eastAsia="en-US"/>
              </w:rPr>
              <w:t>2</w:t>
            </w:r>
          </w:p>
        </w:tc>
        <w:tc>
          <w:tcPr>
            <w:tcW w:w="630" w:type="pct"/>
            <w:shd w:val="clear" w:color="auto" w:fill="auto"/>
            <w:vAlign w:val="center"/>
          </w:tcPr>
          <w:p w14:paraId="75E84BD7" w14:textId="77777777" w:rsidR="000968CF" w:rsidRPr="0040024C" w:rsidRDefault="000968CF" w:rsidP="0040024C">
            <w:pPr>
              <w:spacing w:after="160" w:line="100" w:lineRule="atLeast"/>
              <w:ind w:right="142"/>
              <w:rPr>
                <w:rFonts w:ascii="Arial" w:hAnsi="Arial" w:cs="Arial"/>
                <w:bCs/>
                <w:i w:val="0"/>
                <w:sz w:val="20"/>
                <w:szCs w:val="18"/>
                <w:lang w:eastAsia="en-US"/>
              </w:rPr>
            </w:pPr>
          </w:p>
        </w:tc>
        <w:tc>
          <w:tcPr>
            <w:tcW w:w="863" w:type="pct"/>
            <w:shd w:val="clear" w:color="auto" w:fill="auto"/>
            <w:vAlign w:val="center"/>
          </w:tcPr>
          <w:p w14:paraId="6BB2725C" w14:textId="77777777" w:rsidR="000968CF" w:rsidRPr="0040024C" w:rsidRDefault="000968CF" w:rsidP="0040024C">
            <w:pPr>
              <w:spacing w:after="160" w:line="100" w:lineRule="atLeast"/>
              <w:ind w:right="142"/>
              <w:rPr>
                <w:rFonts w:ascii="Arial" w:hAnsi="Arial" w:cs="Arial"/>
                <w:bCs/>
                <w:i w:val="0"/>
                <w:sz w:val="20"/>
                <w:szCs w:val="18"/>
                <w:lang w:eastAsia="en-US"/>
              </w:rPr>
            </w:pPr>
          </w:p>
        </w:tc>
        <w:tc>
          <w:tcPr>
            <w:tcW w:w="748" w:type="pct"/>
            <w:shd w:val="clear" w:color="auto" w:fill="auto"/>
            <w:vAlign w:val="center"/>
          </w:tcPr>
          <w:p w14:paraId="37DA2BFB" w14:textId="77777777" w:rsidR="000968CF" w:rsidRPr="0040024C" w:rsidRDefault="000968CF" w:rsidP="0040024C">
            <w:pPr>
              <w:spacing w:after="160" w:line="100" w:lineRule="atLeast"/>
              <w:ind w:right="142"/>
              <w:rPr>
                <w:rFonts w:ascii="Arial" w:hAnsi="Arial" w:cs="Arial"/>
                <w:bCs/>
                <w:i w:val="0"/>
                <w:sz w:val="20"/>
                <w:szCs w:val="18"/>
                <w:lang w:eastAsia="en-US"/>
              </w:rPr>
            </w:pPr>
          </w:p>
        </w:tc>
        <w:tc>
          <w:tcPr>
            <w:tcW w:w="741" w:type="pct"/>
            <w:shd w:val="clear" w:color="auto" w:fill="auto"/>
            <w:vAlign w:val="center"/>
          </w:tcPr>
          <w:p w14:paraId="47D62010" w14:textId="77777777" w:rsidR="000968CF" w:rsidRPr="0040024C" w:rsidRDefault="000968CF" w:rsidP="0040024C">
            <w:pPr>
              <w:spacing w:after="160" w:line="100" w:lineRule="atLeast"/>
              <w:ind w:right="142"/>
              <w:rPr>
                <w:rFonts w:ascii="Arial" w:hAnsi="Arial" w:cs="Arial"/>
                <w:bCs/>
                <w:i w:val="0"/>
                <w:sz w:val="20"/>
                <w:szCs w:val="18"/>
                <w:lang w:eastAsia="en-US"/>
              </w:rPr>
            </w:pPr>
          </w:p>
        </w:tc>
        <w:tc>
          <w:tcPr>
            <w:tcW w:w="667" w:type="pct"/>
            <w:shd w:val="clear" w:color="auto" w:fill="auto"/>
            <w:vAlign w:val="center"/>
          </w:tcPr>
          <w:p w14:paraId="7C98E485" w14:textId="77777777" w:rsidR="000968CF" w:rsidRPr="0040024C" w:rsidRDefault="000968CF" w:rsidP="0040024C">
            <w:pPr>
              <w:spacing w:after="160" w:line="100" w:lineRule="atLeast"/>
              <w:ind w:right="142"/>
              <w:rPr>
                <w:rFonts w:ascii="Arial" w:hAnsi="Arial" w:cs="Arial"/>
                <w:bCs/>
                <w:i w:val="0"/>
                <w:sz w:val="20"/>
                <w:szCs w:val="18"/>
                <w:lang w:eastAsia="en-US"/>
              </w:rPr>
            </w:pPr>
          </w:p>
        </w:tc>
        <w:tc>
          <w:tcPr>
            <w:tcW w:w="581" w:type="pct"/>
            <w:shd w:val="clear" w:color="auto" w:fill="auto"/>
            <w:vAlign w:val="center"/>
          </w:tcPr>
          <w:p w14:paraId="1083B2F0" w14:textId="77777777" w:rsidR="000968CF" w:rsidRPr="0040024C" w:rsidRDefault="000968CF" w:rsidP="0040024C">
            <w:pPr>
              <w:spacing w:after="160" w:line="100" w:lineRule="atLeast"/>
              <w:ind w:right="142"/>
              <w:rPr>
                <w:rFonts w:ascii="Arial" w:hAnsi="Arial" w:cs="Arial"/>
                <w:bCs/>
                <w:i w:val="0"/>
                <w:sz w:val="20"/>
                <w:szCs w:val="18"/>
                <w:lang w:eastAsia="en-US"/>
              </w:rPr>
            </w:pPr>
          </w:p>
        </w:tc>
        <w:tc>
          <w:tcPr>
            <w:tcW w:w="540" w:type="pct"/>
          </w:tcPr>
          <w:p w14:paraId="2C8A824F" w14:textId="77777777" w:rsidR="000968CF" w:rsidRPr="0040024C" w:rsidRDefault="000968CF" w:rsidP="0040024C">
            <w:pPr>
              <w:spacing w:after="160" w:line="100" w:lineRule="atLeast"/>
              <w:ind w:right="142"/>
              <w:rPr>
                <w:rFonts w:ascii="Arial" w:hAnsi="Arial" w:cs="Arial"/>
                <w:bCs/>
                <w:i w:val="0"/>
                <w:sz w:val="20"/>
                <w:szCs w:val="18"/>
                <w:lang w:eastAsia="en-US"/>
              </w:rPr>
            </w:pPr>
          </w:p>
        </w:tc>
      </w:tr>
      <w:tr w:rsidR="000968CF" w:rsidRPr="0040024C" w14:paraId="192130F7" w14:textId="58B5D555" w:rsidTr="000968CF">
        <w:trPr>
          <w:trHeight w:val="500"/>
          <w:jc w:val="center"/>
        </w:trPr>
        <w:tc>
          <w:tcPr>
            <w:tcW w:w="3212" w:type="pct"/>
            <w:gridSpan w:val="5"/>
            <w:shd w:val="clear" w:color="auto" w:fill="auto"/>
            <w:vAlign w:val="center"/>
          </w:tcPr>
          <w:p w14:paraId="34EC4EEA" w14:textId="77777777" w:rsidR="000968CF" w:rsidRPr="000968CF" w:rsidRDefault="000968CF" w:rsidP="0040024C">
            <w:pPr>
              <w:spacing w:after="160" w:line="100" w:lineRule="atLeast"/>
              <w:ind w:right="142"/>
              <w:rPr>
                <w:rFonts w:ascii="Arial" w:hAnsi="Arial" w:cs="Arial"/>
                <w:b/>
                <w:i w:val="0"/>
                <w:sz w:val="20"/>
                <w:szCs w:val="18"/>
                <w:lang w:eastAsia="en-US"/>
              </w:rPr>
            </w:pPr>
            <w:r w:rsidRPr="000968CF">
              <w:rPr>
                <w:rFonts w:ascii="Arial" w:hAnsi="Arial" w:cs="Arial"/>
                <w:b/>
                <w:i w:val="0"/>
                <w:sz w:val="20"/>
                <w:szCs w:val="18"/>
                <w:lang w:eastAsia="en-US"/>
              </w:rPr>
              <w:t>TOTALE</w:t>
            </w:r>
          </w:p>
        </w:tc>
        <w:tc>
          <w:tcPr>
            <w:tcW w:w="667" w:type="pct"/>
            <w:shd w:val="clear" w:color="auto" w:fill="auto"/>
            <w:vAlign w:val="center"/>
          </w:tcPr>
          <w:p w14:paraId="689C2FE9" w14:textId="77777777" w:rsidR="000968CF" w:rsidRPr="0040024C" w:rsidRDefault="000968CF" w:rsidP="0040024C">
            <w:pPr>
              <w:spacing w:after="160" w:line="100" w:lineRule="atLeast"/>
              <w:ind w:right="142"/>
              <w:rPr>
                <w:rFonts w:ascii="Arial" w:hAnsi="Arial" w:cs="Arial"/>
                <w:bCs/>
                <w:i w:val="0"/>
                <w:sz w:val="20"/>
                <w:szCs w:val="18"/>
                <w:lang w:eastAsia="en-US"/>
              </w:rPr>
            </w:pPr>
          </w:p>
        </w:tc>
        <w:tc>
          <w:tcPr>
            <w:tcW w:w="581" w:type="pct"/>
            <w:shd w:val="clear" w:color="auto" w:fill="auto"/>
            <w:vAlign w:val="center"/>
          </w:tcPr>
          <w:p w14:paraId="4AE6F3BB" w14:textId="77777777" w:rsidR="000968CF" w:rsidRPr="0040024C" w:rsidRDefault="000968CF" w:rsidP="0040024C">
            <w:pPr>
              <w:spacing w:after="160" w:line="100" w:lineRule="atLeast"/>
              <w:ind w:right="142"/>
              <w:rPr>
                <w:rFonts w:ascii="Arial" w:hAnsi="Arial" w:cs="Arial"/>
                <w:bCs/>
                <w:i w:val="0"/>
                <w:sz w:val="20"/>
                <w:szCs w:val="18"/>
                <w:lang w:eastAsia="en-US"/>
              </w:rPr>
            </w:pPr>
          </w:p>
        </w:tc>
        <w:tc>
          <w:tcPr>
            <w:tcW w:w="540" w:type="pct"/>
          </w:tcPr>
          <w:p w14:paraId="52C60667" w14:textId="77777777" w:rsidR="000968CF" w:rsidRPr="0040024C" w:rsidRDefault="000968CF" w:rsidP="0040024C">
            <w:pPr>
              <w:spacing w:after="160" w:line="100" w:lineRule="atLeast"/>
              <w:ind w:right="142"/>
              <w:rPr>
                <w:rFonts w:ascii="Arial" w:hAnsi="Arial" w:cs="Arial"/>
                <w:bCs/>
                <w:i w:val="0"/>
                <w:sz w:val="20"/>
                <w:szCs w:val="18"/>
                <w:lang w:eastAsia="en-US"/>
              </w:rPr>
            </w:pPr>
          </w:p>
        </w:tc>
      </w:tr>
    </w:tbl>
    <w:p w14:paraId="2EFC9DD5" w14:textId="77777777" w:rsidR="0040024C" w:rsidRPr="0040024C" w:rsidRDefault="0040024C" w:rsidP="0040024C">
      <w:pPr>
        <w:spacing w:after="160" w:line="100" w:lineRule="atLeast"/>
        <w:ind w:right="142"/>
        <w:rPr>
          <w:rFonts w:ascii="Arial" w:hAnsi="Arial" w:cs="Arial"/>
          <w:i w:val="0"/>
          <w:sz w:val="22"/>
          <w:szCs w:val="20"/>
          <w:lang w:eastAsia="en-US"/>
        </w:rPr>
      </w:pPr>
    </w:p>
    <w:p w14:paraId="6614DC68" w14:textId="77777777" w:rsidR="00F42939" w:rsidRPr="00740FD7" w:rsidRDefault="00F42939" w:rsidP="00977366">
      <w:pPr>
        <w:spacing w:after="120" w:line="259" w:lineRule="auto"/>
        <w:jc w:val="center"/>
        <w:outlineLvl w:val="0"/>
        <w:rPr>
          <w:rFonts w:ascii="Arial" w:hAnsi="Arial" w:cs="Arial"/>
          <w:b/>
          <w:i w:val="0"/>
          <w:sz w:val="20"/>
          <w:szCs w:val="18"/>
          <w:lang w:eastAsia="en-US"/>
        </w:rPr>
      </w:pPr>
      <w:bookmarkStart w:id="5" w:name="_Hlk170121267"/>
      <w:r w:rsidRPr="00740FD7">
        <w:rPr>
          <w:rFonts w:ascii="Arial" w:hAnsi="Arial" w:cs="Arial"/>
          <w:b/>
          <w:i w:val="0"/>
          <w:sz w:val="20"/>
          <w:szCs w:val="18"/>
          <w:lang w:eastAsia="en-US"/>
        </w:rPr>
        <w:lastRenderedPageBreak/>
        <w:t>Disclaimer generale/Punto di Attenzione</w:t>
      </w:r>
    </w:p>
    <w:p w14:paraId="4958794B" w14:textId="40FEE80C" w:rsidR="00F42939" w:rsidRPr="00740FD7" w:rsidRDefault="00F42939" w:rsidP="00977366">
      <w:pPr>
        <w:spacing w:after="160" w:line="100" w:lineRule="atLeast"/>
        <w:ind w:right="142"/>
        <w:jc w:val="both"/>
        <w:rPr>
          <w:rFonts w:ascii="Arial" w:hAnsi="Arial" w:cs="Arial"/>
          <w:i w:val="0"/>
          <w:sz w:val="20"/>
          <w:szCs w:val="18"/>
          <w:lang w:eastAsia="en-US"/>
        </w:rPr>
      </w:pPr>
      <w:r w:rsidRPr="00740FD7">
        <w:rPr>
          <w:rFonts w:ascii="Arial" w:hAnsi="Arial" w:cs="Arial"/>
          <w:i w:val="0"/>
          <w:sz w:val="20"/>
          <w:szCs w:val="18"/>
          <w:lang w:eastAsia="en-US"/>
        </w:rPr>
        <w:t>Con riferimento ad eventuali operazioni societarie di cessione di ramo d’azienda</w:t>
      </w:r>
      <w:r w:rsidR="00977366" w:rsidRPr="00740FD7">
        <w:rPr>
          <w:rFonts w:ascii="Arial" w:hAnsi="Arial" w:cs="Arial"/>
          <w:i w:val="0"/>
          <w:sz w:val="20"/>
          <w:szCs w:val="18"/>
          <w:lang w:eastAsia="en-US"/>
        </w:rPr>
        <w:t xml:space="preserve"> </w:t>
      </w:r>
      <w:r w:rsidRPr="00740FD7">
        <w:rPr>
          <w:rFonts w:ascii="Arial" w:hAnsi="Arial" w:cs="Arial"/>
          <w:i w:val="0"/>
          <w:sz w:val="20"/>
          <w:szCs w:val="18"/>
          <w:lang w:eastAsia="en-US"/>
        </w:rPr>
        <w:t>/scissione/acquisizione che abbiano comportato una diversa assegnazione ad altre imprese di precedenti contributi in de</w:t>
      </w:r>
      <w:r w:rsidR="00977366" w:rsidRPr="00740FD7">
        <w:rPr>
          <w:rFonts w:ascii="Arial" w:hAnsi="Arial" w:cs="Arial"/>
          <w:i w:val="0"/>
          <w:sz w:val="20"/>
          <w:szCs w:val="18"/>
          <w:lang w:eastAsia="en-US"/>
        </w:rPr>
        <w:t xml:space="preserve"> </w:t>
      </w:r>
      <w:proofErr w:type="spellStart"/>
      <w:r w:rsidRPr="00740FD7">
        <w:rPr>
          <w:rFonts w:ascii="Arial" w:hAnsi="Arial" w:cs="Arial"/>
          <w:i w:val="0"/>
          <w:sz w:val="20"/>
          <w:szCs w:val="18"/>
          <w:lang w:eastAsia="en-US"/>
        </w:rPr>
        <w:t>minimis</w:t>
      </w:r>
      <w:proofErr w:type="spellEnd"/>
      <w:r w:rsidRPr="00740FD7">
        <w:rPr>
          <w:rFonts w:ascii="Arial" w:hAnsi="Arial" w:cs="Arial"/>
          <w:i w:val="0"/>
          <w:sz w:val="20"/>
          <w:szCs w:val="18"/>
          <w:lang w:eastAsia="en-US"/>
        </w:rPr>
        <w:t xml:space="preserve"> o altri aiuti per medesimi costi ammissibili, l’impresa richiedente deve evidenziare all’Amministrazione regionale eventuali disallineamenti tra quanto risulta in RNA e quanto risulta dagli accordi intercorsi tra imprese oggetto dell’operazione societaria, in quanto RNA potrebbe non avere le medesime informazioni in tempo reale. In caso di mancate segnalazioni, quindi, l’Amministrazione regionale non potrà che ritenere certificante quanto deriva dalle visure ufficiali di RNA e procedere conseguentemente con le istruttorie.</w:t>
      </w:r>
    </w:p>
    <w:p w14:paraId="3365AC6B" w14:textId="77777777" w:rsidR="00F42939" w:rsidRPr="00740FD7" w:rsidRDefault="00F42939" w:rsidP="00977366">
      <w:pPr>
        <w:spacing w:after="160" w:line="100" w:lineRule="atLeast"/>
        <w:ind w:right="142"/>
        <w:jc w:val="both"/>
        <w:rPr>
          <w:rFonts w:ascii="Calibri" w:eastAsia="Times New Roman" w:hAnsi="Calibri" w:cs="Calibri"/>
          <w:i w:val="0"/>
          <w:sz w:val="20"/>
          <w:szCs w:val="20"/>
          <w:lang w:eastAsia="zh-CN"/>
        </w:rPr>
      </w:pPr>
      <w:r w:rsidRPr="00740FD7">
        <w:rPr>
          <w:rFonts w:ascii="Arial" w:hAnsi="Arial" w:cs="Arial"/>
          <w:i w:val="0"/>
          <w:sz w:val="20"/>
          <w:szCs w:val="18"/>
          <w:lang w:eastAsia="en-US"/>
        </w:rPr>
        <w:t xml:space="preserve">Con riferimento ad eventuali aiuti fiscali statali richiesti dall’impresa beneficiaria e dalle imprese del suo perimetro di impresa unica nelle precedenti annualità fiscali, ma ancora non registrate in RNA da parte dell’Amministrazione centrale competente, l’Amministrazione regionale non può tenerne conto in quanto formalmente non concessi; si invitano i beneficiari a valutare l’eventuale impatto sui propri rispettivi plafond de </w:t>
      </w:r>
      <w:proofErr w:type="spellStart"/>
      <w:r w:rsidRPr="00740FD7">
        <w:rPr>
          <w:rFonts w:ascii="Arial" w:hAnsi="Arial" w:cs="Arial"/>
          <w:i w:val="0"/>
          <w:sz w:val="20"/>
          <w:szCs w:val="18"/>
          <w:lang w:eastAsia="en-US"/>
        </w:rPr>
        <w:t>minimis</w:t>
      </w:r>
      <w:proofErr w:type="spellEnd"/>
      <w:r w:rsidRPr="00740FD7">
        <w:rPr>
          <w:rFonts w:ascii="Arial" w:hAnsi="Arial" w:cs="Arial"/>
          <w:i w:val="0"/>
          <w:sz w:val="20"/>
          <w:szCs w:val="18"/>
          <w:lang w:eastAsia="en-US"/>
        </w:rPr>
        <w:t>, al fine di prevenire eventuali conseguenze giuridiche in ambito fiscale, non imputabili all’Amministrazione regionale concedente</w:t>
      </w:r>
      <w:r w:rsidRPr="00740FD7">
        <w:rPr>
          <w:rFonts w:ascii="Calibri" w:eastAsia="Times New Roman" w:hAnsi="Calibri" w:cs="Calibri"/>
          <w:i w:val="0"/>
          <w:sz w:val="20"/>
          <w:szCs w:val="20"/>
          <w:lang w:eastAsia="zh-CN"/>
        </w:rPr>
        <w:t xml:space="preserve">. </w:t>
      </w:r>
    </w:p>
    <w:p w14:paraId="74546009" w14:textId="77777777" w:rsidR="00977366" w:rsidRDefault="00977366" w:rsidP="00F42939">
      <w:pPr>
        <w:suppressAutoHyphens/>
        <w:jc w:val="both"/>
        <w:rPr>
          <w:rFonts w:ascii="Calibri" w:eastAsia="Times New Roman" w:hAnsi="Calibri" w:cs="Calibri"/>
          <w:i w:val="0"/>
          <w:sz w:val="22"/>
          <w:szCs w:val="22"/>
          <w:lang w:eastAsia="zh-CN"/>
        </w:rPr>
      </w:pPr>
    </w:p>
    <w:p w14:paraId="567136F0" w14:textId="77777777" w:rsidR="00977366" w:rsidRPr="0039720C" w:rsidRDefault="00977366" w:rsidP="00977366">
      <w:pPr>
        <w:spacing w:before="60" w:after="60" w:line="259" w:lineRule="auto"/>
        <w:rPr>
          <w:rFonts w:ascii="Arial" w:hAnsi="Arial" w:cs="Arial"/>
          <w:i w:val="0"/>
          <w:sz w:val="22"/>
          <w:szCs w:val="20"/>
          <w:lang w:eastAsia="en-US"/>
        </w:rPr>
      </w:pPr>
      <w:permStart w:id="815873989" w:edGrp="everyone"/>
      <w:r w:rsidRPr="0040024C">
        <w:rPr>
          <w:rFonts w:ascii="Arial" w:hAnsi="Arial" w:cs="Arial"/>
          <w:i w:val="0"/>
          <w:sz w:val="22"/>
          <w:szCs w:val="20"/>
          <w:lang w:eastAsia="en-US"/>
        </w:rPr>
        <w:t>___________</w:t>
      </w:r>
      <w:permEnd w:id="815873989"/>
      <w:r w:rsidRPr="0040024C">
        <w:rPr>
          <w:rFonts w:ascii="Arial" w:hAnsi="Arial" w:cs="Arial"/>
          <w:i w:val="0"/>
          <w:sz w:val="22"/>
          <w:szCs w:val="20"/>
          <w:lang w:eastAsia="en-US"/>
        </w:rPr>
        <w:t xml:space="preserve">, lì </w:t>
      </w:r>
      <w:permStart w:id="2138136091" w:edGrp="everyone"/>
      <w:r w:rsidRPr="0040024C">
        <w:rPr>
          <w:rFonts w:ascii="Arial" w:hAnsi="Arial" w:cs="Arial"/>
          <w:i w:val="0"/>
          <w:sz w:val="22"/>
          <w:szCs w:val="20"/>
          <w:lang w:eastAsia="en-US"/>
        </w:rPr>
        <w:t>__/__/____</w:t>
      </w:r>
      <w:permEnd w:id="2138136091"/>
      <w:r w:rsidRPr="0039720C">
        <w:rPr>
          <w:rFonts w:ascii="Arial" w:hAnsi="Arial" w:cs="Arial"/>
          <w:i w:val="0"/>
          <w:sz w:val="22"/>
          <w:szCs w:val="20"/>
          <w:lang w:eastAsia="en-US"/>
        </w:rPr>
        <w:tab/>
      </w:r>
    </w:p>
    <w:p w14:paraId="213E99FF" w14:textId="77777777" w:rsidR="00977366" w:rsidRPr="00F42939" w:rsidRDefault="00977366" w:rsidP="00F42939">
      <w:pPr>
        <w:suppressAutoHyphens/>
        <w:jc w:val="both"/>
        <w:rPr>
          <w:rFonts w:ascii="Calibri" w:eastAsia="Times New Roman" w:hAnsi="Calibri" w:cs="Calibri"/>
          <w:i w:val="0"/>
          <w:sz w:val="22"/>
          <w:szCs w:val="22"/>
          <w:lang w:eastAsia="zh-CN"/>
        </w:rPr>
      </w:pPr>
    </w:p>
    <w:bookmarkEnd w:id="5"/>
    <w:p w14:paraId="2FBB6829" w14:textId="77777777" w:rsidR="00977366" w:rsidRDefault="00977366" w:rsidP="00BD5B9F">
      <w:pPr>
        <w:spacing w:before="60" w:after="60" w:line="259" w:lineRule="auto"/>
        <w:ind w:left="6372"/>
        <w:jc w:val="center"/>
        <w:rPr>
          <w:rFonts w:ascii="Arial" w:hAnsi="Arial" w:cs="Arial"/>
          <w:i w:val="0"/>
          <w:sz w:val="22"/>
          <w:szCs w:val="20"/>
          <w:lang w:eastAsia="en-US"/>
        </w:rPr>
      </w:pPr>
    </w:p>
    <w:p w14:paraId="2D4BD307" w14:textId="77777777" w:rsidR="00977366" w:rsidRDefault="00977366" w:rsidP="00BD5B9F">
      <w:pPr>
        <w:spacing w:before="60" w:after="60" w:line="259" w:lineRule="auto"/>
        <w:ind w:left="6372"/>
        <w:jc w:val="center"/>
        <w:rPr>
          <w:rFonts w:ascii="Arial" w:hAnsi="Arial" w:cs="Arial"/>
          <w:i w:val="0"/>
          <w:sz w:val="22"/>
          <w:szCs w:val="20"/>
          <w:lang w:eastAsia="en-US"/>
        </w:rPr>
      </w:pPr>
    </w:p>
    <w:p w14:paraId="153220AB" w14:textId="4397B01B" w:rsidR="00BD5B9F" w:rsidRPr="0039720C" w:rsidRDefault="00BD5B9F" w:rsidP="00BD5B9F">
      <w:pPr>
        <w:spacing w:before="60" w:after="60" w:line="259" w:lineRule="auto"/>
        <w:ind w:left="6372"/>
        <w:jc w:val="center"/>
        <w:rPr>
          <w:rFonts w:ascii="Arial" w:hAnsi="Arial" w:cs="Arial"/>
          <w:i w:val="0"/>
          <w:sz w:val="22"/>
          <w:szCs w:val="20"/>
          <w:lang w:eastAsia="en-US"/>
        </w:rPr>
      </w:pPr>
      <w:r w:rsidRPr="0039720C">
        <w:rPr>
          <w:rFonts w:ascii="Arial" w:hAnsi="Arial" w:cs="Arial"/>
          <w:i w:val="0"/>
          <w:sz w:val="22"/>
          <w:szCs w:val="20"/>
          <w:lang w:eastAsia="en-US"/>
        </w:rPr>
        <w:t xml:space="preserve">In fede </w:t>
      </w:r>
    </w:p>
    <w:p w14:paraId="3F1C0E59" w14:textId="4ADC94E0" w:rsidR="00BD5B9F" w:rsidRPr="0039720C" w:rsidRDefault="00BD5B9F" w:rsidP="00BD5B9F">
      <w:pPr>
        <w:spacing w:before="60" w:after="60" w:line="259" w:lineRule="auto"/>
        <w:ind w:left="6372"/>
        <w:jc w:val="center"/>
        <w:rPr>
          <w:rFonts w:ascii="Arial" w:hAnsi="Arial" w:cs="Arial"/>
          <w:i w:val="0"/>
          <w:sz w:val="22"/>
          <w:szCs w:val="20"/>
          <w:lang w:eastAsia="en-US"/>
        </w:rPr>
      </w:pPr>
      <w:r w:rsidRPr="0039720C">
        <w:rPr>
          <w:rFonts w:ascii="Arial" w:hAnsi="Arial" w:cs="Arial"/>
          <w:i w:val="0"/>
          <w:sz w:val="22"/>
          <w:szCs w:val="20"/>
          <w:lang w:eastAsia="en-US"/>
        </w:rPr>
        <w:t>(Il titolare/legale rappresentante dell'impresa</w:t>
      </w:r>
      <w:r w:rsidR="00F42939">
        <w:rPr>
          <w:rFonts w:ascii="Arial" w:hAnsi="Arial" w:cs="Arial"/>
          <w:i w:val="0"/>
          <w:sz w:val="22"/>
          <w:szCs w:val="20"/>
          <w:lang w:eastAsia="en-US"/>
        </w:rPr>
        <w:t>/</w:t>
      </w:r>
      <w:r w:rsidR="00F42939" w:rsidRPr="00F42939">
        <w:t xml:space="preserve"> </w:t>
      </w:r>
      <w:r w:rsidR="00F42939" w:rsidRPr="00F42939">
        <w:rPr>
          <w:rFonts w:ascii="Arial" w:hAnsi="Arial" w:cs="Arial"/>
          <w:i w:val="0"/>
          <w:sz w:val="22"/>
          <w:szCs w:val="20"/>
          <w:lang w:eastAsia="en-US"/>
        </w:rPr>
        <w:t>altra persona munita di idonea procura)</w:t>
      </w:r>
    </w:p>
    <w:p w14:paraId="325F3816" w14:textId="77777777" w:rsidR="00BD5B9F" w:rsidRPr="0039720C" w:rsidRDefault="00BD5B9F" w:rsidP="00BD5B9F">
      <w:pPr>
        <w:spacing w:before="60" w:after="60" w:line="259" w:lineRule="auto"/>
        <w:ind w:left="6372"/>
        <w:jc w:val="center"/>
        <w:rPr>
          <w:rFonts w:ascii="Arial" w:hAnsi="Arial" w:cs="Arial"/>
          <w:i w:val="0"/>
          <w:sz w:val="22"/>
          <w:szCs w:val="20"/>
          <w:lang w:eastAsia="en-US"/>
        </w:rPr>
      </w:pPr>
      <w:r w:rsidRPr="0039720C">
        <w:rPr>
          <w:rFonts w:ascii="Arial" w:hAnsi="Arial" w:cs="Arial"/>
          <w:i w:val="0"/>
          <w:sz w:val="22"/>
          <w:szCs w:val="20"/>
          <w:lang w:eastAsia="en-US"/>
        </w:rPr>
        <w:t>________________________</w:t>
      </w:r>
    </w:p>
    <w:p w14:paraId="748F5DF9" w14:textId="77777777" w:rsidR="00BD5B9F" w:rsidRPr="0039720C" w:rsidRDefault="00BD5B9F" w:rsidP="00BD5B9F">
      <w:pPr>
        <w:spacing w:after="160" w:line="100" w:lineRule="atLeast"/>
        <w:ind w:right="142"/>
        <w:jc w:val="center"/>
        <w:rPr>
          <w:rFonts w:ascii="Arial" w:hAnsi="Arial" w:cs="Arial"/>
          <w:i w:val="0"/>
          <w:sz w:val="22"/>
          <w:szCs w:val="20"/>
          <w:lang w:eastAsia="en-US"/>
        </w:rPr>
      </w:pPr>
    </w:p>
    <w:p w14:paraId="32BA2340" w14:textId="77777777" w:rsidR="00BD5B9F" w:rsidRPr="0039720C" w:rsidRDefault="00BD5B9F" w:rsidP="00BD5B9F">
      <w:pPr>
        <w:spacing w:after="160" w:line="259" w:lineRule="auto"/>
        <w:rPr>
          <w:rFonts w:ascii="Arial" w:hAnsi="Arial" w:cs="Arial"/>
          <w:i w:val="0"/>
          <w:sz w:val="22"/>
          <w:szCs w:val="22"/>
          <w:lang w:eastAsia="en-US"/>
        </w:rPr>
      </w:pPr>
      <w:r w:rsidRPr="0039720C">
        <w:rPr>
          <w:rFonts w:ascii="Arial" w:hAnsi="Arial" w:cs="Arial"/>
          <w:i w:val="0"/>
          <w:sz w:val="22"/>
          <w:szCs w:val="22"/>
          <w:lang w:eastAsia="en-US"/>
        </w:rPr>
        <w:br w:type="page"/>
      </w:r>
    </w:p>
    <w:p w14:paraId="194D9381" w14:textId="77777777" w:rsidR="003173BC" w:rsidRPr="0039720C" w:rsidRDefault="003173BC" w:rsidP="00BD5B9F">
      <w:pPr>
        <w:spacing w:after="120" w:line="259" w:lineRule="auto"/>
        <w:jc w:val="center"/>
        <w:rPr>
          <w:rFonts w:ascii="Arial" w:hAnsi="Arial" w:cs="Arial"/>
          <w:b/>
          <w:i w:val="0"/>
          <w:smallCaps/>
          <w:szCs w:val="20"/>
          <w:lang w:eastAsia="en-US"/>
        </w:rPr>
      </w:pPr>
    </w:p>
    <w:p w14:paraId="5FE9F14D" w14:textId="77777777" w:rsidR="009A205E" w:rsidRPr="008B5C35" w:rsidRDefault="009A205E" w:rsidP="009A205E">
      <w:pPr>
        <w:suppressAutoHyphens/>
        <w:spacing w:line="100" w:lineRule="atLeast"/>
        <w:ind w:right="142"/>
        <w:jc w:val="center"/>
        <w:rPr>
          <w:rFonts w:ascii="Arial" w:eastAsia="Times New Roman" w:hAnsi="Arial" w:cs="Arial"/>
          <w:b/>
          <w:i w:val="0"/>
          <w:sz w:val="22"/>
          <w:szCs w:val="22"/>
          <w:lang w:eastAsia="zh-CN"/>
        </w:rPr>
      </w:pPr>
      <w:r w:rsidRPr="008B5C35">
        <w:rPr>
          <w:rFonts w:ascii="Arial" w:eastAsia="Times New Roman" w:hAnsi="Arial" w:cs="Arial"/>
          <w:b/>
          <w:i w:val="0"/>
          <w:sz w:val="22"/>
          <w:szCs w:val="22"/>
          <w:lang w:eastAsia="zh-CN"/>
        </w:rPr>
        <w:t>ISTRUZIONI PER LA COMPILAZIONE DEL MODULO</w:t>
      </w:r>
    </w:p>
    <w:p w14:paraId="2CDAFDC7" w14:textId="77777777" w:rsidR="009A205E" w:rsidRPr="009A205E" w:rsidRDefault="009A205E" w:rsidP="009A205E">
      <w:pPr>
        <w:suppressAutoHyphens/>
        <w:spacing w:line="276" w:lineRule="auto"/>
        <w:ind w:right="142"/>
        <w:jc w:val="both"/>
        <w:rPr>
          <w:rFonts w:ascii="Arial" w:eastAsia="Times New Roman" w:hAnsi="Arial" w:cs="Arial"/>
          <w:i w:val="0"/>
          <w:sz w:val="20"/>
          <w:szCs w:val="20"/>
          <w:lang w:eastAsia="zh-CN"/>
        </w:rPr>
      </w:pPr>
    </w:p>
    <w:p w14:paraId="684676DC" w14:textId="67CEA6DA" w:rsidR="009A205E" w:rsidRPr="009A205E" w:rsidRDefault="007455CA" w:rsidP="009A205E">
      <w:pPr>
        <w:suppressAutoHyphens/>
        <w:spacing w:line="276" w:lineRule="auto"/>
        <w:jc w:val="both"/>
        <w:rPr>
          <w:rFonts w:ascii="Arial" w:eastAsia="Times New Roman" w:hAnsi="Arial" w:cs="Arial"/>
          <w:b/>
          <w:i w:val="0"/>
          <w:sz w:val="20"/>
          <w:szCs w:val="20"/>
          <w:lang w:eastAsia="zh-CN"/>
        </w:rPr>
      </w:pPr>
      <w:r>
        <w:rPr>
          <w:rFonts w:ascii="Arial" w:eastAsia="Times New Roman" w:hAnsi="Arial" w:cs="Arial"/>
          <w:b/>
          <w:i w:val="0"/>
          <w:sz w:val="20"/>
          <w:szCs w:val="20"/>
          <w:lang w:eastAsia="zh-CN"/>
        </w:rPr>
        <w:t xml:space="preserve">L’impresa richiedente </w:t>
      </w:r>
      <w:r w:rsidR="009A205E" w:rsidRPr="009A205E">
        <w:rPr>
          <w:rFonts w:ascii="Arial" w:eastAsia="Times New Roman" w:hAnsi="Arial" w:cs="Arial"/>
          <w:bCs/>
          <w:i w:val="0"/>
          <w:sz w:val="20"/>
          <w:szCs w:val="20"/>
          <w:lang w:eastAsia="zh-CN"/>
        </w:rPr>
        <w:t>candidat</w:t>
      </w:r>
      <w:r>
        <w:rPr>
          <w:rFonts w:ascii="Arial" w:eastAsia="Times New Roman" w:hAnsi="Arial" w:cs="Arial"/>
          <w:bCs/>
          <w:i w:val="0"/>
          <w:sz w:val="20"/>
          <w:szCs w:val="20"/>
          <w:lang w:eastAsia="zh-CN"/>
        </w:rPr>
        <w:t>a</w:t>
      </w:r>
      <w:r w:rsidR="009A205E" w:rsidRPr="009A205E">
        <w:rPr>
          <w:rFonts w:ascii="Arial" w:eastAsia="Times New Roman" w:hAnsi="Arial" w:cs="Arial"/>
          <w:bCs/>
          <w:i w:val="0"/>
          <w:sz w:val="20"/>
          <w:szCs w:val="20"/>
          <w:lang w:eastAsia="zh-CN"/>
        </w:rPr>
        <w:t xml:space="preserve"> a ricevere</w:t>
      </w:r>
      <w:r w:rsidR="009A205E" w:rsidRPr="009A205E">
        <w:rPr>
          <w:rFonts w:ascii="Arial" w:eastAsia="Times New Roman" w:hAnsi="Arial" w:cs="Arial"/>
          <w:b/>
          <w:i w:val="0"/>
          <w:sz w:val="20"/>
          <w:szCs w:val="20"/>
          <w:lang w:eastAsia="zh-CN"/>
        </w:rPr>
        <w:t xml:space="preserve"> </w:t>
      </w:r>
      <w:r w:rsidR="009A205E" w:rsidRPr="009A205E">
        <w:rPr>
          <w:rFonts w:ascii="Arial" w:eastAsia="Times New Roman" w:hAnsi="Arial" w:cs="Arial"/>
          <w:i w:val="0"/>
          <w:sz w:val="20"/>
          <w:szCs w:val="20"/>
          <w:lang w:eastAsia="zh-CN"/>
        </w:rPr>
        <w:t xml:space="preserve">un aiuto in regime </w:t>
      </w:r>
      <w:r w:rsidR="009A205E" w:rsidRPr="009A205E">
        <w:rPr>
          <w:rFonts w:ascii="Arial" w:eastAsia="Times New Roman" w:hAnsi="Arial" w:cs="Arial"/>
          <w:sz w:val="20"/>
          <w:szCs w:val="20"/>
          <w:lang w:eastAsia="zh-CN"/>
        </w:rPr>
        <w:t>«</w:t>
      </w:r>
      <w:r w:rsidR="009A205E" w:rsidRPr="009A205E">
        <w:rPr>
          <w:rFonts w:ascii="Arial" w:eastAsia="Times New Roman" w:hAnsi="Arial" w:cs="Arial"/>
          <w:iCs/>
          <w:sz w:val="20"/>
          <w:szCs w:val="20"/>
          <w:lang w:eastAsia="zh-CN"/>
        </w:rPr>
        <w:t xml:space="preserve">de </w:t>
      </w:r>
      <w:proofErr w:type="spellStart"/>
      <w:r w:rsidR="009A205E" w:rsidRPr="009A205E">
        <w:rPr>
          <w:rFonts w:ascii="Arial" w:eastAsia="Times New Roman" w:hAnsi="Arial" w:cs="Arial"/>
          <w:iCs/>
          <w:sz w:val="20"/>
          <w:szCs w:val="20"/>
          <w:lang w:eastAsia="zh-CN"/>
        </w:rPr>
        <w:t>minimis</w:t>
      </w:r>
      <w:proofErr w:type="spellEnd"/>
      <w:r w:rsidR="009A205E" w:rsidRPr="009A205E">
        <w:rPr>
          <w:rFonts w:ascii="Arial" w:eastAsia="Times New Roman" w:hAnsi="Arial" w:cs="Arial"/>
          <w:iCs/>
          <w:sz w:val="20"/>
          <w:szCs w:val="20"/>
          <w:lang w:eastAsia="zh-CN"/>
        </w:rPr>
        <w:t>»,</w:t>
      </w:r>
      <w:r w:rsidR="009A205E" w:rsidRPr="009A205E">
        <w:rPr>
          <w:rFonts w:ascii="Arial" w:eastAsia="Times New Roman" w:hAnsi="Arial" w:cs="Arial"/>
          <w:i w:val="0"/>
          <w:sz w:val="20"/>
          <w:szCs w:val="20"/>
          <w:lang w:eastAsia="zh-CN"/>
        </w:rPr>
        <w:t xml:space="preserve"> </w:t>
      </w:r>
      <w:r w:rsidR="009A205E" w:rsidRPr="009A205E">
        <w:rPr>
          <w:rFonts w:ascii="Arial" w:eastAsia="Times New Roman" w:hAnsi="Arial" w:cs="Arial"/>
          <w:b/>
          <w:i w:val="0"/>
          <w:sz w:val="20"/>
          <w:szCs w:val="20"/>
          <w:lang w:eastAsia="zh-CN"/>
        </w:rPr>
        <w:t>è tenu</w:t>
      </w:r>
      <w:r>
        <w:rPr>
          <w:rFonts w:ascii="Arial" w:eastAsia="Times New Roman" w:hAnsi="Arial" w:cs="Arial"/>
          <w:b/>
          <w:i w:val="0"/>
          <w:sz w:val="20"/>
          <w:szCs w:val="20"/>
          <w:lang w:eastAsia="zh-CN"/>
        </w:rPr>
        <w:t xml:space="preserve">ta </w:t>
      </w:r>
      <w:r w:rsidR="009A205E" w:rsidRPr="009A205E">
        <w:rPr>
          <w:rFonts w:ascii="Arial" w:eastAsia="Times New Roman" w:hAnsi="Arial" w:cs="Arial"/>
          <w:b/>
          <w:i w:val="0"/>
          <w:sz w:val="20"/>
          <w:szCs w:val="20"/>
          <w:lang w:eastAsia="zh-CN"/>
        </w:rPr>
        <w:t xml:space="preserve">a sottoscrivere una dichiarazione </w:t>
      </w:r>
      <w:r w:rsidR="009A205E" w:rsidRPr="009A205E">
        <w:rPr>
          <w:rFonts w:ascii="Arial" w:eastAsia="Times New Roman" w:hAnsi="Arial" w:cs="Arial"/>
          <w:i w:val="0"/>
          <w:sz w:val="20"/>
          <w:szCs w:val="20"/>
          <w:lang w:eastAsia="zh-CN"/>
        </w:rPr>
        <w:t xml:space="preserve">– rilasciata ai sensi dell’art. 47 del D.P.R. n. 445/2000 e </w:t>
      </w:r>
      <w:proofErr w:type="spellStart"/>
      <w:r w:rsidR="009A205E" w:rsidRPr="009A205E">
        <w:rPr>
          <w:rFonts w:ascii="Arial" w:eastAsia="Times New Roman" w:hAnsi="Arial" w:cs="Arial"/>
          <w:i w:val="0"/>
          <w:sz w:val="20"/>
          <w:szCs w:val="20"/>
          <w:lang w:eastAsia="zh-CN"/>
        </w:rPr>
        <w:t>s.m.i.</w:t>
      </w:r>
      <w:proofErr w:type="spellEnd"/>
      <w:r w:rsidR="009A205E" w:rsidRPr="009A205E">
        <w:rPr>
          <w:rFonts w:ascii="Arial" w:eastAsia="Times New Roman" w:hAnsi="Arial" w:cs="Arial"/>
          <w:i w:val="0"/>
          <w:sz w:val="20"/>
          <w:szCs w:val="20"/>
          <w:lang w:eastAsia="zh-CN"/>
        </w:rPr>
        <w:t xml:space="preserve">– che attesti l’ammontare degli aiuti </w:t>
      </w:r>
      <w:r w:rsidR="009A205E" w:rsidRPr="009A205E">
        <w:rPr>
          <w:rFonts w:ascii="Arial" w:eastAsia="Times New Roman" w:hAnsi="Arial" w:cs="Arial"/>
          <w:sz w:val="20"/>
          <w:szCs w:val="20"/>
          <w:lang w:eastAsia="zh-CN"/>
        </w:rPr>
        <w:t>«</w:t>
      </w:r>
      <w:r w:rsidR="009A205E" w:rsidRPr="009A205E">
        <w:rPr>
          <w:rFonts w:ascii="Arial" w:eastAsia="Times New Roman" w:hAnsi="Arial" w:cs="Arial"/>
          <w:iCs/>
          <w:sz w:val="20"/>
          <w:szCs w:val="20"/>
          <w:lang w:eastAsia="zh-CN"/>
        </w:rPr>
        <w:t xml:space="preserve">de </w:t>
      </w:r>
      <w:proofErr w:type="spellStart"/>
      <w:r w:rsidR="009A205E" w:rsidRPr="009A205E">
        <w:rPr>
          <w:rFonts w:ascii="Arial" w:eastAsia="Times New Roman" w:hAnsi="Arial" w:cs="Arial"/>
          <w:iCs/>
          <w:sz w:val="20"/>
          <w:szCs w:val="20"/>
          <w:lang w:eastAsia="zh-CN"/>
        </w:rPr>
        <w:t>minimis</w:t>
      </w:r>
      <w:proofErr w:type="spellEnd"/>
      <w:r w:rsidR="009A205E" w:rsidRPr="009A205E">
        <w:rPr>
          <w:rFonts w:ascii="Arial" w:eastAsia="Times New Roman" w:hAnsi="Arial" w:cs="Arial"/>
          <w:iCs/>
          <w:sz w:val="20"/>
          <w:szCs w:val="20"/>
          <w:lang w:eastAsia="zh-CN"/>
        </w:rPr>
        <w:t xml:space="preserve">» </w:t>
      </w:r>
      <w:r w:rsidR="009A205E" w:rsidRPr="009A205E">
        <w:rPr>
          <w:rFonts w:ascii="Arial" w:eastAsia="Times New Roman" w:hAnsi="Arial" w:cs="Arial"/>
          <w:i w:val="0"/>
          <w:sz w:val="20"/>
          <w:szCs w:val="20"/>
          <w:lang w:eastAsia="zh-CN"/>
        </w:rPr>
        <w:t xml:space="preserve">ottenuti </w:t>
      </w:r>
      <w:r w:rsidR="009A205E" w:rsidRPr="009A205E">
        <w:rPr>
          <w:rFonts w:ascii="Arial" w:eastAsia="Times New Roman" w:hAnsi="Arial" w:cs="Times New Roman"/>
          <w:i w:val="0"/>
          <w:sz w:val="20"/>
          <w:lang w:eastAsia="zh-CN"/>
        </w:rPr>
        <w:t xml:space="preserve">nell’arco di tre anni </w:t>
      </w:r>
      <w:r w:rsidR="009A205E" w:rsidRPr="009A205E">
        <w:rPr>
          <w:rFonts w:ascii="Arial" w:eastAsia="Times New Roman" w:hAnsi="Arial" w:cs="Arial"/>
          <w:i w:val="0"/>
          <w:sz w:val="20"/>
          <w:szCs w:val="20"/>
          <w:lang w:eastAsia="zh-CN"/>
        </w:rPr>
        <w:t xml:space="preserve">precedenti. </w:t>
      </w:r>
    </w:p>
    <w:p w14:paraId="724ABF45" w14:textId="77777777" w:rsidR="009A205E" w:rsidRPr="009A205E" w:rsidRDefault="009A205E" w:rsidP="009A205E">
      <w:pPr>
        <w:suppressAutoHyphens/>
        <w:spacing w:line="276" w:lineRule="auto"/>
        <w:jc w:val="both"/>
        <w:rPr>
          <w:rFonts w:ascii="Arial" w:eastAsia="Times New Roman" w:hAnsi="Arial" w:cs="Arial"/>
          <w:i w:val="0"/>
          <w:sz w:val="20"/>
          <w:szCs w:val="20"/>
          <w:lang w:eastAsia="zh-CN"/>
        </w:rPr>
      </w:pPr>
      <w:r w:rsidRPr="009A205E">
        <w:rPr>
          <w:rFonts w:ascii="Arial" w:eastAsia="Times New Roman" w:hAnsi="Arial" w:cs="Arial"/>
          <w:b/>
          <w:i w:val="0"/>
          <w:sz w:val="20"/>
          <w:szCs w:val="20"/>
          <w:lang w:eastAsia="zh-CN"/>
        </w:rPr>
        <w:t>Il nuovo aiuto potrà essere concesso</w:t>
      </w:r>
      <w:r w:rsidRPr="009A205E">
        <w:rPr>
          <w:rFonts w:ascii="Arial" w:eastAsia="Times New Roman" w:hAnsi="Arial" w:cs="Arial"/>
          <w:i w:val="0"/>
          <w:sz w:val="20"/>
          <w:szCs w:val="20"/>
          <w:lang w:eastAsia="zh-CN"/>
        </w:rPr>
        <w:t xml:space="preserve"> solo </w:t>
      </w:r>
      <w:r w:rsidRPr="009A205E">
        <w:rPr>
          <w:rFonts w:ascii="Arial" w:eastAsia="Times New Roman" w:hAnsi="Arial" w:cs="Arial"/>
          <w:b/>
          <w:i w:val="0"/>
          <w:sz w:val="20"/>
          <w:szCs w:val="20"/>
          <w:lang w:eastAsia="zh-CN"/>
        </w:rPr>
        <w:t>se</w:t>
      </w:r>
      <w:r w:rsidRPr="009A205E">
        <w:rPr>
          <w:rFonts w:ascii="Arial" w:eastAsia="Times New Roman" w:hAnsi="Arial" w:cs="Arial"/>
          <w:i w:val="0"/>
          <w:sz w:val="20"/>
          <w:szCs w:val="20"/>
          <w:lang w:eastAsia="zh-CN"/>
        </w:rPr>
        <w:t xml:space="preserve">, sommato a quelli già ottenuti nei tre anni suddetti, </w:t>
      </w:r>
      <w:r w:rsidRPr="009A205E">
        <w:rPr>
          <w:rFonts w:ascii="Arial" w:eastAsia="Times New Roman" w:hAnsi="Arial" w:cs="Arial"/>
          <w:b/>
          <w:i w:val="0"/>
          <w:sz w:val="20"/>
          <w:szCs w:val="20"/>
          <w:lang w:eastAsia="zh-CN"/>
        </w:rPr>
        <w:t>non superi i massimali stabiliti</w:t>
      </w:r>
      <w:r w:rsidRPr="009A205E">
        <w:rPr>
          <w:rFonts w:ascii="Arial" w:eastAsia="Times New Roman" w:hAnsi="Arial" w:cs="Arial"/>
          <w:i w:val="0"/>
          <w:sz w:val="20"/>
          <w:szCs w:val="20"/>
          <w:lang w:eastAsia="zh-CN"/>
        </w:rPr>
        <w:t xml:space="preserve"> dal Regolamento di riferimento. </w:t>
      </w:r>
    </w:p>
    <w:p w14:paraId="3898A2BE" w14:textId="77777777" w:rsidR="009A205E" w:rsidRPr="009A205E" w:rsidRDefault="009A205E" w:rsidP="009A205E">
      <w:pPr>
        <w:suppressAutoHyphens/>
        <w:spacing w:line="276" w:lineRule="auto"/>
        <w:jc w:val="both"/>
        <w:rPr>
          <w:rFonts w:ascii="Arial" w:eastAsia="Times New Roman" w:hAnsi="Arial" w:cs="Arial"/>
          <w:i w:val="0"/>
          <w:sz w:val="20"/>
          <w:szCs w:val="20"/>
          <w:lang w:eastAsia="zh-CN"/>
        </w:rPr>
      </w:pPr>
      <w:r w:rsidRPr="009A205E">
        <w:rPr>
          <w:rFonts w:ascii="Arial" w:eastAsia="Times New Roman" w:hAnsi="Arial" w:cs="Arial"/>
          <w:i w:val="0"/>
          <w:sz w:val="20"/>
          <w:szCs w:val="20"/>
          <w:lang w:eastAsia="zh-CN"/>
        </w:rPr>
        <w:t xml:space="preserve">Poiché il momento rilevante per la verifica dell’ammissibilità è quello in cui avviene la concessione (il momento in cui sorge il diritto all’agevolazione), </w:t>
      </w:r>
      <w:r w:rsidRPr="009A205E">
        <w:rPr>
          <w:rFonts w:ascii="Arial" w:eastAsia="Times New Roman" w:hAnsi="Arial" w:cs="Arial"/>
          <w:b/>
          <w:i w:val="0"/>
          <w:sz w:val="20"/>
          <w:szCs w:val="20"/>
          <w:lang w:eastAsia="zh-CN"/>
        </w:rPr>
        <w:t>la dichiarazione dovrà essere confermata – o aggiornata – con riferimento al momento della concessione.</w:t>
      </w:r>
    </w:p>
    <w:p w14:paraId="52A8236C" w14:textId="77777777" w:rsidR="009A205E" w:rsidRPr="009A205E" w:rsidRDefault="009A205E" w:rsidP="009A205E">
      <w:pPr>
        <w:suppressAutoHyphens/>
        <w:spacing w:line="276" w:lineRule="auto"/>
        <w:ind w:right="142"/>
        <w:jc w:val="center"/>
        <w:rPr>
          <w:rFonts w:ascii="Arial" w:eastAsia="Times New Roman" w:hAnsi="Arial" w:cs="Arial"/>
          <w:b/>
          <w:i w:val="0"/>
          <w:sz w:val="16"/>
          <w:szCs w:val="16"/>
          <w:lang w:eastAsia="zh-CN"/>
        </w:rPr>
      </w:pPr>
    </w:p>
    <w:p w14:paraId="1763BC41" w14:textId="77777777" w:rsidR="009A205E" w:rsidRDefault="009A205E" w:rsidP="009A205E">
      <w:pPr>
        <w:suppressAutoHyphens/>
        <w:spacing w:line="276" w:lineRule="auto"/>
        <w:jc w:val="both"/>
        <w:rPr>
          <w:rFonts w:ascii="Arial" w:eastAsia="Times New Roman" w:hAnsi="Arial" w:cs="Arial"/>
          <w:b/>
          <w:iCs/>
          <w:sz w:val="22"/>
          <w:szCs w:val="22"/>
          <w:lang w:eastAsia="zh-CN"/>
        </w:rPr>
      </w:pPr>
      <w:r w:rsidRPr="008B5C35">
        <w:rPr>
          <w:rFonts w:ascii="Arial" w:eastAsia="Times New Roman" w:hAnsi="Arial" w:cs="Arial"/>
          <w:b/>
          <w:iCs/>
          <w:sz w:val="22"/>
          <w:szCs w:val="22"/>
          <w:lang w:eastAsia="zh-CN"/>
        </w:rPr>
        <w:t>Sezione A: Come individuare il beneficiario – Il concetto di “controllo” e l’impresa unica.</w:t>
      </w:r>
    </w:p>
    <w:p w14:paraId="67D033E2" w14:textId="77777777" w:rsidR="008B5C35" w:rsidRPr="008B5C35" w:rsidRDefault="008B5C35" w:rsidP="009A205E">
      <w:pPr>
        <w:suppressAutoHyphens/>
        <w:spacing w:line="276" w:lineRule="auto"/>
        <w:jc w:val="both"/>
        <w:rPr>
          <w:rFonts w:ascii="Arial" w:eastAsia="Times New Roman" w:hAnsi="Arial" w:cs="Arial"/>
          <w:b/>
          <w:iCs/>
          <w:sz w:val="18"/>
          <w:szCs w:val="18"/>
          <w:lang w:eastAsia="zh-CN"/>
        </w:rPr>
      </w:pPr>
    </w:p>
    <w:p w14:paraId="6839D12B" w14:textId="77777777" w:rsidR="009A205E" w:rsidRPr="009A205E" w:rsidRDefault="009A205E" w:rsidP="009A205E">
      <w:pPr>
        <w:suppressAutoHyphens/>
        <w:spacing w:line="276" w:lineRule="auto"/>
        <w:jc w:val="both"/>
        <w:rPr>
          <w:rFonts w:ascii="Arial" w:eastAsia="Times New Roman" w:hAnsi="Arial" w:cs="Arial"/>
          <w:i w:val="0"/>
          <w:sz w:val="20"/>
          <w:szCs w:val="20"/>
          <w:lang w:eastAsia="zh-CN"/>
        </w:rPr>
      </w:pPr>
      <w:r w:rsidRPr="009A205E">
        <w:rPr>
          <w:rFonts w:ascii="Arial" w:eastAsia="Times New Roman" w:hAnsi="Arial" w:cs="Arial"/>
          <w:i w:val="0"/>
          <w:sz w:val="20"/>
          <w:szCs w:val="20"/>
          <w:lang w:eastAsia="zh-CN"/>
        </w:rPr>
        <w:t>Le regole europee stabiliscono che, ai fini della verifica del rispetto dei massimali, “</w:t>
      </w:r>
      <w:r w:rsidRPr="009A205E">
        <w:rPr>
          <w:rFonts w:ascii="Arial" w:eastAsia="Times New Roman" w:hAnsi="Arial" w:cs="Arial"/>
          <w:iCs/>
          <w:sz w:val="20"/>
          <w:szCs w:val="20"/>
          <w:lang w:eastAsia="zh-CN"/>
        </w:rPr>
        <w:t>le entità controllate (di diritto o di fatto) dalla stessa entità debbano essere considerate come un’unica impresa beneficiaria</w:t>
      </w:r>
      <w:r w:rsidRPr="009A205E">
        <w:rPr>
          <w:rFonts w:ascii="Arial" w:eastAsia="Times New Roman" w:hAnsi="Arial" w:cs="Arial"/>
          <w:i w:val="0"/>
          <w:sz w:val="20"/>
          <w:szCs w:val="20"/>
          <w:lang w:eastAsia="zh-CN"/>
        </w:rPr>
        <w:t xml:space="preserve">”. Ne consegue che nel rilasciare la dichiarazione </w:t>
      </w:r>
      <w:r w:rsidRPr="009A205E">
        <w:rPr>
          <w:rFonts w:ascii="Arial" w:eastAsia="Times New Roman" w:hAnsi="Arial" w:cs="Arial"/>
          <w:sz w:val="20"/>
          <w:szCs w:val="20"/>
          <w:lang w:eastAsia="zh-CN"/>
        </w:rPr>
        <w:t>«</w:t>
      </w:r>
      <w:r w:rsidRPr="009A205E">
        <w:rPr>
          <w:rFonts w:ascii="Arial" w:eastAsia="Times New Roman" w:hAnsi="Arial" w:cs="Arial"/>
          <w:iCs/>
          <w:sz w:val="20"/>
          <w:szCs w:val="20"/>
          <w:lang w:eastAsia="zh-CN"/>
        </w:rPr>
        <w:t xml:space="preserve">de </w:t>
      </w:r>
      <w:proofErr w:type="spellStart"/>
      <w:r w:rsidRPr="009A205E">
        <w:rPr>
          <w:rFonts w:ascii="Arial" w:eastAsia="Times New Roman" w:hAnsi="Arial" w:cs="Arial"/>
          <w:iCs/>
          <w:sz w:val="20"/>
          <w:szCs w:val="20"/>
          <w:lang w:eastAsia="zh-CN"/>
        </w:rPr>
        <w:t>minimis</w:t>
      </w:r>
      <w:proofErr w:type="spellEnd"/>
      <w:r w:rsidRPr="009A205E">
        <w:rPr>
          <w:rFonts w:ascii="Arial" w:eastAsia="Times New Roman" w:hAnsi="Arial" w:cs="Arial"/>
          <w:iCs/>
          <w:sz w:val="20"/>
          <w:szCs w:val="20"/>
          <w:lang w:eastAsia="zh-CN"/>
        </w:rPr>
        <w:t xml:space="preserve">» </w:t>
      </w:r>
      <w:r w:rsidRPr="009A205E">
        <w:rPr>
          <w:rFonts w:ascii="Arial" w:eastAsia="Times New Roman" w:hAnsi="Arial" w:cs="Arial"/>
          <w:i w:val="0"/>
          <w:sz w:val="20"/>
          <w:szCs w:val="20"/>
          <w:lang w:eastAsia="zh-CN"/>
        </w:rPr>
        <w:t xml:space="preserve">si dovrà tener conto </w:t>
      </w:r>
      <w:r w:rsidRPr="009A205E">
        <w:rPr>
          <w:rFonts w:ascii="Arial" w:eastAsia="Times New Roman" w:hAnsi="Arial" w:cs="Arial"/>
          <w:b/>
          <w:i w:val="0"/>
          <w:sz w:val="20"/>
          <w:szCs w:val="20"/>
          <w:lang w:eastAsia="zh-CN"/>
        </w:rPr>
        <w:t>degli aiuti ottenuti</w:t>
      </w:r>
      <w:r w:rsidRPr="009A205E">
        <w:rPr>
          <w:rFonts w:ascii="Arial" w:eastAsia="Times New Roman" w:hAnsi="Arial" w:cs="Arial"/>
          <w:i w:val="0"/>
          <w:sz w:val="20"/>
          <w:szCs w:val="20"/>
          <w:lang w:eastAsia="zh-CN"/>
        </w:rPr>
        <w:t xml:space="preserve"> nel triennio di riferimento </w:t>
      </w:r>
      <w:r w:rsidRPr="009A205E">
        <w:rPr>
          <w:rFonts w:ascii="Arial" w:eastAsia="Times New Roman" w:hAnsi="Arial" w:cs="Arial"/>
          <w:b/>
          <w:i w:val="0"/>
          <w:sz w:val="20"/>
          <w:szCs w:val="20"/>
          <w:lang w:eastAsia="zh-CN"/>
        </w:rPr>
        <w:t>non solo dal richiedente</w:t>
      </w:r>
      <w:r w:rsidRPr="009A205E">
        <w:rPr>
          <w:rFonts w:ascii="Arial" w:eastAsia="Times New Roman" w:hAnsi="Arial" w:cs="Arial"/>
          <w:i w:val="0"/>
          <w:sz w:val="20"/>
          <w:szCs w:val="20"/>
          <w:lang w:eastAsia="zh-CN"/>
        </w:rPr>
        <w:t xml:space="preserve">, ma </w:t>
      </w:r>
      <w:r w:rsidRPr="009A205E">
        <w:rPr>
          <w:rFonts w:ascii="Arial" w:eastAsia="Times New Roman" w:hAnsi="Arial" w:cs="Arial"/>
          <w:b/>
          <w:i w:val="0"/>
          <w:sz w:val="20"/>
          <w:szCs w:val="20"/>
          <w:lang w:eastAsia="zh-CN"/>
        </w:rPr>
        <w:t>anche da tutte le imprese</w:t>
      </w:r>
      <w:r w:rsidRPr="009A205E">
        <w:rPr>
          <w:rFonts w:ascii="Arial" w:eastAsia="Times New Roman" w:hAnsi="Arial" w:cs="Arial"/>
          <w:i w:val="0"/>
          <w:sz w:val="20"/>
          <w:szCs w:val="20"/>
          <w:lang w:eastAsia="zh-CN"/>
        </w:rPr>
        <w:t xml:space="preserve"> a valle, </w:t>
      </w:r>
      <w:r w:rsidRPr="009A205E">
        <w:rPr>
          <w:rFonts w:ascii="Arial" w:eastAsia="Times New Roman" w:hAnsi="Arial" w:cs="Arial"/>
          <w:b/>
          <w:i w:val="0"/>
          <w:sz w:val="20"/>
          <w:szCs w:val="20"/>
          <w:lang w:eastAsia="zh-CN"/>
        </w:rPr>
        <w:t>legate ad essa</w:t>
      </w:r>
      <w:r w:rsidRPr="009A205E">
        <w:rPr>
          <w:rFonts w:ascii="Arial" w:eastAsia="Times New Roman" w:hAnsi="Arial" w:cs="Arial"/>
          <w:i w:val="0"/>
          <w:sz w:val="20"/>
          <w:szCs w:val="20"/>
          <w:lang w:eastAsia="zh-CN"/>
        </w:rPr>
        <w:t xml:space="preserve"> da un rapporto di collegamento (controllo), nell’ambito dello stesso Stato membro. Fanno eccezione le imprese, tra le quali il collegamento si realizza attraverso un Ente pubblico, che sono prese in considerazione singolarmente. Fanno eccezione anche le imprese tra quali il collegamento si realizza attraverso persone fisiche, che non dà luogo all’ “impresa unica”, salvo quando tale persona fisica non svolga essa stessa attività economica.</w:t>
      </w:r>
    </w:p>
    <w:p w14:paraId="0D1A4A5F" w14:textId="77777777" w:rsidR="009A205E" w:rsidRPr="009A205E" w:rsidRDefault="009A205E" w:rsidP="009A205E">
      <w:pPr>
        <w:suppressAutoHyphens/>
        <w:spacing w:line="276" w:lineRule="auto"/>
        <w:jc w:val="both"/>
        <w:rPr>
          <w:rFonts w:ascii="Arial" w:eastAsia="Times New Roman" w:hAnsi="Arial" w:cs="Arial"/>
          <w:i w:val="0"/>
          <w:sz w:val="20"/>
          <w:szCs w:val="20"/>
          <w:lang w:eastAsia="zh-CN"/>
        </w:rPr>
      </w:pPr>
      <w:r w:rsidRPr="009A205E">
        <w:rPr>
          <w:rFonts w:ascii="Arial" w:eastAsia="Times New Roman" w:hAnsi="Arial" w:cs="Arial"/>
          <w:i w:val="0"/>
          <w:sz w:val="20"/>
          <w:szCs w:val="20"/>
          <w:lang w:eastAsia="zh-CN"/>
        </w:rPr>
        <w:t xml:space="preserve">Il rapporto di collegamento (controllo) può essere anche </w:t>
      </w:r>
      <w:r w:rsidRPr="009A205E">
        <w:rPr>
          <w:rFonts w:ascii="Arial" w:eastAsia="Times New Roman" w:hAnsi="Arial" w:cs="Arial"/>
          <w:b/>
          <w:i w:val="0"/>
          <w:sz w:val="20"/>
          <w:szCs w:val="20"/>
          <w:lang w:eastAsia="zh-CN"/>
        </w:rPr>
        <w:t>indiretto</w:t>
      </w:r>
      <w:r w:rsidRPr="009A205E">
        <w:rPr>
          <w:rFonts w:ascii="Arial" w:eastAsia="Times New Roman" w:hAnsi="Arial" w:cs="Arial"/>
          <w:i w:val="0"/>
          <w:sz w:val="20"/>
          <w:szCs w:val="20"/>
          <w:lang w:eastAsia="zh-CN"/>
        </w:rPr>
        <w:t>, cioè può sussistere anche per il tramite di un’impresa terza.</w:t>
      </w:r>
    </w:p>
    <w:p w14:paraId="44A3D9A1" w14:textId="77777777" w:rsidR="009A205E" w:rsidRPr="009A205E" w:rsidRDefault="009A205E" w:rsidP="009A205E">
      <w:pPr>
        <w:suppressAutoHyphens/>
        <w:spacing w:line="276" w:lineRule="auto"/>
        <w:jc w:val="both"/>
        <w:rPr>
          <w:rFonts w:ascii="Arial" w:eastAsia="Times New Roman" w:hAnsi="Arial" w:cs="Arial"/>
          <w:i w:val="0"/>
          <w:sz w:val="20"/>
          <w:szCs w:val="20"/>
          <w:lang w:eastAsia="zh-CN"/>
        </w:rPr>
      </w:pPr>
    </w:p>
    <w:tbl>
      <w:tblPr>
        <w:tblW w:w="0" w:type="auto"/>
        <w:tblInd w:w="-5" w:type="dxa"/>
        <w:tblLayout w:type="fixed"/>
        <w:tblCellMar>
          <w:left w:w="70" w:type="dxa"/>
          <w:right w:w="70" w:type="dxa"/>
        </w:tblCellMar>
        <w:tblLook w:val="0000" w:firstRow="0" w:lastRow="0" w:firstColumn="0" w:lastColumn="0" w:noHBand="0" w:noVBand="0"/>
      </w:tblPr>
      <w:tblGrid>
        <w:gridCol w:w="9861"/>
      </w:tblGrid>
      <w:tr w:rsidR="009A205E" w:rsidRPr="009A205E" w14:paraId="18FC8DC8" w14:textId="77777777" w:rsidTr="00700BA2">
        <w:tc>
          <w:tcPr>
            <w:tcW w:w="9861" w:type="dxa"/>
            <w:tcBorders>
              <w:top w:val="single" w:sz="4" w:space="0" w:color="000000"/>
              <w:left w:val="single" w:sz="4" w:space="0" w:color="000000"/>
              <w:bottom w:val="single" w:sz="4" w:space="0" w:color="000000"/>
              <w:right w:val="single" w:sz="4" w:space="0" w:color="000000"/>
            </w:tcBorders>
            <w:shd w:val="clear" w:color="auto" w:fill="auto"/>
          </w:tcPr>
          <w:p w14:paraId="5CE0DB64" w14:textId="77777777" w:rsidR="009A205E" w:rsidRPr="009A205E" w:rsidRDefault="009A205E" w:rsidP="009A205E">
            <w:pPr>
              <w:suppressAutoHyphens/>
              <w:spacing w:line="276" w:lineRule="auto"/>
              <w:ind w:left="240" w:hanging="240"/>
              <w:jc w:val="both"/>
              <w:rPr>
                <w:rFonts w:ascii="Arial" w:eastAsia="Times New Roman" w:hAnsi="Arial" w:cs="Arial"/>
                <w:b/>
                <w:bCs/>
                <w:i w:val="0"/>
                <w:sz w:val="20"/>
                <w:szCs w:val="20"/>
                <w:lang w:eastAsia="zh-CN"/>
              </w:rPr>
            </w:pPr>
            <w:r w:rsidRPr="009A205E">
              <w:rPr>
                <w:rFonts w:ascii="Arial" w:eastAsia="Times New Roman" w:hAnsi="Arial" w:cs="Arial"/>
                <w:b/>
                <w:bCs/>
                <w:i w:val="0"/>
                <w:sz w:val="20"/>
                <w:szCs w:val="20"/>
                <w:lang w:eastAsia="zh-CN"/>
              </w:rPr>
              <w:t xml:space="preserve">Art. 2, par. 2 Regolamento n. 2831/2023/UE e </w:t>
            </w:r>
            <w:proofErr w:type="spellStart"/>
            <w:r w:rsidRPr="009A205E">
              <w:rPr>
                <w:rFonts w:ascii="Arial" w:eastAsia="Times New Roman" w:hAnsi="Arial" w:cs="Arial"/>
                <w:b/>
                <w:bCs/>
                <w:i w:val="0"/>
                <w:sz w:val="20"/>
                <w:szCs w:val="20"/>
                <w:lang w:eastAsia="zh-CN"/>
              </w:rPr>
              <w:t>s.m.i.</w:t>
            </w:r>
            <w:proofErr w:type="spellEnd"/>
          </w:p>
          <w:p w14:paraId="394D665E" w14:textId="77777777" w:rsidR="009A205E" w:rsidRPr="009A205E" w:rsidRDefault="009A205E" w:rsidP="009A205E">
            <w:pPr>
              <w:suppressAutoHyphens/>
              <w:spacing w:line="276" w:lineRule="auto"/>
              <w:jc w:val="both"/>
              <w:rPr>
                <w:rFonts w:ascii="Arial" w:eastAsia="Times New Roman" w:hAnsi="Arial" w:cs="Arial"/>
                <w:iCs/>
                <w:sz w:val="20"/>
                <w:szCs w:val="20"/>
                <w:lang w:eastAsia="zh-CN"/>
              </w:rPr>
            </w:pPr>
            <w:r w:rsidRPr="009A205E">
              <w:rPr>
                <w:rFonts w:ascii="Arial" w:eastAsia="Times New Roman" w:hAnsi="Arial" w:cs="Arial"/>
                <w:iCs/>
                <w:sz w:val="20"/>
                <w:szCs w:val="20"/>
                <w:lang w:eastAsia="zh-CN"/>
              </w:rPr>
              <w:t xml:space="preserve">Ai fini del presente regolamento, s'intende per «impresa unica» tutte le imprese* fra le quali intercorre almeno una delle relazioni seguenti: </w:t>
            </w:r>
          </w:p>
          <w:p w14:paraId="695CF239" w14:textId="77777777" w:rsidR="009A205E" w:rsidRPr="009A205E" w:rsidRDefault="009A205E" w:rsidP="009A205E">
            <w:pPr>
              <w:suppressAutoHyphens/>
              <w:spacing w:line="276" w:lineRule="auto"/>
              <w:jc w:val="both"/>
              <w:rPr>
                <w:rFonts w:ascii="Arial" w:eastAsia="Times New Roman" w:hAnsi="Arial" w:cs="Arial"/>
                <w:iCs/>
                <w:sz w:val="20"/>
                <w:szCs w:val="20"/>
                <w:lang w:eastAsia="zh-CN"/>
              </w:rPr>
            </w:pPr>
          </w:p>
          <w:p w14:paraId="2DC558E3" w14:textId="77777777" w:rsidR="009A205E" w:rsidRPr="009A205E" w:rsidRDefault="009A205E" w:rsidP="009A205E">
            <w:pPr>
              <w:suppressAutoHyphens/>
              <w:spacing w:line="276" w:lineRule="auto"/>
              <w:ind w:left="360" w:hanging="360"/>
              <w:jc w:val="both"/>
              <w:rPr>
                <w:rFonts w:ascii="Arial" w:eastAsia="Times New Roman" w:hAnsi="Arial" w:cs="Arial"/>
                <w:iCs/>
                <w:sz w:val="20"/>
                <w:szCs w:val="20"/>
                <w:lang w:eastAsia="zh-CN"/>
              </w:rPr>
            </w:pPr>
            <w:r w:rsidRPr="009A205E">
              <w:rPr>
                <w:rFonts w:ascii="Arial" w:eastAsia="Times New Roman" w:hAnsi="Arial" w:cs="Arial"/>
                <w:iCs/>
                <w:sz w:val="20"/>
                <w:szCs w:val="20"/>
                <w:lang w:eastAsia="zh-CN"/>
              </w:rPr>
              <w:t>a) un’impresa detiene la maggioranza dei diritti di voto degli azionisti o soci di un’altra impresa;</w:t>
            </w:r>
          </w:p>
          <w:p w14:paraId="06EFD0B0" w14:textId="7BA156A1" w:rsidR="009A205E" w:rsidRPr="009A205E" w:rsidRDefault="009A205E" w:rsidP="009A205E">
            <w:pPr>
              <w:suppressAutoHyphens/>
              <w:spacing w:line="276" w:lineRule="auto"/>
              <w:ind w:left="360" w:hanging="360"/>
              <w:jc w:val="both"/>
              <w:rPr>
                <w:rFonts w:ascii="Arial" w:eastAsia="Times New Roman" w:hAnsi="Arial" w:cs="Arial"/>
                <w:iCs/>
                <w:sz w:val="20"/>
                <w:szCs w:val="20"/>
                <w:lang w:eastAsia="zh-CN"/>
              </w:rPr>
            </w:pPr>
            <w:r w:rsidRPr="009A205E">
              <w:rPr>
                <w:rFonts w:ascii="Arial" w:eastAsia="Times New Roman" w:hAnsi="Arial" w:cs="Arial"/>
                <w:iCs/>
                <w:sz w:val="20"/>
                <w:szCs w:val="20"/>
                <w:lang w:eastAsia="zh-CN"/>
              </w:rPr>
              <w:t xml:space="preserve">b) un’impresa ha il diritto di nominare o revocare la maggioranza dei membri del </w:t>
            </w:r>
            <w:r w:rsidR="0024599C" w:rsidRPr="009A205E">
              <w:rPr>
                <w:rFonts w:ascii="Arial" w:eastAsia="Times New Roman" w:hAnsi="Arial" w:cs="Arial"/>
                <w:iCs/>
                <w:sz w:val="20"/>
                <w:szCs w:val="20"/>
                <w:lang w:eastAsia="zh-CN"/>
              </w:rPr>
              <w:t>Consiglio di amministrazione</w:t>
            </w:r>
            <w:r w:rsidRPr="009A205E">
              <w:rPr>
                <w:rFonts w:ascii="Arial" w:eastAsia="Times New Roman" w:hAnsi="Arial" w:cs="Arial"/>
                <w:iCs/>
                <w:sz w:val="20"/>
                <w:szCs w:val="20"/>
                <w:lang w:eastAsia="zh-CN"/>
              </w:rPr>
              <w:t>, direzione o sorveglianza di un’altra impresa;</w:t>
            </w:r>
          </w:p>
          <w:p w14:paraId="3925A9B5" w14:textId="77777777" w:rsidR="009A205E" w:rsidRPr="009A205E" w:rsidRDefault="009A205E" w:rsidP="009A205E">
            <w:pPr>
              <w:suppressAutoHyphens/>
              <w:spacing w:line="276" w:lineRule="auto"/>
              <w:ind w:left="360" w:hanging="360"/>
              <w:jc w:val="both"/>
              <w:rPr>
                <w:rFonts w:ascii="Arial" w:eastAsia="Times New Roman" w:hAnsi="Arial" w:cs="Arial"/>
                <w:b/>
                <w:bCs/>
                <w:iCs/>
                <w:sz w:val="20"/>
                <w:szCs w:val="20"/>
                <w:lang w:eastAsia="zh-CN"/>
              </w:rPr>
            </w:pPr>
            <w:r w:rsidRPr="009A205E">
              <w:rPr>
                <w:rFonts w:ascii="Arial" w:eastAsia="Times New Roman" w:hAnsi="Arial" w:cs="Arial"/>
                <w:b/>
                <w:bCs/>
                <w:iCs/>
                <w:sz w:val="20"/>
                <w:szCs w:val="20"/>
                <w:lang w:eastAsia="zh-CN"/>
              </w:rPr>
              <w:t>c) un’impresa ha il diritto di esercitare un’influenza dominante su un’altra impresa in virtù di un contratto concluso con quest’ultima oppure in virtù di una clausola dello statuto di quest’ultima;</w:t>
            </w:r>
          </w:p>
          <w:p w14:paraId="74EC6050" w14:textId="77777777" w:rsidR="009A205E" w:rsidRPr="009A205E" w:rsidRDefault="009A205E" w:rsidP="009A205E">
            <w:pPr>
              <w:suppressAutoHyphens/>
              <w:spacing w:line="276" w:lineRule="auto"/>
              <w:ind w:left="360" w:hanging="360"/>
              <w:jc w:val="both"/>
              <w:rPr>
                <w:rFonts w:ascii="Arial" w:eastAsia="Times New Roman" w:hAnsi="Arial" w:cs="Arial"/>
                <w:b/>
                <w:bCs/>
                <w:iCs/>
                <w:sz w:val="20"/>
                <w:szCs w:val="20"/>
                <w:lang w:eastAsia="zh-CN"/>
              </w:rPr>
            </w:pPr>
            <w:r w:rsidRPr="009A205E">
              <w:rPr>
                <w:rFonts w:ascii="Arial" w:eastAsia="Times New Roman" w:hAnsi="Arial" w:cs="Arial"/>
                <w:b/>
                <w:bCs/>
                <w:iCs/>
                <w:sz w:val="20"/>
                <w:szCs w:val="20"/>
                <w:lang w:eastAsia="zh-CN"/>
              </w:rPr>
              <w:t>d) un’impresa azionista o socia di un’altra impresa controlla da sola, in virtù di un accordo stipulato con altri azionisti o soci dell’altra impresa, la maggioranza dei diritti di voto degli azionisti o soci di quest’ultima.</w:t>
            </w:r>
          </w:p>
          <w:p w14:paraId="2B37DBEB" w14:textId="77777777" w:rsidR="009A205E" w:rsidRPr="009A205E" w:rsidRDefault="009A205E" w:rsidP="009A205E">
            <w:pPr>
              <w:suppressAutoHyphens/>
              <w:spacing w:line="276" w:lineRule="auto"/>
              <w:jc w:val="both"/>
              <w:rPr>
                <w:rFonts w:ascii="Arial" w:eastAsia="Times New Roman" w:hAnsi="Arial" w:cs="Arial"/>
                <w:i w:val="0"/>
                <w:sz w:val="20"/>
                <w:szCs w:val="20"/>
                <w:lang w:eastAsia="zh-CN"/>
              </w:rPr>
            </w:pPr>
            <w:r w:rsidRPr="009A205E">
              <w:rPr>
                <w:rFonts w:ascii="Arial" w:eastAsia="Times New Roman" w:hAnsi="Arial" w:cs="Arial"/>
                <w:iCs/>
                <w:sz w:val="20"/>
                <w:szCs w:val="20"/>
                <w:lang w:eastAsia="zh-CN"/>
              </w:rPr>
              <w:t>Le imprese fra le quali intercorre una delle relazioni di cui alle lettere da a) a d), per il tramite di una o più altre imprese sono anch’esse considerate un’impresa unica.</w:t>
            </w:r>
          </w:p>
        </w:tc>
      </w:tr>
    </w:tbl>
    <w:p w14:paraId="7E39E002" w14:textId="77777777" w:rsidR="009A205E" w:rsidRPr="009A205E" w:rsidRDefault="009A205E" w:rsidP="009A205E">
      <w:pPr>
        <w:suppressAutoHyphens/>
        <w:spacing w:line="276" w:lineRule="auto"/>
        <w:ind w:right="142"/>
        <w:jc w:val="both"/>
        <w:rPr>
          <w:rFonts w:ascii="Arial" w:eastAsia="Times New Roman" w:hAnsi="Arial" w:cs="Arial"/>
          <w:i w:val="0"/>
          <w:sz w:val="20"/>
          <w:szCs w:val="20"/>
          <w:lang w:eastAsia="zh-CN"/>
        </w:rPr>
      </w:pPr>
    </w:p>
    <w:p w14:paraId="0D53A404" w14:textId="77777777" w:rsidR="009A205E" w:rsidRDefault="009A205E" w:rsidP="009A205E">
      <w:pPr>
        <w:suppressAutoHyphens/>
        <w:spacing w:line="276" w:lineRule="auto"/>
        <w:ind w:right="142"/>
        <w:jc w:val="both"/>
        <w:rPr>
          <w:rFonts w:ascii="Arial" w:eastAsia="Times New Roman" w:hAnsi="Arial" w:cs="Arial"/>
          <w:b/>
          <w:sz w:val="22"/>
          <w:szCs w:val="22"/>
          <w:lang w:eastAsia="zh-CN"/>
        </w:rPr>
      </w:pPr>
      <w:r w:rsidRPr="008B5C35">
        <w:rPr>
          <w:rFonts w:ascii="Arial" w:eastAsia="Times New Roman" w:hAnsi="Arial" w:cs="Arial"/>
          <w:b/>
          <w:sz w:val="22"/>
          <w:szCs w:val="22"/>
          <w:lang w:eastAsia="zh-CN"/>
        </w:rPr>
        <w:t>Sezione B: Rispetto del massimale.</w:t>
      </w:r>
    </w:p>
    <w:p w14:paraId="34775B6A" w14:textId="77777777" w:rsidR="008B5C35" w:rsidRPr="008B5C35" w:rsidRDefault="008B5C35" w:rsidP="009A205E">
      <w:pPr>
        <w:suppressAutoHyphens/>
        <w:spacing w:line="276" w:lineRule="auto"/>
        <w:ind w:right="142"/>
        <w:jc w:val="both"/>
        <w:rPr>
          <w:rFonts w:ascii="Arial" w:eastAsia="Times New Roman" w:hAnsi="Arial" w:cs="Arial"/>
          <w:iCs/>
          <w:sz w:val="18"/>
          <w:szCs w:val="18"/>
          <w:lang w:eastAsia="zh-CN"/>
        </w:rPr>
      </w:pPr>
    </w:p>
    <w:p w14:paraId="5CC7E785" w14:textId="0E18DD45" w:rsidR="009A205E" w:rsidRPr="009A205E" w:rsidRDefault="009A205E" w:rsidP="009A205E">
      <w:pPr>
        <w:suppressAutoHyphens/>
        <w:spacing w:line="276" w:lineRule="auto"/>
        <w:jc w:val="both"/>
        <w:rPr>
          <w:rFonts w:ascii="Arial" w:eastAsia="Times New Roman" w:hAnsi="Arial" w:cs="Arial"/>
          <w:i w:val="0"/>
          <w:sz w:val="20"/>
          <w:szCs w:val="20"/>
          <w:lang w:eastAsia="zh-CN"/>
        </w:rPr>
      </w:pPr>
      <w:r w:rsidRPr="009A205E">
        <w:rPr>
          <w:rFonts w:ascii="Arial" w:eastAsia="Times New Roman" w:hAnsi="Arial" w:cs="Arial"/>
          <w:iCs/>
          <w:sz w:val="20"/>
          <w:szCs w:val="20"/>
          <w:lang w:eastAsia="zh-CN"/>
        </w:rPr>
        <w:t>Quali agevolazioni indicare?</w:t>
      </w:r>
    </w:p>
    <w:p w14:paraId="7C09D0C0" w14:textId="77777777" w:rsidR="009A205E" w:rsidRPr="009A205E" w:rsidRDefault="009A205E" w:rsidP="009A205E">
      <w:pPr>
        <w:suppressAutoHyphens/>
        <w:spacing w:line="276" w:lineRule="auto"/>
        <w:jc w:val="both"/>
        <w:rPr>
          <w:rFonts w:ascii="Arial" w:eastAsia="Times New Roman" w:hAnsi="Arial" w:cs="Arial"/>
          <w:i w:val="0"/>
          <w:sz w:val="20"/>
          <w:szCs w:val="20"/>
          <w:lang w:eastAsia="zh-CN"/>
        </w:rPr>
      </w:pPr>
      <w:r w:rsidRPr="009A205E">
        <w:rPr>
          <w:rFonts w:ascii="Arial" w:eastAsia="Times New Roman" w:hAnsi="Arial" w:cs="Arial"/>
          <w:i w:val="0"/>
          <w:sz w:val="20"/>
          <w:szCs w:val="20"/>
          <w:lang w:eastAsia="zh-CN"/>
        </w:rPr>
        <w:t xml:space="preserve">Devono essere riportate tutte le agevolazioni ottenute in </w:t>
      </w:r>
      <w:r w:rsidRPr="009A205E">
        <w:rPr>
          <w:rFonts w:ascii="Arial" w:eastAsia="Times New Roman" w:hAnsi="Arial" w:cs="Arial"/>
          <w:sz w:val="20"/>
          <w:szCs w:val="20"/>
          <w:lang w:eastAsia="zh-CN"/>
        </w:rPr>
        <w:t>«</w:t>
      </w:r>
      <w:r w:rsidRPr="009A205E">
        <w:rPr>
          <w:rFonts w:ascii="Arial" w:eastAsia="Times New Roman" w:hAnsi="Arial" w:cs="Arial"/>
          <w:iCs/>
          <w:sz w:val="20"/>
          <w:szCs w:val="20"/>
          <w:lang w:eastAsia="zh-CN"/>
        </w:rPr>
        <w:t xml:space="preserve">de </w:t>
      </w:r>
      <w:proofErr w:type="spellStart"/>
      <w:r w:rsidRPr="009A205E">
        <w:rPr>
          <w:rFonts w:ascii="Arial" w:eastAsia="Times New Roman" w:hAnsi="Arial" w:cs="Arial"/>
          <w:iCs/>
          <w:sz w:val="20"/>
          <w:szCs w:val="20"/>
          <w:lang w:eastAsia="zh-CN"/>
        </w:rPr>
        <w:t>minimis</w:t>
      </w:r>
      <w:proofErr w:type="spellEnd"/>
      <w:r w:rsidRPr="009A205E">
        <w:rPr>
          <w:rFonts w:ascii="Arial" w:eastAsia="Times New Roman" w:hAnsi="Arial" w:cs="Arial"/>
          <w:iCs/>
          <w:sz w:val="20"/>
          <w:szCs w:val="20"/>
          <w:lang w:eastAsia="zh-CN"/>
        </w:rPr>
        <w:t xml:space="preserve">» </w:t>
      </w:r>
      <w:r w:rsidRPr="009A205E">
        <w:rPr>
          <w:rFonts w:ascii="Arial" w:eastAsia="Times New Roman" w:hAnsi="Arial" w:cs="Arial"/>
          <w:i w:val="0"/>
          <w:sz w:val="20"/>
          <w:szCs w:val="20"/>
          <w:lang w:eastAsia="zh-CN"/>
        </w:rPr>
        <w:t>ai sensi di qualsiasi regolamento europeo relativo a tale tipologia di aiuti, specificando, per ogni aiuto, a quale regolamento faccia riferimento (agricoltura, pesca, SIEG o “generale”).</w:t>
      </w:r>
    </w:p>
    <w:p w14:paraId="1F9A441F" w14:textId="77777777" w:rsidR="009A205E" w:rsidRPr="009A205E" w:rsidRDefault="009A205E" w:rsidP="009A205E">
      <w:pPr>
        <w:suppressAutoHyphens/>
        <w:spacing w:line="276" w:lineRule="auto"/>
        <w:jc w:val="both"/>
        <w:rPr>
          <w:rFonts w:ascii="Arial" w:eastAsia="Times New Roman" w:hAnsi="Arial" w:cs="Arial"/>
          <w:i w:val="0"/>
          <w:sz w:val="20"/>
          <w:szCs w:val="20"/>
          <w:lang w:eastAsia="zh-CN"/>
        </w:rPr>
      </w:pPr>
      <w:r w:rsidRPr="009A205E">
        <w:rPr>
          <w:rFonts w:ascii="Arial" w:eastAsia="Times New Roman" w:hAnsi="Arial" w:cs="Arial"/>
          <w:i w:val="0"/>
          <w:sz w:val="20"/>
          <w:szCs w:val="20"/>
          <w:lang w:eastAsia="zh-CN"/>
        </w:rPr>
        <w:t xml:space="preserve">Nel caso di </w:t>
      </w:r>
      <w:r w:rsidRPr="009A205E">
        <w:rPr>
          <w:rFonts w:ascii="Arial" w:eastAsia="Times New Roman" w:hAnsi="Arial" w:cs="Arial"/>
          <w:b/>
          <w:i w:val="0"/>
          <w:sz w:val="20"/>
          <w:szCs w:val="20"/>
          <w:lang w:eastAsia="zh-CN"/>
        </w:rPr>
        <w:t>aiuti concessi in forma diversa dalla sovvenzione</w:t>
      </w:r>
      <w:r w:rsidRPr="009A205E">
        <w:rPr>
          <w:rFonts w:ascii="Arial" w:eastAsia="Times New Roman" w:hAnsi="Arial" w:cs="Arial"/>
          <w:i w:val="0"/>
          <w:sz w:val="20"/>
          <w:szCs w:val="20"/>
          <w:lang w:eastAsia="zh-CN"/>
        </w:rPr>
        <w:t xml:space="preserve"> (ad esempio, come prestito agevolato o come garanzia), dovrà essere indicato </w:t>
      </w:r>
      <w:r w:rsidRPr="009A205E">
        <w:rPr>
          <w:rFonts w:ascii="Arial" w:eastAsia="Times New Roman" w:hAnsi="Arial" w:cs="Arial"/>
          <w:b/>
          <w:i w:val="0"/>
          <w:sz w:val="20"/>
          <w:szCs w:val="20"/>
          <w:lang w:eastAsia="zh-CN"/>
        </w:rPr>
        <w:t>l’importo dell’equivalente sovvenzione</w:t>
      </w:r>
      <w:r w:rsidRPr="009A205E">
        <w:rPr>
          <w:rFonts w:ascii="Arial" w:eastAsia="Times New Roman" w:hAnsi="Arial" w:cs="Arial"/>
          <w:i w:val="0"/>
          <w:sz w:val="20"/>
          <w:szCs w:val="20"/>
          <w:lang w:eastAsia="zh-CN"/>
        </w:rPr>
        <w:t xml:space="preserve">, come risulta dall’atto di concessione di ciascun aiuto. In relazione a ciascun aiuto deve essere rispettato il massimale triennale stabilito dal regolamento di riferimento e nell’avviso. </w:t>
      </w:r>
    </w:p>
    <w:p w14:paraId="7C34222A" w14:textId="77777777" w:rsidR="009A205E" w:rsidRPr="009A205E" w:rsidRDefault="009A205E" w:rsidP="009A205E">
      <w:pPr>
        <w:suppressAutoHyphens/>
        <w:spacing w:line="276" w:lineRule="auto"/>
        <w:jc w:val="both"/>
        <w:rPr>
          <w:rFonts w:ascii="Arial" w:eastAsia="Times New Roman" w:hAnsi="Arial" w:cs="Arial"/>
          <w:b/>
          <w:i w:val="0"/>
          <w:sz w:val="20"/>
          <w:szCs w:val="20"/>
          <w:lang w:eastAsia="zh-CN"/>
        </w:rPr>
      </w:pPr>
      <w:r w:rsidRPr="009A205E">
        <w:rPr>
          <w:rFonts w:ascii="Arial" w:eastAsia="Times New Roman" w:hAnsi="Arial" w:cs="Arial"/>
          <w:i w:val="0"/>
          <w:sz w:val="20"/>
          <w:szCs w:val="20"/>
          <w:lang w:eastAsia="zh-CN"/>
        </w:rPr>
        <w:lastRenderedPageBreak/>
        <w:t xml:space="preserve">Un’impresa può essere beneficiaria di aiuti ai sensi di più regolamenti </w:t>
      </w:r>
      <w:r w:rsidRPr="009A205E">
        <w:rPr>
          <w:rFonts w:ascii="Arial" w:eastAsia="Times New Roman" w:hAnsi="Arial" w:cs="Arial"/>
          <w:sz w:val="20"/>
          <w:szCs w:val="20"/>
          <w:lang w:eastAsia="zh-CN"/>
        </w:rPr>
        <w:t>«</w:t>
      </w:r>
      <w:r w:rsidRPr="009A205E">
        <w:rPr>
          <w:rFonts w:ascii="Arial" w:eastAsia="Times New Roman" w:hAnsi="Arial" w:cs="Arial"/>
          <w:iCs/>
          <w:sz w:val="20"/>
          <w:szCs w:val="20"/>
          <w:lang w:eastAsia="zh-CN"/>
        </w:rPr>
        <w:t xml:space="preserve">de </w:t>
      </w:r>
      <w:proofErr w:type="spellStart"/>
      <w:r w:rsidRPr="009A205E">
        <w:rPr>
          <w:rFonts w:ascii="Arial" w:eastAsia="Times New Roman" w:hAnsi="Arial" w:cs="Arial"/>
          <w:iCs/>
          <w:sz w:val="20"/>
          <w:szCs w:val="20"/>
          <w:lang w:eastAsia="zh-CN"/>
        </w:rPr>
        <w:t>minimis</w:t>
      </w:r>
      <w:proofErr w:type="spellEnd"/>
      <w:r w:rsidRPr="009A205E">
        <w:rPr>
          <w:rFonts w:ascii="Arial" w:eastAsia="Times New Roman" w:hAnsi="Arial" w:cs="Arial"/>
          <w:iCs/>
          <w:sz w:val="20"/>
          <w:szCs w:val="20"/>
          <w:lang w:eastAsia="zh-CN"/>
        </w:rPr>
        <w:t>»</w:t>
      </w:r>
      <w:r w:rsidRPr="009A205E">
        <w:rPr>
          <w:rFonts w:ascii="Arial" w:eastAsia="Times New Roman" w:hAnsi="Arial" w:cs="Arial"/>
          <w:i w:val="0"/>
          <w:sz w:val="20"/>
          <w:szCs w:val="20"/>
          <w:lang w:eastAsia="zh-CN"/>
        </w:rPr>
        <w:t xml:space="preserve">; a ciascuno di tali aiuti si applicherà il massimale pertinente, con l’avvertenza che l’importo totale degli aiuti </w:t>
      </w:r>
      <w:r w:rsidRPr="009A205E">
        <w:rPr>
          <w:rFonts w:ascii="Arial" w:eastAsia="Times New Roman" w:hAnsi="Arial" w:cs="Arial"/>
          <w:sz w:val="20"/>
          <w:szCs w:val="20"/>
          <w:lang w:eastAsia="zh-CN"/>
        </w:rPr>
        <w:t>«</w:t>
      </w:r>
      <w:r w:rsidRPr="009A205E">
        <w:rPr>
          <w:rFonts w:ascii="Arial" w:eastAsia="Times New Roman" w:hAnsi="Arial" w:cs="Arial"/>
          <w:iCs/>
          <w:sz w:val="20"/>
          <w:szCs w:val="20"/>
          <w:lang w:eastAsia="zh-CN"/>
        </w:rPr>
        <w:t xml:space="preserve">de </w:t>
      </w:r>
      <w:proofErr w:type="spellStart"/>
      <w:r w:rsidRPr="009A205E">
        <w:rPr>
          <w:rFonts w:ascii="Arial" w:eastAsia="Times New Roman" w:hAnsi="Arial" w:cs="Arial"/>
          <w:iCs/>
          <w:sz w:val="20"/>
          <w:szCs w:val="20"/>
          <w:lang w:eastAsia="zh-CN"/>
        </w:rPr>
        <w:t>minimis</w:t>
      </w:r>
      <w:proofErr w:type="spellEnd"/>
      <w:r w:rsidRPr="009A205E">
        <w:rPr>
          <w:rFonts w:ascii="Arial" w:eastAsia="Times New Roman" w:hAnsi="Arial" w:cs="Arial"/>
          <w:iCs/>
          <w:sz w:val="20"/>
          <w:szCs w:val="20"/>
          <w:lang w:eastAsia="zh-CN"/>
        </w:rPr>
        <w:t xml:space="preserve">» </w:t>
      </w:r>
      <w:r w:rsidRPr="009A205E">
        <w:rPr>
          <w:rFonts w:ascii="Arial" w:eastAsia="Times New Roman" w:hAnsi="Arial" w:cs="Arial"/>
          <w:i w:val="0"/>
          <w:sz w:val="20"/>
          <w:szCs w:val="20"/>
          <w:lang w:eastAsia="zh-CN"/>
        </w:rPr>
        <w:t xml:space="preserve">ottenuti in ciascun triennio di riferimento non potrà comunque superare il tetto massimo più elevato tra quelli cui si fa riferimento. Inoltre, qualora l'importo concesso sia stato nel frattempo anche </w:t>
      </w:r>
      <w:r w:rsidRPr="009A205E">
        <w:rPr>
          <w:rFonts w:ascii="Arial" w:eastAsia="Times New Roman" w:hAnsi="Arial" w:cs="Arial"/>
          <w:b/>
          <w:i w:val="0"/>
          <w:sz w:val="20"/>
          <w:szCs w:val="20"/>
          <w:lang w:eastAsia="zh-CN"/>
        </w:rPr>
        <w:t>liquidato a saldo</w:t>
      </w:r>
      <w:r w:rsidRPr="009A205E">
        <w:rPr>
          <w:rFonts w:ascii="Arial" w:eastAsia="Times New Roman" w:hAnsi="Arial" w:cs="Arial"/>
          <w:i w:val="0"/>
          <w:sz w:val="20"/>
          <w:szCs w:val="20"/>
          <w:lang w:eastAsia="zh-CN"/>
        </w:rPr>
        <w:t xml:space="preserve">, l'impresa potrà dichiarare anche questo importo effettivamente ricevuto se di valore diverso (inferiore) da quello concesso. </w:t>
      </w:r>
      <w:r w:rsidRPr="009A205E">
        <w:rPr>
          <w:rFonts w:ascii="Arial" w:eastAsia="Times New Roman" w:hAnsi="Arial" w:cs="Arial"/>
          <w:b/>
          <w:i w:val="0"/>
          <w:sz w:val="20"/>
          <w:szCs w:val="20"/>
          <w:lang w:eastAsia="zh-CN"/>
        </w:rPr>
        <w:t xml:space="preserve">Fino al momento in cui non sia intervenuta l’erogazione a saldo, dovrà essere indicato solo l’importo concesso. </w:t>
      </w:r>
    </w:p>
    <w:p w14:paraId="35044F3B" w14:textId="77777777" w:rsidR="00F42939" w:rsidRPr="008B5C35" w:rsidRDefault="00F42939" w:rsidP="009A205E">
      <w:pPr>
        <w:suppressAutoHyphens/>
        <w:spacing w:line="276" w:lineRule="auto"/>
        <w:jc w:val="both"/>
        <w:rPr>
          <w:rFonts w:ascii="Arial" w:eastAsia="Times New Roman" w:hAnsi="Arial" w:cs="Arial"/>
          <w:iCs/>
          <w:sz w:val="14"/>
          <w:szCs w:val="14"/>
          <w:lang w:eastAsia="zh-CN"/>
        </w:rPr>
      </w:pPr>
    </w:p>
    <w:p w14:paraId="770F9B57" w14:textId="5C5E9EF0" w:rsidR="009A205E" w:rsidRPr="009A205E" w:rsidRDefault="009A205E" w:rsidP="009A205E">
      <w:pPr>
        <w:suppressAutoHyphens/>
        <w:spacing w:line="276" w:lineRule="auto"/>
        <w:jc w:val="both"/>
        <w:rPr>
          <w:rFonts w:ascii="Arial" w:eastAsia="Times New Roman" w:hAnsi="Arial" w:cs="Arial"/>
          <w:i w:val="0"/>
          <w:sz w:val="20"/>
          <w:szCs w:val="20"/>
          <w:lang w:eastAsia="zh-CN"/>
        </w:rPr>
      </w:pPr>
      <w:r w:rsidRPr="009A205E">
        <w:rPr>
          <w:rFonts w:ascii="Arial" w:eastAsia="Times New Roman" w:hAnsi="Arial" w:cs="Arial"/>
          <w:iCs/>
          <w:sz w:val="20"/>
          <w:szCs w:val="20"/>
          <w:lang w:eastAsia="zh-CN"/>
        </w:rPr>
        <w:t>Periodo di riferimento:</w:t>
      </w:r>
    </w:p>
    <w:p w14:paraId="2CC76300" w14:textId="77777777" w:rsidR="009A205E" w:rsidRPr="008B5C35" w:rsidRDefault="009A205E" w:rsidP="009A205E">
      <w:pPr>
        <w:suppressAutoHyphens/>
        <w:spacing w:line="276" w:lineRule="auto"/>
        <w:jc w:val="both"/>
        <w:rPr>
          <w:rFonts w:ascii="Arial" w:eastAsia="Times New Roman" w:hAnsi="Arial" w:cs="Arial"/>
          <w:i w:val="0"/>
          <w:sz w:val="14"/>
          <w:szCs w:val="14"/>
          <w:lang w:eastAsia="zh-CN"/>
        </w:rPr>
      </w:pPr>
      <w:r w:rsidRPr="009A205E">
        <w:rPr>
          <w:rFonts w:ascii="Arial" w:eastAsia="Times New Roman" w:hAnsi="Arial" w:cs="Arial"/>
          <w:i w:val="0"/>
          <w:sz w:val="20"/>
          <w:szCs w:val="20"/>
          <w:lang w:eastAsia="zh-CN"/>
        </w:rPr>
        <w:t xml:space="preserve">Il periodo di tre anni da prendere in considerazione ai fini del Regolamento n. 2831/2023/UE e </w:t>
      </w:r>
      <w:proofErr w:type="spellStart"/>
      <w:r w:rsidRPr="009A205E">
        <w:rPr>
          <w:rFonts w:ascii="Arial" w:eastAsia="Times New Roman" w:hAnsi="Arial" w:cs="Arial"/>
          <w:i w:val="0"/>
          <w:sz w:val="20"/>
          <w:szCs w:val="20"/>
          <w:lang w:eastAsia="zh-CN"/>
        </w:rPr>
        <w:t>s.m.i.</w:t>
      </w:r>
      <w:proofErr w:type="spellEnd"/>
      <w:r w:rsidRPr="009A205E">
        <w:rPr>
          <w:rFonts w:ascii="Arial" w:eastAsia="Times New Roman" w:hAnsi="Arial" w:cs="Arial"/>
          <w:i w:val="0"/>
          <w:sz w:val="20"/>
          <w:szCs w:val="20"/>
          <w:lang w:eastAsia="zh-CN"/>
        </w:rPr>
        <w:t xml:space="preserve"> dovrebbe essere valutato su base mobile. Per ogni nuova concessione di aiuti “de </w:t>
      </w:r>
      <w:proofErr w:type="spellStart"/>
      <w:r w:rsidRPr="009A205E">
        <w:rPr>
          <w:rFonts w:ascii="Arial" w:eastAsia="Times New Roman" w:hAnsi="Arial" w:cs="Arial"/>
          <w:i w:val="0"/>
          <w:sz w:val="20"/>
          <w:szCs w:val="20"/>
          <w:lang w:eastAsia="zh-CN"/>
        </w:rPr>
        <w:t>minimis</w:t>
      </w:r>
      <w:proofErr w:type="spellEnd"/>
      <w:r w:rsidRPr="009A205E">
        <w:rPr>
          <w:rFonts w:ascii="Arial" w:eastAsia="Times New Roman" w:hAnsi="Arial" w:cs="Arial"/>
          <w:i w:val="0"/>
          <w:sz w:val="20"/>
          <w:szCs w:val="20"/>
          <w:lang w:eastAsia="zh-CN"/>
        </w:rPr>
        <w:t xml:space="preserve">”, si deve tener conto dell’importo complessivo degli aiuti “de </w:t>
      </w:r>
      <w:proofErr w:type="spellStart"/>
      <w:r w:rsidRPr="009A205E">
        <w:rPr>
          <w:rFonts w:ascii="Arial" w:eastAsia="Times New Roman" w:hAnsi="Arial" w:cs="Arial"/>
          <w:i w:val="0"/>
          <w:sz w:val="20"/>
          <w:szCs w:val="20"/>
          <w:lang w:eastAsia="zh-CN"/>
        </w:rPr>
        <w:t>minimis</w:t>
      </w:r>
      <w:proofErr w:type="spellEnd"/>
      <w:r w:rsidRPr="009A205E">
        <w:rPr>
          <w:rFonts w:ascii="Arial" w:eastAsia="Times New Roman" w:hAnsi="Arial" w:cs="Arial"/>
          <w:i w:val="0"/>
          <w:sz w:val="20"/>
          <w:szCs w:val="20"/>
          <w:lang w:eastAsia="zh-CN"/>
        </w:rPr>
        <w:t>” concessi nei tre anni precedenti.</w:t>
      </w:r>
      <w:r w:rsidRPr="009A205E">
        <w:rPr>
          <w:rFonts w:ascii="Arial" w:eastAsia="Times New Roman" w:hAnsi="Arial" w:cs="Arial"/>
          <w:i w:val="0"/>
          <w:sz w:val="20"/>
          <w:szCs w:val="20"/>
          <w:lang w:eastAsia="zh-CN"/>
        </w:rPr>
        <w:cr/>
      </w:r>
    </w:p>
    <w:p w14:paraId="7D9E07C1" w14:textId="0DA283D5" w:rsidR="00F42939" w:rsidRPr="00977366" w:rsidRDefault="00F42939" w:rsidP="00977366">
      <w:pPr>
        <w:suppressAutoHyphens/>
        <w:spacing w:line="276" w:lineRule="auto"/>
        <w:jc w:val="both"/>
        <w:rPr>
          <w:rFonts w:ascii="Arial" w:eastAsia="Times New Roman" w:hAnsi="Arial" w:cs="Arial"/>
          <w:iCs/>
          <w:sz w:val="20"/>
          <w:szCs w:val="20"/>
          <w:lang w:eastAsia="zh-CN"/>
        </w:rPr>
      </w:pPr>
      <w:r w:rsidRPr="00977366">
        <w:rPr>
          <w:rFonts w:ascii="Arial" w:eastAsia="Times New Roman" w:hAnsi="Arial" w:cs="Arial"/>
          <w:iCs/>
          <w:sz w:val="20"/>
          <w:szCs w:val="20"/>
          <w:lang w:eastAsia="zh-CN"/>
        </w:rPr>
        <w:t xml:space="preserve">Il caso specifico delle fusioni, acquisizioni e trasferimenti di rami d’azienda: quali agevolazioni </w:t>
      </w:r>
      <w:r w:rsidR="00977366" w:rsidRPr="00977366">
        <w:rPr>
          <w:rFonts w:ascii="Arial" w:eastAsia="Times New Roman" w:hAnsi="Arial" w:cs="Arial"/>
          <w:iCs/>
          <w:sz w:val="20"/>
          <w:szCs w:val="20"/>
          <w:lang w:eastAsia="zh-CN"/>
        </w:rPr>
        <w:t>indicare? I</w:t>
      </w:r>
      <w:r w:rsidRPr="00977366">
        <w:rPr>
          <w:rFonts w:ascii="Arial" w:eastAsia="Times New Roman" w:hAnsi="Arial" w:cs="Arial"/>
          <w:iCs/>
          <w:sz w:val="20"/>
          <w:szCs w:val="20"/>
          <w:lang w:eastAsia="zh-CN"/>
        </w:rPr>
        <w:t xml:space="preserve"> casi sono disciplinati all’art.3 par 8 e 9 del Reg</w:t>
      </w:r>
      <w:r w:rsidR="00977366" w:rsidRPr="00977366">
        <w:rPr>
          <w:rFonts w:ascii="Arial" w:eastAsia="Times New Roman" w:hAnsi="Arial" w:cs="Arial"/>
          <w:iCs/>
          <w:sz w:val="20"/>
          <w:szCs w:val="20"/>
          <w:lang w:eastAsia="zh-CN"/>
        </w:rPr>
        <w:t xml:space="preserve">. </w:t>
      </w:r>
      <w:r w:rsidRPr="00977366">
        <w:rPr>
          <w:rFonts w:ascii="Arial" w:eastAsia="Times New Roman" w:hAnsi="Arial" w:cs="Arial"/>
          <w:iCs/>
          <w:sz w:val="20"/>
          <w:szCs w:val="20"/>
          <w:lang w:eastAsia="zh-CN"/>
        </w:rPr>
        <w:t>UE)2023/2831 che citano:</w:t>
      </w:r>
    </w:p>
    <w:p w14:paraId="3452D5F0" w14:textId="77777777" w:rsidR="00F42939" w:rsidRPr="00977366" w:rsidRDefault="00F42939" w:rsidP="00977366">
      <w:pPr>
        <w:suppressAutoHyphens/>
        <w:spacing w:line="276" w:lineRule="auto"/>
        <w:jc w:val="both"/>
        <w:rPr>
          <w:rFonts w:ascii="Arial" w:eastAsia="Times New Roman" w:hAnsi="Arial" w:cs="Arial"/>
          <w:i w:val="0"/>
          <w:sz w:val="20"/>
          <w:szCs w:val="20"/>
          <w:lang w:eastAsia="zh-CN"/>
        </w:rPr>
      </w:pPr>
      <w:r w:rsidRPr="00977366">
        <w:rPr>
          <w:rFonts w:ascii="Arial" w:eastAsia="Times New Roman" w:hAnsi="Arial" w:cs="Arial"/>
          <w:b/>
          <w:bCs/>
          <w:i w:val="0"/>
          <w:sz w:val="20"/>
          <w:szCs w:val="20"/>
          <w:lang w:eastAsia="zh-CN"/>
        </w:rPr>
        <w:t>8.</w:t>
      </w:r>
      <w:r w:rsidRPr="00977366">
        <w:rPr>
          <w:rFonts w:ascii="Arial" w:eastAsia="Times New Roman" w:hAnsi="Arial" w:cs="Arial"/>
          <w:i w:val="0"/>
          <w:sz w:val="20"/>
          <w:szCs w:val="20"/>
          <w:lang w:eastAsia="zh-CN"/>
        </w:rPr>
        <w:t xml:space="preserve"> In caso di fusioni o acquisizioni, per determinare se gli eventuali nuovi aiuti «de </w:t>
      </w:r>
      <w:proofErr w:type="spellStart"/>
      <w:r w:rsidRPr="00977366">
        <w:rPr>
          <w:rFonts w:ascii="Arial" w:eastAsia="Times New Roman" w:hAnsi="Arial" w:cs="Arial"/>
          <w:i w:val="0"/>
          <w:sz w:val="20"/>
          <w:szCs w:val="20"/>
          <w:lang w:eastAsia="zh-CN"/>
        </w:rPr>
        <w:t>minimis</w:t>
      </w:r>
      <w:proofErr w:type="spellEnd"/>
      <w:r w:rsidRPr="00977366">
        <w:rPr>
          <w:rFonts w:ascii="Arial" w:eastAsia="Times New Roman" w:hAnsi="Arial" w:cs="Arial"/>
          <w:i w:val="0"/>
          <w:sz w:val="20"/>
          <w:szCs w:val="20"/>
          <w:lang w:eastAsia="zh-CN"/>
        </w:rPr>
        <w:t xml:space="preserve">» a favore della nuova impresa o dell’impresa acquirente superano il massimale di cui al paragrafo 2, occorre tener conto di tutti gli aiuti «de </w:t>
      </w:r>
      <w:proofErr w:type="spellStart"/>
      <w:r w:rsidRPr="00977366">
        <w:rPr>
          <w:rFonts w:ascii="Arial" w:eastAsia="Times New Roman" w:hAnsi="Arial" w:cs="Arial"/>
          <w:i w:val="0"/>
          <w:sz w:val="20"/>
          <w:szCs w:val="20"/>
          <w:lang w:eastAsia="zh-CN"/>
        </w:rPr>
        <w:t>minimis</w:t>
      </w:r>
      <w:proofErr w:type="spellEnd"/>
      <w:r w:rsidRPr="00977366">
        <w:rPr>
          <w:rFonts w:ascii="Arial" w:eastAsia="Times New Roman" w:hAnsi="Arial" w:cs="Arial"/>
          <w:i w:val="0"/>
          <w:sz w:val="20"/>
          <w:szCs w:val="20"/>
          <w:lang w:eastAsia="zh-CN"/>
        </w:rPr>
        <w:t xml:space="preserve">» precedentemente concessi a ciascuna delle imprese partecipanti alla fusione. Gli aiuti «de </w:t>
      </w:r>
      <w:proofErr w:type="spellStart"/>
      <w:r w:rsidRPr="00977366">
        <w:rPr>
          <w:rFonts w:ascii="Arial" w:eastAsia="Times New Roman" w:hAnsi="Arial" w:cs="Arial"/>
          <w:i w:val="0"/>
          <w:sz w:val="20"/>
          <w:szCs w:val="20"/>
          <w:lang w:eastAsia="zh-CN"/>
        </w:rPr>
        <w:t>minimis</w:t>
      </w:r>
      <w:proofErr w:type="spellEnd"/>
      <w:r w:rsidRPr="00977366">
        <w:rPr>
          <w:rFonts w:ascii="Arial" w:eastAsia="Times New Roman" w:hAnsi="Arial" w:cs="Arial"/>
          <w:i w:val="0"/>
          <w:sz w:val="20"/>
          <w:szCs w:val="20"/>
          <w:lang w:eastAsia="zh-CN"/>
        </w:rPr>
        <w:t>» concessi legalmente prima della fusione o dell’acquisizione restano legittimi.</w:t>
      </w:r>
    </w:p>
    <w:p w14:paraId="68E62044" w14:textId="77777777" w:rsidR="00F42939" w:rsidRPr="00977366" w:rsidRDefault="00F42939" w:rsidP="00977366">
      <w:pPr>
        <w:suppressAutoHyphens/>
        <w:spacing w:line="276" w:lineRule="auto"/>
        <w:jc w:val="both"/>
        <w:rPr>
          <w:rFonts w:ascii="Arial" w:eastAsia="Times New Roman" w:hAnsi="Arial" w:cs="Arial"/>
          <w:i w:val="0"/>
          <w:sz w:val="20"/>
          <w:szCs w:val="20"/>
          <w:lang w:eastAsia="zh-CN"/>
        </w:rPr>
      </w:pPr>
      <w:r w:rsidRPr="00977366">
        <w:rPr>
          <w:rFonts w:ascii="Arial" w:eastAsia="Times New Roman" w:hAnsi="Arial" w:cs="Arial"/>
          <w:b/>
          <w:bCs/>
          <w:i w:val="0"/>
          <w:sz w:val="20"/>
          <w:szCs w:val="20"/>
          <w:lang w:eastAsia="zh-CN"/>
        </w:rPr>
        <w:t>9</w:t>
      </w:r>
      <w:r w:rsidRPr="00977366">
        <w:rPr>
          <w:rFonts w:ascii="Arial" w:eastAsia="Times New Roman" w:hAnsi="Arial" w:cs="Arial"/>
          <w:i w:val="0"/>
          <w:sz w:val="20"/>
          <w:szCs w:val="20"/>
          <w:lang w:eastAsia="zh-CN"/>
        </w:rPr>
        <w:t xml:space="preserve">. In caso di scissione di un’impresa in due o più imprese distinte, l’importo degli aiuti «de </w:t>
      </w:r>
      <w:proofErr w:type="spellStart"/>
      <w:r w:rsidRPr="00977366">
        <w:rPr>
          <w:rFonts w:ascii="Arial" w:eastAsia="Times New Roman" w:hAnsi="Arial" w:cs="Arial"/>
          <w:i w:val="0"/>
          <w:sz w:val="20"/>
          <w:szCs w:val="20"/>
          <w:lang w:eastAsia="zh-CN"/>
        </w:rPr>
        <w:t>minimis</w:t>
      </w:r>
      <w:proofErr w:type="spellEnd"/>
      <w:r w:rsidRPr="00977366">
        <w:rPr>
          <w:rFonts w:ascii="Arial" w:eastAsia="Times New Roman" w:hAnsi="Arial" w:cs="Arial"/>
          <w:i w:val="0"/>
          <w:sz w:val="20"/>
          <w:szCs w:val="20"/>
          <w:lang w:eastAsia="zh-CN"/>
        </w:rPr>
        <w:t xml:space="preserve">» concesso prima della scissione è assegnato all’impresa che ne ha fruito, che in linea di principio è l’impresa che rileva le attività per le quali sono stati utilizzati gli aiuti «de </w:t>
      </w:r>
      <w:proofErr w:type="spellStart"/>
      <w:r w:rsidRPr="00977366">
        <w:rPr>
          <w:rFonts w:ascii="Arial" w:eastAsia="Times New Roman" w:hAnsi="Arial" w:cs="Arial"/>
          <w:i w:val="0"/>
          <w:sz w:val="20"/>
          <w:szCs w:val="20"/>
          <w:lang w:eastAsia="zh-CN"/>
        </w:rPr>
        <w:t>minimis</w:t>
      </w:r>
      <w:proofErr w:type="spellEnd"/>
      <w:r w:rsidRPr="00977366">
        <w:rPr>
          <w:rFonts w:ascii="Arial" w:eastAsia="Times New Roman" w:hAnsi="Arial" w:cs="Arial"/>
          <w:i w:val="0"/>
          <w:sz w:val="20"/>
          <w:szCs w:val="20"/>
          <w:lang w:eastAsia="zh-CN"/>
        </w:rPr>
        <w:t xml:space="preserve">». Qualora tale attribuzione non sia possibile, l’aiuto «de </w:t>
      </w:r>
      <w:proofErr w:type="spellStart"/>
      <w:r w:rsidRPr="00977366">
        <w:rPr>
          <w:rFonts w:ascii="Arial" w:eastAsia="Times New Roman" w:hAnsi="Arial" w:cs="Arial"/>
          <w:i w:val="0"/>
          <w:sz w:val="20"/>
          <w:szCs w:val="20"/>
          <w:lang w:eastAsia="zh-CN"/>
        </w:rPr>
        <w:t>minimis</w:t>
      </w:r>
      <w:proofErr w:type="spellEnd"/>
      <w:r w:rsidRPr="00977366">
        <w:rPr>
          <w:rFonts w:ascii="Arial" w:eastAsia="Times New Roman" w:hAnsi="Arial" w:cs="Arial"/>
          <w:i w:val="0"/>
          <w:sz w:val="20"/>
          <w:szCs w:val="20"/>
          <w:lang w:eastAsia="zh-CN"/>
        </w:rPr>
        <w:t>» è ripartito proporzionalmente sulla base del valore contabile del capitale azionario delle nuove imprese alla data effettiva della scissione.</w:t>
      </w:r>
    </w:p>
    <w:p w14:paraId="0489F749" w14:textId="786A09CF" w:rsidR="00F42939" w:rsidRPr="00977366" w:rsidRDefault="00F42939" w:rsidP="00977366">
      <w:pPr>
        <w:suppressAutoHyphens/>
        <w:spacing w:line="276" w:lineRule="auto"/>
        <w:jc w:val="both"/>
        <w:rPr>
          <w:rFonts w:ascii="Arial" w:eastAsia="Times New Roman" w:hAnsi="Arial" w:cs="Arial"/>
          <w:i w:val="0"/>
          <w:sz w:val="20"/>
          <w:szCs w:val="20"/>
          <w:lang w:eastAsia="zh-CN"/>
        </w:rPr>
      </w:pPr>
      <w:r w:rsidRPr="00977366">
        <w:rPr>
          <w:rFonts w:ascii="Arial" w:eastAsia="Times New Roman" w:hAnsi="Arial" w:cs="Arial"/>
          <w:i w:val="0"/>
          <w:sz w:val="20"/>
          <w:szCs w:val="20"/>
          <w:lang w:eastAsia="zh-CN"/>
        </w:rPr>
        <w:t xml:space="preserve">Pertanto, nel caso in cui l’impresa richiedente sia incorsa in vicende di fusioni o acquisizioni (art. 3(8) del Reg 2023/2831/UE) tutti gli aiuti «de </w:t>
      </w:r>
      <w:proofErr w:type="spellStart"/>
      <w:r w:rsidRPr="00977366">
        <w:rPr>
          <w:rFonts w:ascii="Arial" w:eastAsia="Times New Roman" w:hAnsi="Arial" w:cs="Arial"/>
          <w:i w:val="0"/>
          <w:sz w:val="20"/>
          <w:szCs w:val="20"/>
          <w:lang w:eastAsia="zh-CN"/>
        </w:rPr>
        <w:t>minimis</w:t>
      </w:r>
      <w:proofErr w:type="spellEnd"/>
      <w:r w:rsidRPr="00977366">
        <w:rPr>
          <w:rFonts w:ascii="Arial" w:eastAsia="Times New Roman" w:hAnsi="Arial" w:cs="Arial"/>
          <w:i w:val="0"/>
          <w:sz w:val="20"/>
          <w:szCs w:val="20"/>
          <w:lang w:eastAsia="zh-CN"/>
        </w:rPr>
        <w:t>» accordati alle imprese oggetto dell’operazione devono essere sommati.</w:t>
      </w:r>
    </w:p>
    <w:p w14:paraId="3BE06DAF" w14:textId="77777777" w:rsidR="00F42939" w:rsidRPr="00977366" w:rsidRDefault="00F42939" w:rsidP="00977366">
      <w:pPr>
        <w:suppressAutoHyphens/>
        <w:spacing w:line="276" w:lineRule="auto"/>
        <w:jc w:val="both"/>
        <w:rPr>
          <w:rFonts w:ascii="Arial" w:eastAsia="Times New Roman" w:hAnsi="Arial" w:cs="Arial"/>
          <w:i w:val="0"/>
          <w:sz w:val="20"/>
          <w:szCs w:val="20"/>
          <w:lang w:eastAsia="zh-CN"/>
        </w:rPr>
      </w:pPr>
      <w:r w:rsidRPr="00977366">
        <w:rPr>
          <w:rFonts w:ascii="Arial" w:eastAsia="Times New Roman" w:hAnsi="Arial" w:cs="Arial"/>
          <w:i w:val="0"/>
          <w:sz w:val="20"/>
          <w:szCs w:val="20"/>
          <w:lang w:eastAsia="zh-CN"/>
        </w:rPr>
        <w:t xml:space="preserve">Nel caso in cui l’impresa richiedente origini da operazioni di scissione (art. 3(9) del Reg (UE)2023/2831) l’importo degli aiuti «de </w:t>
      </w:r>
      <w:proofErr w:type="spellStart"/>
      <w:r w:rsidRPr="00977366">
        <w:rPr>
          <w:rFonts w:ascii="Arial" w:eastAsia="Times New Roman" w:hAnsi="Arial" w:cs="Arial"/>
          <w:i w:val="0"/>
          <w:sz w:val="20"/>
          <w:szCs w:val="20"/>
          <w:lang w:eastAsia="zh-CN"/>
        </w:rPr>
        <w:t>minimis</w:t>
      </w:r>
      <w:proofErr w:type="spellEnd"/>
      <w:r w:rsidRPr="00977366">
        <w:rPr>
          <w:rFonts w:ascii="Arial" w:eastAsia="Times New Roman" w:hAnsi="Arial" w:cs="Arial"/>
          <w:i w:val="0"/>
          <w:sz w:val="20"/>
          <w:szCs w:val="20"/>
          <w:lang w:eastAsia="zh-CN"/>
        </w:rPr>
        <w:t xml:space="preserve">» ottenuti dall’impresa originaria deve essere attribuito all’impresa che acquisirà le attività che hanno beneficiato degli aiuti o, se ciò non è possibile, deve essere suddiviso proporzionalmente al valore delle nuove imprese in termini di capitale investito. </w:t>
      </w:r>
    </w:p>
    <w:p w14:paraId="233F5A35" w14:textId="77777777" w:rsidR="00F42939" w:rsidRPr="00977366" w:rsidRDefault="00F42939" w:rsidP="00977366">
      <w:pPr>
        <w:suppressAutoHyphens/>
        <w:spacing w:line="276" w:lineRule="auto"/>
        <w:jc w:val="both"/>
        <w:rPr>
          <w:rFonts w:ascii="Arial" w:eastAsia="Times New Roman" w:hAnsi="Arial" w:cs="Arial"/>
          <w:i w:val="0"/>
          <w:sz w:val="20"/>
          <w:szCs w:val="20"/>
          <w:lang w:eastAsia="zh-CN"/>
        </w:rPr>
      </w:pPr>
    </w:p>
    <w:p w14:paraId="0DC63B68" w14:textId="77777777" w:rsidR="009A205E" w:rsidRDefault="009A205E" w:rsidP="009A205E">
      <w:pPr>
        <w:suppressAutoHyphens/>
        <w:spacing w:line="276" w:lineRule="auto"/>
        <w:ind w:right="142"/>
        <w:jc w:val="both"/>
        <w:rPr>
          <w:rFonts w:ascii="Arial" w:eastAsia="Times New Roman" w:hAnsi="Arial" w:cs="Arial"/>
          <w:b/>
          <w:sz w:val="22"/>
          <w:szCs w:val="22"/>
          <w:lang w:eastAsia="zh-CN"/>
        </w:rPr>
      </w:pPr>
      <w:r w:rsidRPr="008B5C35">
        <w:rPr>
          <w:rFonts w:ascii="Arial" w:eastAsia="Times New Roman" w:hAnsi="Arial" w:cs="Arial"/>
          <w:b/>
          <w:sz w:val="22"/>
          <w:szCs w:val="22"/>
          <w:lang w:eastAsia="zh-CN"/>
        </w:rPr>
        <w:t>Sezione C: Campo di applicazione</w:t>
      </w:r>
    </w:p>
    <w:p w14:paraId="6D2CC8F1" w14:textId="77777777" w:rsidR="008B5C35" w:rsidRPr="008B5C35" w:rsidRDefault="008B5C35" w:rsidP="009A205E">
      <w:pPr>
        <w:suppressAutoHyphens/>
        <w:spacing w:line="276" w:lineRule="auto"/>
        <w:ind w:right="142"/>
        <w:jc w:val="both"/>
        <w:rPr>
          <w:rFonts w:ascii="Arial" w:eastAsia="Times New Roman" w:hAnsi="Arial" w:cs="Arial"/>
          <w:b/>
          <w:sz w:val="18"/>
          <w:szCs w:val="18"/>
          <w:lang w:eastAsia="zh-CN"/>
        </w:rPr>
      </w:pPr>
    </w:p>
    <w:p w14:paraId="08E1B543" w14:textId="77777777" w:rsidR="009A205E" w:rsidRPr="009A205E" w:rsidRDefault="009A205E" w:rsidP="009A205E">
      <w:pPr>
        <w:suppressAutoHyphens/>
        <w:spacing w:line="276" w:lineRule="auto"/>
        <w:ind w:right="141"/>
        <w:jc w:val="both"/>
        <w:rPr>
          <w:rFonts w:ascii="Arial" w:eastAsia="Times New Roman" w:hAnsi="Arial" w:cs="Arial"/>
          <w:i w:val="0"/>
          <w:sz w:val="20"/>
          <w:szCs w:val="20"/>
          <w:lang w:eastAsia="zh-CN"/>
        </w:rPr>
      </w:pPr>
      <w:r w:rsidRPr="009A205E">
        <w:rPr>
          <w:rFonts w:ascii="Arial" w:eastAsia="Times New Roman" w:hAnsi="Arial" w:cs="Arial"/>
          <w:i w:val="0"/>
          <w:sz w:val="20"/>
          <w:szCs w:val="20"/>
          <w:lang w:eastAsia="zh-CN"/>
        </w:rPr>
        <w:t xml:space="preserve">Se il richiedente opera sia in settori ammissibili all’avviso/bando, sia in settori esclusi, deve essere va garantito, tramite la separazione delle attività o la distinzione dei costi, che le attività esercitate nei settori esclusi non beneficino degli aiuti “de </w:t>
      </w:r>
      <w:proofErr w:type="spellStart"/>
      <w:r w:rsidRPr="009A205E">
        <w:rPr>
          <w:rFonts w:ascii="Arial" w:eastAsia="Times New Roman" w:hAnsi="Arial" w:cs="Arial"/>
          <w:i w:val="0"/>
          <w:sz w:val="20"/>
          <w:szCs w:val="20"/>
          <w:lang w:eastAsia="zh-CN"/>
        </w:rPr>
        <w:t>minimis</w:t>
      </w:r>
      <w:proofErr w:type="spellEnd"/>
      <w:r w:rsidRPr="009A205E">
        <w:rPr>
          <w:rFonts w:ascii="Arial" w:eastAsia="Times New Roman" w:hAnsi="Arial" w:cs="Arial"/>
          <w:i w:val="0"/>
          <w:sz w:val="20"/>
          <w:szCs w:val="20"/>
          <w:lang w:eastAsia="zh-CN"/>
        </w:rPr>
        <w:t xml:space="preserve">”. </w:t>
      </w:r>
    </w:p>
    <w:p w14:paraId="55F392D2" w14:textId="77777777" w:rsidR="009A205E" w:rsidRPr="009A205E" w:rsidRDefault="009A205E" w:rsidP="009A205E">
      <w:pPr>
        <w:suppressAutoHyphens/>
        <w:spacing w:line="276" w:lineRule="auto"/>
        <w:ind w:right="141"/>
        <w:jc w:val="both"/>
        <w:rPr>
          <w:rFonts w:ascii="Arial" w:eastAsia="Times New Roman" w:hAnsi="Arial" w:cs="Arial"/>
          <w:i w:val="0"/>
          <w:sz w:val="20"/>
          <w:szCs w:val="20"/>
          <w:lang w:eastAsia="zh-CN"/>
        </w:rPr>
      </w:pPr>
      <w:r w:rsidRPr="009A205E">
        <w:rPr>
          <w:rFonts w:ascii="Arial" w:eastAsia="Times New Roman" w:hAnsi="Arial" w:cs="Arial"/>
          <w:i w:val="0"/>
          <w:sz w:val="20"/>
          <w:szCs w:val="20"/>
          <w:lang w:eastAsia="zh-CN"/>
        </w:rPr>
        <w:t xml:space="preserve">Da </w:t>
      </w:r>
      <w:bookmarkStart w:id="6" w:name="_Hlk155256049"/>
      <w:r w:rsidRPr="009A205E">
        <w:rPr>
          <w:rFonts w:ascii="Arial" w:eastAsia="Times New Roman" w:hAnsi="Arial" w:cs="Arial"/>
          <w:i w:val="0"/>
          <w:sz w:val="20"/>
          <w:szCs w:val="20"/>
          <w:lang w:eastAsia="zh-CN"/>
        </w:rPr>
        <w:t xml:space="preserve">Regolamento n. 2831/2023/UE (articolo 1, par.1) e </w:t>
      </w:r>
      <w:proofErr w:type="spellStart"/>
      <w:r w:rsidRPr="009A205E">
        <w:rPr>
          <w:rFonts w:ascii="Arial" w:eastAsia="Times New Roman" w:hAnsi="Arial" w:cs="Arial"/>
          <w:i w:val="0"/>
          <w:sz w:val="20"/>
          <w:szCs w:val="20"/>
          <w:lang w:eastAsia="zh-CN"/>
        </w:rPr>
        <w:t>s.m.i.</w:t>
      </w:r>
      <w:bookmarkEnd w:id="6"/>
      <w:proofErr w:type="spellEnd"/>
      <w:r w:rsidRPr="009A205E">
        <w:rPr>
          <w:rFonts w:ascii="Arial" w:eastAsia="Times New Roman" w:hAnsi="Arial" w:cs="Arial"/>
          <w:i w:val="0"/>
          <w:sz w:val="20"/>
          <w:szCs w:val="20"/>
          <w:lang w:eastAsia="zh-CN"/>
        </w:rPr>
        <w:t xml:space="preserve">, sono esclusi gli aiuti alle imprese operanti nei seguenti settori: </w:t>
      </w:r>
    </w:p>
    <w:p w14:paraId="7C546710" w14:textId="77777777" w:rsidR="009A205E" w:rsidRPr="009A205E" w:rsidRDefault="009A205E" w:rsidP="009A205E">
      <w:pPr>
        <w:suppressAutoHyphens/>
        <w:spacing w:line="276" w:lineRule="auto"/>
        <w:ind w:right="141"/>
        <w:jc w:val="both"/>
        <w:rPr>
          <w:rFonts w:ascii="Arial" w:eastAsia="Times New Roman" w:hAnsi="Arial" w:cs="Arial"/>
          <w:i w:val="0"/>
          <w:sz w:val="20"/>
          <w:szCs w:val="20"/>
          <w:lang w:eastAsia="zh-CN"/>
        </w:rPr>
      </w:pPr>
      <w:r w:rsidRPr="009A205E">
        <w:rPr>
          <w:rFonts w:ascii="Arial" w:eastAsia="Times New Roman" w:hAnsi="Arial" w:cs="Arial"/>
          <w:i w:val="0"/>
          <w:sz w:val="20"/>
          <w:szCs w:val="20"/>
          <w:lang w:eastAsia="zh-CN"/>
        </w:rPr>
        <w:t>(a) aiuti concessi a imprese operanti nel settore della produzione primaria di prodotti della pesca e dell'acquacoltura;</w:t>
      </w:r>
    </w:p>
    <w:p w14:paraId="4D02DCC7" w14:textId="77777777" w:rsidR="009A205E" w:rsidRPr="009A205E" w:rsidRDefault="009A205E" w:rsidP="009A205E">
      <w:pPr>
        <w:suppressAutoHyphens/>
        <w:spacing w:line="276" w:lineRule="auto"/>
        <w:ind w:right="141"/>
        <w:jc w:val="both"/>
        <w:rPr>
          <w:rFonts w:ascii="Arial" w:eastAsia="Times New Roman" w:hAnsi="Arial" w:cs="Arial"/>
          <w:i w:val="0"/>
          <w:sz w:val="20"/>
          <w:szCs w:val="20"/>
          <w:lang w:eastAsia="zh-CN"/>
        </w:rPr>
      </w:pPr>
      <w:r w:rsidRPr="009A205E">
        <w:rPr>
          <w:rFonts w:ascii="Arial" w:eastAsia="Times New Roman" w:hAnsi="Arial" w:cs="Arial"/>
          <w:i w:val="0"/>
          <w:sz w:val="20"/>
          <w:szCs w:val="20"/>
          <w:lang w:eastAsia="zh-CN"/>
        </w:rPr>
        <w:t>(b) aiuti concessi alle imprese attive nella trasformazione e commercializzazione dei prodotti della pesca e dell'acquacoltura, quando l'importo dell'aiuto è fissato in base al prezzo o al quantitativo di prodotti acquistati o immessi sul mercato;</w:t>
      </w:r>
    </w:p>
    <w:p w14:paraId="01DCA3D3" w14:textId="77777777" w:rsidR="009A205E" w:rsidRPr="009A205E" w:rsidRDefault="009A205E" w:rsidP="009A205E">
      <w:pPr>
        <w:suppressAutoHyphens/>
        <w:spacing w:line="276" w:lineRule="auto"/>
        <w:ind w:right="141"/>
        <w:jc w:val="both"/>
        <w:rPr>
          <w:rFonts w:ascii="Arial" w:eastAsia="Times New Roman" w:hAnsi="Arial" w:cs="Arial"/>
          <w:i w:val="0"/>
          <w:sz w:val="20"/>
          <w:szCs w:val="20"/>
          <w:lang w:eastAsia="zh-CN"/>
        </w:rPr>
      </w:pPr>
      <w:r w:rsidRPr="009A205E">
        <w:rPr>
          <w:rFonts w:ascii="Arial" w:eastAsia="Times New Roman" w:hAnsi="Arial" w:cs="Arial"/>
          <w:i w:val="0"/>
          <w:sz w:val="20"/>
          <w:szCs w:val="20"/>
          <w:lang w:eastAsia="zh-CN"/>
        </w:rPr>
        <w:t>(c) aiuti concessi a imprese operanti nel settore della produzione primaria dei prodotti agricoli;</w:t>
      </w:r>
    </w:p>
    <w:p w14:paraId="08858DDA" w14:textId="77777777" w:rsidR="009A205E" w:rsidRPr="009A205E" w:rsidRDefault="009A205E" w:rsidP="009A205E">
      <w:pPr>
        <w:suppressAutoHyphens/>
        <w:spacing w:line="276" w:lineRule="auto"/>
        <w:ind w:right="141"/>
        <w:jc w:val="both"/>
        <w:rPr>
          <w:rFonts w:ascii="Arial" w:eastAsia="Times New Roman" w:hAnsi="Arial" w:cs="Arial"/>
          <w:i w:val="0"/>
          <w:sz w:val="20"/>
          <w:szCs w:val="20"/>
          <w:lang w:eastAsia="zh-CN"/>
        </w:rPr>
      </w:pPr>
      <w:r w:rsidRPr="009A205E">
        <w:rPr>
          <w:rFonts w:ascii="Arial" w:eastAsia="Times New Roman" w:hAnsi="Arial" w:cs="Arial"/>
          <w:i w:val="0"/>
          <w:sz w:val="20"/>
          <w:szCs w:val="20"/>
          <w:lang w:eastAsia="zh-CN"/>
        </w:rPr>
        <w:t>(d) aiuti concessi a imprese operanti nel settore della trasformazione e commercializzazione di prodotti agricoli in uno dei seguenti casi:</w:t>
      </w:r>
    </w:p>
    <w:p w14:paraId="069FA085" w14:textId="77777777" w:rsidR="009A205E" w:rsidRPr="009A205E" w:rsidRDefault="009A205E" w:rsidP="009A205E">
      <w:pPr>
        <w:suppressAutoHyphens/>
        <w:spacing w:line="276" w:lineRule="auto"/>
        <w:ind w:left="426" w:right="141"/>
        <w:jc w:val="both"/>
        <w:rPr>
          <w:rFonts w:ascii="Arial" w:eastAsia="Times New Roman" w:hAnsi="Arial" w:cs="Arial"/>
          <w:i w:val="0"/>
          <w:sz w:val="20"/>
          <w:szCs w:val="20"/>
          <w:lang w:eastAsia="zh-CN"/>
        </w:rPr>
      </w:pPr>
      <w:r w:rsidRPr="009A205E">
        <w:rPr>
          <w:rFonts w:ascii="Arial" w:eastAsia="Times New Roman" w:hAnsi="Arial" w:cs="Arial"/>
          <w:i w:val="0"/>
          <w:sz w:val="20"/>
          <w:szCs w:val="20"/>
          <w:lang w:eastAsia="zh-CN"/>
        </w:rPr>
        <w:t>(1) qualora l'importo dell'aiuto sia fissato in base al prezzo o al quantitativo di tali prodotti acquistati da produttori primari o immessi sul mercato dalle imprese interessate;</w:t>
      </w:r>
    </w:p>
    <w:p w14:paraId="34DDBAE4" w14:textId="77777777" w:rsidR="009A205E" w:rsidRPr="009A205E" w:rsidRDefault="009A205E" w:rsidP="009A205E">
      <w:pPr>
        <w:suppressAutoHyphens/>
        <w:spacing w:line="276" w:lineRule="auto"/>
        <w:ind w:left="426" w:right="141"/>
        <w:jc w:val="both"/>
        <w:rPr>
          <w:rFonts w:ascii="Arial" w:eastAsia="Times New Roman" w:hAnsi="Arial" w:cs="Arial"/>
          <w:i w:val="0"/>
          <w:sz w:val="20"/>
          <w:szCs w:val="20"/>
          <w:lang w:eastAsia="zh-CN"/>
        </w:rPr>
      </w:pPr>
      <w:r w:rsidRPr="009A205E">
        <w:rPr>
          <w:rFonts w:ascii="Arial" w:eastAsia="Times New Roman" w:hAnsi="Arial" w:cs="Arial"/>
          <w:i w:val="0"/>
          <w:sz w:val="20"/>
          <w:szCs w:val="20"/>
          <w:lang w:eastAsia="zh-CN"/>
        </w:rPr>
        <w:t>(2) qualora l'aiuto sia subordinato al fatto di venire parzialmente o interamente trasferito a produttori primari;</w:t>
      </w:r>
    </w:p>
    <w:p w14:paraId="39578A55" w14:textId="77777777" w:rsidR="009A205E" w:rsidRPr="009A205E" w:rsidRDefault="009A205E" w:rsidP="009A205E">
      <w:pPr>
        <w:suppressAutoHyphens/>
        <w:spacing w:line="276" w:lineRule="auto"/>
        <w:ind w:right="141"/>
        <w:jc w:val="both"/>
        <w:rPr>
          <w:rFonts w:ascii="Arial" w:eastAsia="Times New Roman" w:hAnsi="Arial" w:cs="Arial"/>
          <w:i w:val="0"/>
          <w:sz w:val="20"/>
          <w:szCs w:val="20"/>
          <w:lang w:eastAsia="zh-CN"/>
        </w:rPr>
      </w:pPr>
      <w:r w:rsidRPr="009A205E">
        <w:rPr>
          <w:rFonts w:ascii="Arial" w:eastAsia="Times New Roman" w:hAnsi="Arial" w:cs="Arial"/>
          <w:i w:val="0"/>
          <w:sz w:val="20"/>
          <w:szCs w:val="20"/>
          <w:lang w:eastAsia="zh-CN"/>
        </w:rPr>
        <w:lastRenderedPageBreak/>
        <w:t>(e) aiuti concessi a favore di attività connesse all'esportazione verso paesi terzi o Stati membri, ossia aiuti direttamente collegati ai quantitativi esportati, alla costituzione e gestione di una rete di distribuzione o ad altre spese correnti connesse con l'attività d'esportazione;</w:t>
      </w:r>
    </w:p>
    <w:p w14:paraId="6E62B917" w14:textId="77777777" w:rsidR="009A205E" w:rsidRPr="009A205E" w:rsidRDefault="009A205E" w:rsidP="009A205E">
      <w:pPr>
        <w:suppressAutoHyphens/>
        <w:spacing w:line="276" w:lineRule="auto"/>
        <w:ind w:right="141"/>
        <w:jc w:val="both"/>
        <w:rPr>
          <w:rFonts w:ascii="Arial" w:eastAsia="Times New Roman" w:hAnsi="Arial" w:cs="Arial"/>
          <w:i w:val="0"/>
          <w:sz w:val="20"/>
          <w:szCs w:val="20"/>
          <w:lang w:eastAsia="zh-CN"/>
        </w:rPr>
      </w:pPr>
      <w:r w:rsidRPr="009A205E">
        <w:rPr>
          <w:rFonts w:ascii="Arial" w:eastAsia="Times New Roman" w:hAnsi="Arial" w:cs="Arial"/>
          <w:i w:val="0"/>
          <w:sz w:val="20"/>
          <w:szCs w:val="20"/>
          <w:lang w:eastAsia="zh-CN"/>
        </w:rPr>
        <w:t>(f) aiuti subordinati all'uso di prodotti e servizi nazionali rispetto a quelli di importazione.</w:t>
      </w:r>
      <w:r w:rsidRPr="009A205E" w:rsidDel="00795464">
        <w:rPr>
          <w:rFonts w:ascii="Arial" w:eastAsia="Times New Roman" w:hAnsi="Arial" w:cs="Arial"/>
          <w:i w:val="0"/>
          <w:sz w:val="20"/>
          <w:szCs w:val="20"/>
          <w:lang w:eastAsia="zh-CN"/>
        </w:rPr>
        <w:t xml:space="preserve"> </w:t>
      </w:r>
    </w:p>
    <w:p w14:paraId="5C639BDE" w14:textId="77777777" w:rsidR="009A205E" w:rsidRPr="009A205E" w:rsidRDefault="009A205E" w:rsidP="009A205E">
      <w:pPr>
        <w:suppressAutoHyphens/>
        <w:spacing w:line="276" w:lineRule="auto"/>
        <w:ind w:right="141"/>
        <w:jc w:val="both"/>
        <w:rPr>
          <w:rFonts w:ascii="Arial" w:eastAsia="Times New Roman" w:hAnsi="Arial" w:cs="Arial"/>
          <w:i w:val="0"/>
          <w:sz w:val="20"/>
          <w:szCs w:val="20"/>
          <w:lang w:eastAsia="zh-CN"/>
        </w:rPr>
      </w:pPr>
    </w:p>
    <w:p w14:paraId="745F7EDE" w14:textId="77777777" w:rsidR="009A205E" w:rsidRDefault="009A205E" w:rsidP="009A205E">
      <w:pPr>
        <w:suppressAutoHyphens/>
        <w:spacing w:line="276" w:lineRule="auto"/>
        <w:ind w:right="142"/>
        <w:jc w:val="both"/>
        <w:rPr>
          <w:rFonts w:ascii="Arial" w:eastAsia="Times New Roman" w:hAnsi="Arial" w:cs="Arial"/>
          <w:b/>
          <w:sz w:val="22"/>
          <w:szCs w:val="22"/>
          <w:lang w:eastAsia="zh-CN"/>
        </w:rPr>
      </w:pPr>
      <w:r w:rsidRPr="008B5C35">
        <w:rPr>
          <w:rFonts w:ascii="Arial" w:eastAsia="Times New Roman" w:hAnsi="Arial" w:cs="Arial"/>
          <w:b/>
          <w:sz w:val="22"/>
          <w:szCs w:val="22"/>
          <w:lang w:eastAsia="zh-CN"/>
        </w:rPr>
        <w:t>Sezione D: Condizioni per il cumulo</w:t>
      </w:r>
    </w:p>
    <w:p w14:paraId="43D30972" w14:textId="77777777" w:rsidR="008B5C35" w:rsidRPr="008B5C35" w:rsidRDefault="008B5C35" w:rsidP="009A205E">
      <w:pPr>
        <w:suppressAutoHyphens/>
        <w:spacing w:line="276" w:lineRule="auto"/>
        <w:ind w:right="142"/>
        <w:jc w:val="both"/>
        <w:rPr>
          <w:rFonts w:ascii="Arial" w:eastAsia="Times New Roman" w:hAnsi="Arial" w:cs="Arial"/>
          <w:b/>
          <w:sz w:val="18"/>
          <w:szCs w:val="18"/>
          <w:lang w:eastAsia="zh-CN"/>
        </w:rPr>
      </w:pPr>
    </w:p>
    <w:p w14:paraId="0E930815" w14:textId="5F5461AC" w:rsidR="009A205E" w:rsidRPr="0063366F" w:rsidRDefault="009A205E" w:rsidP="0063366F">
      <w:pPr>
        <w:jc w:val="both"/>
        <w:rPr>
          <w:rFonts w:ascii="Century Gothic" w:hAnsi="Century Gothic"/>
          <w:b/>
          <w:i w:val="0"/>
          <w:sz w:val="40"/>
          <w:szCs w:val="40"/>
        </w:rPr>
      </w:pPr>
      <w:r w:rsidRPr="009A205E">
        <w:rPr>
          <w:rFonts w:ascii="Arial" w:eastAsia="Times New Roman" w:hAnsi="Arial" w:cs="Arial"/>
          <w:b/>
          <w:i w:val="0"/>
          <w:sz w:val="20"/>
          <w:szCs w:val="20"/>
          <w:lang w:eastAsia="zh-CN"/>
        </w:rPr>
        <w:t xml:space="preserve">Considerato che </w:t>
      </w:r>
      <w:r w:rsidR="0040024C">
        <w:rPr>
          <w:rFonts w:ascii="Arial" w:eastAsia="Times New Roman" w:hAnsi="Arial" w:cs="Arial"/>
          <w:b/>
          <w:i w:val="0"/>
          <w:sz w:val="20"/>
          <w:szCs w:val="20"/>
          <w:lang w:eastAsia="zh-CN"/>
        </w:rPr>
        <w:t>il</w:t>
      </w:r>
      <w:r w:rsidR="0063366F">
        <w:rPr>
          <w:rFonts w:ascii="Arial" w:eastAsia="Times New Roman" w:hAnsi="Arial" w:cs="Arial"/>
          <w:b/>
          <w:i w:val="0"/>
          <w:sz w:val="20"/>
          <w:szCs w:val="20"/>
          <w:lang w:eastAsia="zh-CN"/>
        </w:rPr>
        <w:t xml:space="preserve"> </w:t>
      </w:r>
      <w:r w:rsidR="0040024C" w:rsidRPr="0040024C">
        <w:rPr>
          <w:rFonts w:ascii="Arial" w:eastAsia="Times New Roman" w:hAnsi="Arial" w:cs="Arial"/>
          <w:b/>
          <w:i w:val="0"/>
          <w:sz w:val="20"/>
          <w:szCs w:val="20"/>
          <w:lang w:eastAsia="zh-CN"/>
        </w:rPr>
        <w:t>“</w:t>
      </w:r>
      <w:r w:rsidR="0063366F" w:rsidRPr="0063366F">
        <w:rPr>
          <w:rFonts w:ascii="Arial" w:hAnsi="Arial" w:cs="Arial"/>
          <w:b/>
          <w:i w:val="0"/>
          <w:sz w:val="20"/>
          <w:szCs w:val="20"/>
        </w:rPr>
        <w:t>BANDO DI SOSTEGNO ALLE IMPRESE DI INTRATTENIMENTO DA BALLO 2024</w:t>
      </w:r>
      <w:r w:rsidR="0040024C" w:rsidRPr="0040024C">
        <w:rPr>
          <w:rFonts w:ascii="Arial" w:eastAsia="Times New Roman" w:hAnsi="Arial" w:cs="Arial"/>
          <w:b/>
          <w:i w:val="0"/>
          <w:sz w:val="20"/>
          <w:szCs w:val="20"/>
          <w:lang w:eastAsia="zh-CN"/>
        </w:rPr>
        <w:t>”</w:t>
      </w:r>
      <w:r w:rsidRPr="009A205E">
        <w:rPr>
          <w:rFonts w:ascii="Arial" w:eastAsia="Times New Roman" w:hAnsi="Arial" w:cs="Arial"/>
          <w:b/>
          <w:i w:val="0"/>
          <w:sz w:val="20"/>
          <w:szCs w:val="20"/>
          <w:lang w:eastAsia="zh-CN"/>
        </w:rPr>
        <w:t xml:space="preserve"> prevede che le Agevolazioni siano cumulabili </w:t>
      </w:r>
      <w:r w:rsidRPr="009A205E">
        <w:rPr>
          <w:rFonts w:ascii="Arial" w:eastAsia="Times New Roman" w:hAnsi="Arial" w:cs="Arial"/>
          <w:bCs/>
          <w:i w:val="0"/>
          <w:sz w:val="20"/>
          <w:szCs w:val="20"/>
          <w:lang w:eastAsia="zh-CN"/>
        </w:rPr>
        <w:t xml:space="preserve">con altre agevolazioni concesse per le medesime spese e qualificabili come aiuti di Stato ai sensi degli artt. 107 e 108 del TFUE, ivi incluse quelle concesse a titolo de </w:t>
      </w:r>
      <w:proofErr w:type="spellStart"/>
      <w:r w:rsidRPr="009A205E">
        <w:rPr>
          <w:rFonts w:ascii="Arial" w:eastAsia="Times New Roman" w:hAnsi="Arial" w:cs="Arial"/>
          <w:bCs/>
          <w:i w:val="0"/>
          <w:sz w:val="20"/>
          <w:szCs w:val="20"/>
          <w:lang w:eastAsia="zh-CN"/>
        </w:rPr>
        <w:t>minimis</w:t>
      </w:r>
      <w:proofErr w:type="spellEnd"/>
      <w:r w:rsidRPr="009A205E">
        <w:rPr>
          <w:rFonts w:ascii="Arial" w:eastAsia="Times New Roman" w:hAnsi="Arial" w:cs="Arial"/>
          <w:bCs/>
          <w:i w:val="0"/>
          <w:sz w:val="20"/>
          <w:szCs w:val="20"/>
          <w:lang w:eastAsia="zh-CN"/>
        </w:rPr>
        <w:t xml:space="preserve">, e considerato che in attuazione della circolare del Dipartimento R.G.S. n. 21 del 14/10/2021 e n. 33 del 31/12/2021 con riferimento all’art. 9 del Regolamento (UE) n. 2021/241, deve essere garantito il rispetto del divieto del doppio finanziamento (pertanto la medesima spesa ammissibile può ricevere il sostegno da più fondi SIE e fonti finanziarie differenti a condizione che tale sostegno non copra lo stesso costo e nel rispetto delle disposizioni di cumulo, non superando pertanto il 100% del costo dell’investimento), </w:t>
      </w:r>
      <w:r w:rsidRPr="009A205E">
        <w:rPr>
          <w:rFonts w:ascii="Arial" w:eastAsia="Times New Roman" w:hAnsi="Arial" w:cs="Arial"/>
          <w:b/>
          <w:i w:val="0"/>
          <w:sz w:val="20"/>
          <w:szCs w:val="20"/>
          <w:lang w:eastAsia="zh-CN"/>
        </w:rPr>
        <w:t>il richiedente dovrà indicare se</w:t>
      </w:r>
      <w:r w:rsidRPr="009A205E">
        <w:rPr>
          <w:rFonts w:ascii="Arial" w:eastAsia="Times New Roman" w:hAnsi="Arial" w:cs="Arial"/>
          <w:i w:val="0"/>
          <w:sz w:val="20"/>
          <w:szCs w:val="20"/>
          <w:lang w:eastAsia="zh-CN"/>
        </w:rPr>
        <w:t xml:space="preserve"> ed </w:t>
      </w:r>
      <w:r w:rsidRPr="009A205E">
        <w:rPr>
          <w:rFonts w:ascii="Arial" w:eastAsia="Times New Roman" w:hAnsi="Arial" w:cs="Arial"/>
          <w:b/>
          <w:i w:val="0"/>
          <w:sz w:val="20"/>
          <w:szCs w:val="20"/>
          <w:lang w:eastAsia="zh-CN"/>
        </w:rPr>
        <w:t>eventualmente</w:t>
      </w:r>
      <w:r w:rsidRPr="009A205E">
        <w:rPr>
          <w:rFonts w:ascii="Arial" w:eastAsia="Times New Roman" w:hAnsi="Arial" w:cs="Arial"/>
          <w:i w:val="0"/>
          <w:sz w:val="20"/>
          <w:szCs w:val="20"/>
          <w:lang w:eastAsia="zh-CN"/>
        </w:rPr>
        <w:t xml:space="preserve"> </w:t>
      </w:r>
      <w:r w:rsidRPr="009A205E">
        <w:rPr>
          <w:rFonts w:ascii="Arial" w:eastAsia="Times New Roman" w:hAnsi="Arial" w:cs="Arial"/>
          <w:b/>
          <w:i w:val="0"/>
          <w:sz w:val="20"/>
          <w:szCs w:val="20"/>
          <w:lang w:eastAsia="zh-CN"/>
        </w:rPr>
        <w:t>quali aiuti ha già ricevuto sugli stessi costi ammissibili</w:t>
      </w:r>
      <w:r w:rsidRPr="009A205E">
        <w:rPr>
          <w:rFonts w:ascii="Arial" w:eastAsia="Times New Roman" w:hAnsi="Arial" w:cs="Arial"/>
          <w:i w:val="0"/>
          <w:sz w:val="20"/>
          <w:szCs w:val="20"/>
          <w:lang w:eastAsia="zh-CN"/>
        </w:rPr>
        <w:t>, a norma di un regolamento di esenzione o di una decisione della Commissione europea.</w:t>
      </w:r>
    </w:p>
    <w:p w14:paraId="31D4C1B4" w14:textId="3611EC12" w:rsidR="009A205E" w:rsidRDefault="009A205E" w:rsidP="009A205E">
      <w:pPr>
        <w:suppressAutoHyphens/>
        <w:spacing w:line="276" w:lineRule="auto"/>
        <w:ind w:right="141"/>
        <w:jc w:val="both"/>
        <w:rPr>
          <w:rFonts w:ascii="Arial" w:eastAsia="Times New Roman" w:hAnsi="Arial" w:cs="Arial"/>
          <w:i w:val="0"/>
          <w:sz w:val="20"/>
          <w:szCs w:val="20"/>
          <w:lang w:eastAsia="zh-CN"/>
        </w:rPr>
      </w:pPr>
      <w:r w:rsidRPr="009A205E">
        <w:rPr>
          <w:rFonts w:ascii="Arial" w:eastAsia="Times New Roman" w:hAnsi="Arial" w:cs="Arial"/>
          <w:i w:val="0"/>
          <w:sz w:val="20"/>
          <w:szCs w:val="20"/>
          <w:lang w:eastAsia="zh-CN"/>
        </w:rPr>
        <w:t xml:space="preserve">Nella tabella dovrà pertanto essere indicata l’intensità d’aiuto e l’importo imputato alla voce di costo o all’intero progetto finanziato in valore assoluto. </w:t>
      </w:r>
      <w:bookmarkEnd w:id="1"/>
    </w:p>
    <w:sectPr w:rsidR="009A205E" w:rsidSect="004875AB">
      <w:footerReference w:type="default" r:id="rId8"/>
      <w:pgSz w:w="11910" w:h="16840"/>
      <w:pgMar w:top="1440" w:right="1080" w:bottom="1440" w:left="1080" w:header="0" w:footer="931"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9E1D8CC" w14:textId="77777777" w:rsidR="00B42B9C" w:rsidRDefault="00B42B9C" w:rsidP="00CE41FB">
      <w:r>
        <w:separator/>
      </w:r>
    </w:p>
  </w:endnote>
  <w:endnote w:type="continuationSeparator" w:id="0">
    <w:p w14:paraId="66A5E4C7" w14:textId="77777777" w:rsidR="00B42B9C" w:rsidRDefault="00B42B9C" w:rsidP="00CE41F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entury Gothic">
    <w:altName w:val="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Tw Cen MT">
    <w:panose1 w:val="020B0602020104020603"/>
    <w:charset w:val="00"/>
    <w:family w:val="swiss"/>
    <w:pitch w:val="variable"/>
    <w:sig w:usb0="00000007" w:usb1="00000000" w:usb2="00000000" w:usb3="00000000" w:csb0="00000003" w:csb1="00000000"/>
  </w:font>
  <w:font w:name="Tw Cen MT,Italic">
    <w:altName w:val="Tw Cen MT"/>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ITC Avant Garde Std Bk">
    <w:altName w:val="Calibri"/>
    <w:charset w:val="00"/>
    <w:family w:val="swiss"/>
    <w:pitch w:val="default"/>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Arial Unicode MS">
    <w:panose1 w:val="020B0604020202020204"/>
    <w:charset w:val="00"/>
    <w:family w:val="auto"/>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429943830"/>
      <w:docPartObj>
        <w:docPartGallery w:val="Page Numbers (Bottom of Page)"/>
        <w:docPartUnique/>
      </w:docPartObj>
    </w:sdtPr>
    <w:sdtEndPr>
      <w:rPr>
        <w:rFonts w:ascii="Tw Cen MT" w:hAnsi="Tw Cen MT"/>
      </w:rPr>
    </w:sdtEndPr>
    <w:sdtContent>
      <w:p w14:paraId="7B190823" w14:textId="77777777" w:rsidR="0097061B" w:rsidRDefault="0097061B">
        <w:pPr>
          <w:pStyle w:val="Footer1"/>
          <w:jc w:val="center"/>
        </w:pPr>
      </w:p>
      <w:p w14:paraId="0A5A1A7C" w14:textId="77777777" w:rsidR="0097061B" w:rsidRPr="00C905F6" w:rsidRDefault="0097061B">
        <w:pPr>
          <w:pStyle w:val="Footer1"/>
          <w:jc w:val="center"/>
          <w:rPr>
            <w:rFonts w:ascii="Tw Cen MT" w:hAnsi="Tw Cen MT"/>
          </w:rPr>
        </w:pPr>
        <w:r w:rsidRPr="00C905F6">
          <w:rPr>
            <w:rFonts w:ascii="Tw Cen MT" w:hAnsi="Tw Cen MT"/>
          </w:rPr>
          <w:fldChar w:fldCharType="begin"/>
        </w:r>
        <w:r w:rsidRPr="00C905F6">
          <w:rPr>
            <w:rFonts w:ascii="Tw Cen MT" w:hAnsi="Tw Cen MT"/>
          </w:rPr>
          <w:instrText>PAGE   \* MERGEFORMAT</w:instrText>
        </w:r>
        <w:r w:rsidRPr="00C905F6">
          <w:rPr>
            <w:rFonts w:ascii="Tw Cen MT" w:hAnsi="Tw Cen MT"/>
          </w:rPr>
          <w:fldChar w:fldCharType="separate"/>
        </w:r>
        <w:r>
          <w:rPr>
            <w:rFonts w:ascii="Tw Cen MT" w:hAnsi="Tw Cen MT"/>
            <w:noProof/>
          </w:rPr>
          <w:t>42</w:t>
        </w:r>
        <w:r w:rsidRPr="00C905F6">
          <w:rPr>
            <w:rFonts w:ascii="Tw Cen MT" w:hAnsi="Tw Cen MT"/>
          </w:rPr>
          <w:fldChar w:fldCharType="end"/>
        </w:r>
      </w:p>
    </w:sdtContent>
  </w:sdt>
  <w:p w14:paraId="3DB6AC96" w14:textId="77777777" w:rsidR="0097061B" w:rsidRDefault="0097061B">
    <w:pPr>
      <w:pStyle w:val="Footer1"/>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E38B9D9" w14:textId="77777777" w:rsidR="00B42B9C" w:rsidRDefault="00B42B9C" w:rsidP="00CE41FB">
      <w:r>
        <w:separator/>
      </w:r>
    </w:p>
  </w:footnote>
  <w:footnote w:type="continuationSeparator" w:id="0">
    <w:p w14:paraId="7A2F6E15" w14:textId="77777777" w:rsidR="00B42B9C" w:rsidRDefault="00B42B9C" w:rsidP="00CE41FB">
      <w:r>
        <w:continuationSeparator/>
      </w:r>
    </w:p>
  </w:footnote>
  <w:footnote w:id="1">
    <w:p w14:paraId="55FAD837" w14:textId="464BA7B5" w:rsidR="00BD5B9F" w:rsidRDefault="00BD5B9F" w:rsidP="00BD5B9F">
      <w:pPr>
        <w:pStyle w:val="Testonotaapidipagina"/>
        <w:jc w:val="both"/>
      </w:pPr>
      <w:r>
        <w:rPr>
          <w:rStyle w:val="Rimandonotaapidipagina"/>
        </w:rPr>
        <w:footnoteRef/>
      </w:r>
      <w:r>
        <w:t xml:space="preserve"> </w:t>
      </w:r>
      <w:r w:rsidRPr="00DC6DB1">
        <w:rPr>
          <w:sz w:val="16"/>
          <w:szCs w:val="16"/>
        </w:rPr>
        <w:t xml:space="preserve">Si considera impresa qualsiasi entità che eserciti una attività economica, indipendentemente dalla sua </w:t>
      </w:r>
      <w:r>
        <w:rPr>
          <w:sz w:val="16"/>
          <w:szCs w:val="16"/>
        </w:rPr>
        <w:t xml:space="preserve">forma </w:t>
      </w:r>
      <w:r w:rsidRPr="00DC6DB1">
        <w:rPr>
          <w:sz w:val="16"/>
          <w:szCs w:val="16"/>
        </w:rPr>
        <w:t xml:space="preserve">giuridica. </w:t>
      </w:r>
      <w:r w:rsidR="00C6331E" w:rsidRPr="00DC6DB1">
        <w:rPr>
          <w:sz w:val="16"/>
          <w:szCs w:val="16"/>
        </w:rPr>
        <w:t>In particolare,</w:t>
      </w:r>
      <w:r w:rsidRPr="00DC6DB1">
        <w:rPr>
          <w:sz w:val="16"/>
          <w:szCs w:val="16"/>
        </w:rPr>
        <w:t xml:space="preserve"> sono considerate tali le entità che eser</w:t>
      </w:r>
      <w:r>
        <w:rPr>
          <w:sz w:val="16"/>
          <w:szCs w:val="16"/>
        </w:rPr>
        <w:t>c</w:t>
      </w:r>
      <w:r w:rsidRPr="00DC6DB1">
        <w:rPr>
          <w:sz w:val="16"/>
          <w:szCs w:val="16"/>
        </w:rPr>
        <w:t>itano un’attività artigianale o altre attività a titolo individuale o familiare, le società di persone o le associazioni che esercitano regolarmente un’attività economica. Sono ricompresi in tale definizione anche i professionisti, singoli o associati, secondo le modalità definite dal bando.</w:t>
      </w:r>
    </w:p>
  </w:footnote>
  <w:footnote w:id="2">
    <w:p w14:paraId="1ABAB033" w14:textId="692D6A86" w:rsidR="001643B7" w:rsidRPr="00B840DF" w:rsidRDefault="001643B7">
      <w:pPr>
        <w:pStyle w:val="Testonotaapidipagina"/>
        <w:rPr>
          <w:rFonts w:cs="Arial"/>
          <w:sz w:val="16"/>
          <w:szCs w:val="18"/>
        </w:rPr>
      </w:pPr>
      <w:r>
        <w:rPr>
          <w:rStyle w:val="Rimandonotaapidipagina"/>
        </w:rPr>
        <w:footnoteRef/>
      </w:r>
      <w:r>
        <w:t xml:space="preserve"> </w:t>
      </w:r>
      <w:r w:rsidRPr="00B840DF">
        <w:rPr>
          <w:rFonts w:cs="Arial"/>
          <w:sz w:val="16"/>
          <w:szCs w:val="18"/>
        </w:rPr>
        <w:t xml:space="preserve">Indicare il regolamento in base al quale è stato concesso l’aiuto “de </w:t>
      </w:r>
      <w:proofErr w:type="spellStart"/>
      <w:r w:rsidRPr="00B840DF">
        <w:rPr>
          <w:rFonts w:cs="Arial"/>
          <w:sz w:val="16"/>
          <w:szCs w:val="18"/>
        </w:rPr>
        <w:t>minimis</w:t>
      </w:r>
      <w:proofErr w:type="spellEnd"/>
      <w:r w:rsidRPr="00B840DF">
        <w:rPr>
          <w:rFonts w:cs="Arial"/>
          <w:sz w:val="16"/>
          <w:szCs w:val="18"/>
        </w:rPr>
        <w:t xml:space="preserve">”: Reg. n. 2831/2023 e </w:t>
      </w:r>
      <w:proofErr w:type="spellStart"/>
      <w:proofErr w:type="gramStart"/>
      <w:r w:rsidRPr="00B840DF">
        <w:rPr>
          <w:rFonts w:cs="Arial"/>
          <w:sz w:val="16"/>
          <w:szCs w:val="18"/>
        </w:rPr>
        <w:t>s.m.i.</w:t>
      </w:r>
      <w:proofErr w:type="spellEnd"/>
      <w:r w:rsidRPr="00B840DF">
        <w:rPr>
          <w:rFonts w:cs="Arial"/>
          <w:sz w:val="16"/>
          <w:szCs w:val="18"/>
        </w:rPr>
        <w:t>.</w:t>
      </w:r>
      <w:proofErr w:type="gramEnd"/>
    </w:p>
  </w:footnote>
  <w:footnote w:id="3">
    <w:p w14:paraId="368649A1" w14:textId="77777777" w:rsidR="001643B7" w:rsidRPr="006F39B9" w:rsidRDefault="001643B7" w:rsidP="00152804">
      <w:pPr>
        <w:pStyle w:val="Testonotaapidipagina"/>
        <w:rPr>
          <w:rFonts w:cs="Arial"/>
          <w:sz w:val="16"/>
          <w:szCs w:val="18"/>
        </w:rPr>
      </w:pPr>
      <w:r w:rsidRPr="000721E4">
        <w:rPr>
          <w:rStyle w:val="Rimandonotaapidipagina"/>
        </w:rPr>
        <w:footnoteRef/>
      </w:r>
      <w:r w:rsidRPr="000721E4">
        <w:t xml:space="preserve"> </w:t>
      </w:r>
      <w:r w:rsidRPr="000721E4">
        <w:rPr>
          <w:rFonts w:cs="Arial"/>
          <w:sz w:val="16"/>
          <w:szCs w:val="18"/>
        </w:rPr>
        <w:t>Indicare l’importo in valore nominale se l’agevolazione è stata concessa sotto forma di contributo a fondo perduto, altrimenti indicare l’Equivalente Sovvenzione Lordo (ESL).</w:t>
      </w:r>
    </w:p>
  </w:footnote>
  <w:footnote w:id="4">
    <w:p w14:paraId="58C36FBE" w14:textId="77777777" w:rsidR="001643B7" w:rsidRPr="00665E58" w:rsidRDefault="001643B7" w:rsidP="00152804">
      <w:pPr>
        <w:pStyle w:val="Testonotaapidipagina"/>
        <w:jc w:val="both"/>
        <w:rPr>
          <w:rFonts w:cs="Arial"/>
          <w:sz w:val="16"/>
          <w:szCs w:val="18"/>
        </w:rPr>
      </w:pPr>
      <w:r w:rsidRPr="00665E58">
        <w:rPr>
          <w:rStyle w:val="Rimandonotaapidipagina"/>
          <w:rFonts w:cs="Arial"/>
          <w:sz w:val="18"/>
          <w:szCs w:val="18"/>
        </w:rPr>
        <w:footnoteRef/>
      </w:r>
      <w:r w:rsidRPr="00665E58">
        <w:rPr>
          <w:rFonts w:cs="Arial"/>
          <w:sz w:val="18"/>
          <w:szCs w:val="18"/>
        </w:rPr>
        <w:t xml:space="preserve"> </w:t>
      </w:r>
      <w:r w:rsidRPr="00665E58">
        <w:rPr>
          <w:rFonts w:cs="Arial"/>
          <w:sz w:val="16"/>
          <w:szCs w:val="18"/>
        </w:rPr>
        <w:t>Indicare l’importo effettivamente liquidato a saldo,</w:t>
      </w:r>
      <w:r>
        <w:rPr>
          <w:rFonts w:cs="Arial"/>
          <w:sz w:val="16"/>
          <w:szCs w:val="18"/>
        </w:rPr>
        <w:t xml:space="preserve"> se inferiore a quello concesso</w:t>
      </w:r>
      <w:r w:rsidRPr="00665E58">
        <w:rPr>
          <w:rFonts w:cs="Arial"/>
          <w:sz w:val="16"/>
          <w:szCs w:val="18"/>
        </w:rPr>
        <w:t>.</w:t>
      </w:r>
    </w:p>
  </w:footnote>
  <w:footnote w:id="5">
    <w:p w14:paraId="29603A04" w14:textId="77777777" w:rsidR="000968CF" w:rsidRPr="00665E58" w:rsidRDefault="000968CF" w:rsidP="0040024C">
      <w:pPr>
        <w:pStyle w:val="Testonotaapidipagina"/>
        <w:jc w:val="both"/>
        <w:rPr>
          <w:rFonts w:cs="Arial"/>
          <w:sz w:val="16"/>
          <w:szCs w:val="18"/>
        </w:rPr>
      </w:pPr>
      <w:r w:rsidRPr="003A2514">
        <w:rPr>
          <w:rStyle w:val="Rimandonotaapidipagina"/>
          <w:rFonts w:cs="Arial"/>
          <w:sz w:val="18"/>
          <w:szCs w:val="18"/>
        </w:rPr>
        <w:footnoteRef/>
      </w:r>
      <w:r w:rsidRPr="003A2514">
        <w:rPr>
          <w:rStyle w:val="Rimandonotaapidipagina"/>
          <w:rFonts w:cs="Arial"/>
          <w:sz w:val="18"/>
        </w:rPr>
        <w:t xml:space="preserve"> </w:t>
      </w:r>
      <w:r w:rsidRPr="00665E58">
        <w:rPr>
          <w:rFonts w:cs="Arial"/>
          <w:sz w:val="16"/>
          <w:szCs w:val="18"/>
        </w:rPr>
        <w:t xml:space="preserve">Indicare gli estremi del Regolamento (ad esempio Regolamento di esenzione </w:t>
      </w:r>
      <w:r>
        <w:rPr>
          <w:rFonts w:cs="Arial"/>
          <w:sz w:val="16"/>
          <w:szCs w:val="18"/>
        </w:rPr>
        <w:t xml:space="preserve">651/2014 e </w:t>
      </w:r>
      <w:proofErr w:type="spellStart"/>
      <w:r>
        <w:rPr>
          <w:rFonts w:cs="Arial"/>
          <w:sz w:val="16"/>
          <w:szCs w:val="18"/>
        </w:rPr>
        <w:t>s.m.i.</w:t>
      </w:r>
      <w:proofErr w:type="spellEnd"/>
      <w:r w:rsidRPr="00665E58">
        <w:rPr>
          <w:rFonts w:cs="Arial"/>
          <w:sz w:val="16"/>
          <w:szCs w:val="18"/>
        </w:rPr>
        <w:t>) oppure della Decisione della Commissione che ha approvato l’aiuto notificato.</w:t>
      </w:r>
    </w:p>
  </w:footnote>
  <w:footnote w:id="6">
    <w:p w14:paraId="6B9E6D76" w14:textId="77777777" w:rsidR="000968CF" w:rsidRPr="006F39B9" w:rsidRDefault="000968CF" w:rsidP="0040024C">
      <w:pPr>
        <w:pStyle w:val="Testonotaapidipagina"/>
        <w:rPr>
          <w:rFonts w:cs="Arial"/>
          <w:sz w:val="16"/>
          <w:szCs w:val="18"/>
        </w:rPr>
      </w:pPr>
      <w:r>
        <w:rPr>
          <w:rStyle w:val="Rimandonotaapidipagina"/>
        </w:rPr>
        <w:footnoteRef/>
      </w:r>
      <w:r>
        <w:t xml:space="preserve"> </w:t>
      </w:r>
      <w:r w:rsidRPr="006F39B9">
        <w:rPr>
          <w:rFonts w:cs="Arial"/>
          <w:sz w:val="16"/>
          <w:szCs w:val="18"/>
        </w:rPr>
        <w:t>Indicare l’importo in valore nominale se l’agevolazione è stata concessa sotto forma di contributo a fondo perduto, altrimenti indicare l’Equivalente Sovvenzione Lordo (ESL).</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DC2B18"/>
    <w:multiLevelType w:val="hybridMultilevel"/>
    <w:tmpl w:val="EB6C55B0"/>
    <w:lvl w:ilvl="0" w:tplc="0410000F">
      <w:start w:val="1"/>
      <w:numFmt w:val="decimal"/>
      <w:lvlText w:val="%1."/>
      <w:lvlJc w:val="left"/>
      <w:pPr>
        <w:ind w:left="720" w:hanging="360"/>
      </w:pPr>
      <w:rPr>
        <w:rFont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027146F5"/>
    <w:multiLevelType w:val="hybridMultilevel"/>
    <w:tmpl w:val="BD68B0D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03CE2738"/>
    <w:multiLevelType w:val="multilevel"/>
    <w:tmpl w:val="7576D39A"/>
    <w:lvl w:ilvl="0">
      <w:numFmt w:val="bullet"/>
      <w:lvlText w:val=""/>
      <w:lvlJc w:val="left"/>
      <w:pPr>
        <w:ind w:left="360" w:hanging="360"/>
      </w:pPr>
      <w:rPr>
        <w:rFonts w:ascii="Symbol" w:eastAsia="Symbol" w:hAnsi="Symbol" w:cs="Symbol"/>
      </w:rPr>
    </w:lvl>
    <w:lvl w:ilvl="1">
      <w:start w:val="1"/>
      <w:numFmt w:val="bullet"/>
      <w:lvlText w:val=""/>
      <w:lvlJc w:val="left"/>
      <w:pPr>
        <w:ind w:left="1080" w:hanging="360"/>
      </w:pPr>
      <w:rPr>
        <w:rFonts w:ascii="Symbol" w:hAnsi="Symbol" w:hint="default"/>
      </w:rPr>
    </w:lvl>
    <w:lvl w:ilvl="2">
      <w:numFmt w:val="bullet"/>
      <w:lvlText w:val=""/>
      <w:lvlJc w:val="left"/>
      <w:pPr>
        <w:ind w:left="1800" w:hanging="360"/>
      </w:pPr>
      <w:rPr>
        <w:rFonts w:ascii="Wingdings" w:eastAsia="Wingdings" w:hAnsi="Wingdings" w:cs="Wingdings"/>
      </w:rPr>
    </w:lvl>
    <w:lvl w:ilvl="3">
      <w:numFmt w:val="bullet"/>
      <w:lvlText w:val=""/>
      <w:lvlJc w:val="left"/>
      <w:pPr>
        <w:ind w:left="2520" w:hanging="360"/>
      </w:pPr>
      <w:rPr>
        <w:rFonts w:ascii="Symbol" w:eastAsia="Symbol" w:hAnsi="Symbol" w:cs="Symbol"/>
      </w:rPr>
    </w:lvl>
    <w:lvl w:ilvl="4">
      <w:numFmt w:val="bullet"/>
      <w:lvlText w:val="o"/>
      <w:lvlJc w:val="left"/>
      <w:pPr>
        <w:ind w:left="3240" w:hanging="360"/>
      </w:pPr>
      <w:rPr>
        <w:rFonts w:ascii="Courier New" w:eastAsia="Courier New" w:hAnsi="Courier New" w:cs="Courier New"/>
      </w:rPr>
    </w:lvl>
    <w:lvl w:ilvl="5">
      <w:numFmt w:val="bullet"/>
      <w:lvlText w:val=""/>
      <w:lvlJc w:val="left"/>
      <w:pPr>
        <w:ind w:left="3960" w:hanging="360"/>
      </w:pPr>
      <w:rPr>
        <w:rFonts w:ascii="Wingdings" w:eastAsia="Wingdings" w:hAnsi="Wingdings" w:cs="Wingdings"/>
      </w:rPr>
    </w:lvl>
    <w:lvl w:ilvl="6">
      <w:numFmt w:val="bullet"/>
      <w:lvlText w:val=""/>
      <w:lvlJc w:val="left"/>
      <w:pPr>
        <w:ind w:left="4680" w:hanging="360"/>
      </w:pPr>
      <w:rPr>
        <w:rFonts w:ascii="Symbol" w:eastAsia="Symbol" w:hAnsi="Symbol" w:cs="Symbol"/>
      </w:rPr>
    </w:lvl>
    <w:lvl w:ilvl="7">
      <w:numFmt w:val="bullet"/>
      <w:lvlText w:val="o"/>
      <w:lvlJc w:val="left"/>
      <w:pPr>
        <w:ind w:left="5400" w:hanging="360"/>
      </w:pPr>
      <w:rPr>
        <w:rFonts w:ascii="Courier New" w:eastAsia="Courier New" w:hAnsi="Courier New" w:cs="Courier New"/>
      </w:rPr>
    </w:lvl>
    <w:lvl w:ilvl="8">
      <w:numFmt w:val="bullet"/>
      <w:lvlText w:val=""/>
      <w:lvlJc w:val="left"/>
      <w:pPr>
        <w:ind w:left="6120" w:hanging="360"/>
      </w:pPr>
      <w:rPr>
        <w:rFonts w:ascii="Wingdings" w:eastAsia="Wingdings" w:hAnsi="Wingdings" w:cs="Wingdings"/>
      </w:rPr>
    </w:lvl>
  </w:abstractNum>
  <w:abstractNum w:abstractNumId="3" w15:restartNumberingAfterBreak="0">
    <w:nsid w:val="06A7643E"/>
    <w:multiLevelType w:val="hybridMultilevel"/>
    <w:tmpl w:val="4982779C"/>
    <w:lvl w:ilvl="0" w:tplc="9816F642">
      <w:numFmt w:val="bullet"/>
      <w:lvlText w:val="•"/>
      <w:lvlJc w:val="left"/>
      <w:pPr>
        <w:ind w:left="720" w:hanging="360"/>
      </w:pPr>
      <w:rPr>
        <w:rFonts w:ascii="Courier New" w:eastAsiaTheme="minorHAnsi" w:hAnsi="Courier New" w:hint="default"/>
        <w:b/>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15:restartNumberingAfterBreak="0">
    <w:nsid w:val="07F91D85"/>
    <w:multiLevelType w:val="multilevel"/>
    <w:tmpl w:val="7576D39A"/>
    <w:lvl w:ilvl="0">
      <w:numFmt w:val="bullet"/>
      <w:lvlText w:val=""/>
      <w:lvlJc w:val="left"/>
      <w:pPr>
        <w:ind w:left="360" w:hanging="360"/>
      </w:pPr>
      <w:rPr>
        <w:rFonts w:ascii="Symbol" w:eastAsia="Symbol" w:hAnsi="Symbol" w:cs="Symbol"/>
      </w:rPr>
    </w:lvl>
    <w:lvl w:ilvl="1">
      <w:start w:val="1"/>
      <w:numFmt w:val="bullet"/>
      <w:lvlText w:val=""/>
      <w:lvlJc w:val="left"/>
      <w:pPr>
        <w:ind w:left="1080" w:hanging="360"/>
      </w:pPr>
      <w:rPr>
        <w:rFonts w:ascii="Symbol" w:hAnsi="Symbol" w:hint="default"/>
      </w:rPr>
    </w:lvl>
    <w:lvl w:ilvl="2">
      <w:numFmt w:val="bullet"/>
      <w:lvlText w:val=""/>
      <w:lvlJc w:val="left"/>
      <w:pPr>
        <w:ind w:left="1800" w:hanging="360"/>
      </w:pPr>
      <w:rPr>
        <w:rFonts w:ascii="Wingdings" w:eastAsia="Wingdings" w:hAnsi="Wingdings" w:cs="Wingdings"/>
      </w:rPr>
    </w:lvl>
    <w:lvl w:ilvl="3">
      <w:numFmt w:val="bullet"/>
      <w:lvlText w:val=""/>
      <w:lvlJc w:val="left"/>
      <w:pPr>
        <w:ind w:left="2520" w:hanging="360"/>
      </w:pPr>
      <w:rPr>
        <w:rFonts w:ascii="Symbol" w:eastAsia="Symbol" w:hAnsi="Symbol" w:cs="Symbol"/>
      </w:rPr>
    </w:lvl>
    <w:lvl w:ilvl="4">
      <w:numFmt w:val="bullet"/>
      <w:lvlText w:val="o"/>
      <w:lvlJc w:val="left"/>
      <w:pPr>
        <w:ind w:left="3240" w:hanging="360"/>
      </w:pPr>
      <w:rPr>
        <w:rFonts w:ascii="Courier New" w:eastAsia="Courier New" w:hAnsi="Courier New" w:cs="Courier New"/>
      </w:rPr>
    </w:lvl>
    <w:lvl w:ilvl="5">
      <w:numFmt w:val="bullet"/>
      <w:lvlText w:val=""/>
      <w:lvlJc w:val="left"/>
      <w:pPr>
        <w:ind w:left="3960" w:hanging="360"/>
      </w:pPr>
      <w:rPr>
        <w:rFonts w:ascii="Wingdings" w:eastAsia="Wingdings" w:hAnsi="Wingdings" w:cs="Wingdings"/>
      </w:rPr>
    </w:lvl>
    <w:lvl w:ilvl="6">
      <w:numFmt w:val="bullet"/>
      <w:lvlText w:val=""/>
      <w:lvlJc w:val="left"/>
      <w:pPr>
        <w:ind w:left="4680" w:hanging="360"/>
      </w:pPr>
      <w:rPr>
        <w:rFonts w:ascii="Symbol" w:eastAsia="Symbol" w:hAnsi="Symbol" w:cs="Symbol"/>
      </w:rPr>
    </w:lvl>
    <w:lvl w:ilvl="7">
      <w:numFmt w:val="bullet"/>
      <w:lvlText w:val="o"/>
      <w:lvlJc w:val="left"/>
      <w:pPr>
        <w:ind w:left="5400" w:hanging="360"/>
      </w:pPr>
      <w:rPr>
        <w:rFonts w:ascii="Courier New" w:eastAsia="Courier New" w:hAnsi="Courier New" w:cs="Courier New"/>
      </w:rPr>
    </w:lvl>
    <w:lvl w:ilvl="8">
      <w:numFmt w:val="bullet"/>
      <w:lvlText w:val=""/>
      <w:lvlJc w:val="left"/>
      <w:pPr>
        <w:ind w:left="6120" w:hanging="360"/>
      </w:pPr>
      <w:rPr>
        <w:rFonts w:ascii="Wingdings" w:eastAsia="Wingdings" w:hAnsi="Wingdings" w:cs="Wingdings"/>
      </w:rPr>
    </w:lvl>
  </w:abstractNum>
  <w:abstractNum w:abstractNumId="5" w15:restartNumberingAfterBreak="0">
    <w:nsid w:val="1D09135F"/>
    <w:multiLevelType w:val="hybridMultilevel"/>
    <w:tmpl w:val="CA222E08"/>
    <w:lvl w:ilvl="0" w:tplc="04100011">
      <w:start w:val="1"/>
      <w:numFmt w:val="decimal"/>
      <w:lvlText w:val="%1)"/>
      <w:lvlJc w:val="left"/>
      <w:pPr>
        <w:ind w:left="720" w:hanging="360"/>
      </w:pPr>
      <w:rPr>
        <w:rFont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24103E8C"/>
    <w:multiLevelType w:val="hybridMultilevel"/>
    <w:tmpl w:val="99B083A6"/>
    <w:lvl w:ilvl="0" w:tplc="0410000F">
      <w:start w:val="1"/>
      <w:numFmt w:val="decimal"/>
      <w:lvlText w:val="%1."/>
      <w:lvlJc w:val="left"/>
      <w:pPr>
        <w:ind w:left="720" w:hanging="360"/>
      </w:pPr>
      <w:rPr>
        <w:rFont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27860623"/>
    <w:multiLevelType w:val="hybridMultilevel"/>
    <w:tmpl w:val="5FEC720C"/>
    <w:lvl w:ilvl="0" w:tplc="6596B954">
      <w:start w:val="3"/>
      <w:numFmt w:val="bullet"/>
      <w:lvlText w:val="-"/>
      <w:lvlJc w:val="left"/>
      <w:pPr>
        <w:ind w:left="720" w:hanging="360"/>
      </w:pPr>
      <w:rPr>
        <w:rFonts w:ascii="Century Gothic" w:eastAsia="Calibri" w:hAnsi="Century Gothic"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2AAC5620"/>
    <w:multiLevelType w:val="hybridMultilevel"/>
    <w:tmpl w:val="63042082"/>
    <w:lvl w:ilvl="0" w:tplc="87F689C6">
      <w:start w:val="1"/>
      <w:numFmt w:val="bullet"/>
      <w:lvlText w:val=""/>
      <w:lvlJc w:val="left"/>
      <w:pPr>
        <w:ind w:left="720" w:hanging="360"/>
      </w:pPr>
      <w:rPr>
        <w:rFonts w:ascii="Symbol" w:hAnsi="Symbol" w:hint="default"/>
        <w:color w:val="auto"/>
        <w:sz w:val="22"/>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2AFE1AEC"/>
    <w:multiLevelType w:val="hybridMultilevel"/>
    <w:tmpl w:val="31F87936"/>
    <w:lvl w:ilvl="0" w:tplc="4EB86114">
      <w:numFmt w:val="bullet"/>
      <w:lvlText w:val="•"/>
      <w:lvlJc w:val="left"/>
      <w:pPr>
        <w:ind w:left="720" w:hanging="360"/>
      </w:pPr>
      <w:rPr>
        <w:rFonts w:ascii="Century Gothic" w:eastAsia="Calibri" w:hAnsi="Century Gothic"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2BE11BEB"/>
    <w:multiLevelType w:val="hybridMultilevel"/>
    <w:tmpl w:val="950C859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317D5688"/>
    <w:multiLevelType w:val="hybridMultilevel"/>
    <w:tmpl w:val="C196485C"/>
    <w:lvl w:ilvl="0" w:tplc="0410000F">
      <w:start w:val="1"/>
      <w:numFmt w:val="decimal"/>
      <w:lvlText w:val="%1."/>
      <w:lvlJc w:val="left"/>
      <w:pPr>
        <w:ind w:left="1068" w:hanging="360"/>
      </w:pPr>
    </w:lvl>
    <w:lvl w:ilvl="1" w:tplc="04100019" w:tentative="1">
      <w:start w:val="1"/>
      <w:numFmt w:val="lowerLetter"/>
      <w:lvlText w:val="%2."/>
      <w:lvlJc w:val="left"/>
      <w:pPr>
        <w:ind w:left="1788" w:hanging="360"/>
      </w:pPr>
    </w:lvl>
    <w:lvl w:ilvl="2" w:tplc="0410001B" w:tentative="1">
      <w:start w:val="1"/>
      <w:numFmt w:val="lowerRoman"/>
      <w:lvlText w:val="%3."/>
      <w:lvlJc w:val="right"/>
      <w:pPr>
        <w:ind w:left="2508" w:hanging="180"/>
      </w:pPr>
    </w:lvl>
    <w:lvl w:ilvl="3" w:tplc="0410000F" w:tentative="1">
      <w:start w:val="1"/>
      <w:numFmt w:val="decimal"/>
      <w:lvlText w:val="%4."/>
      <w:lvlJc w:val="left"/>
      <w:pPr>
        <w:ind w:left="3228" w:hanging="360"/>
      </w:pPr>
    </w:lvl>
    <w:lvl w:ilvl="4" w:tplc="04100019" w:tentative="1">
      <w:start w:val="1"/>
      <w:numFmt w:val="lowerLetter"/>
      <w:lvlText w:val="%5."/>
      <w:lvlJc w:val="left"/>
      <w:pPr>
        <w:ind w:left="3948" w:hanging="360"/>
      </w:pPr>
    </w:lvl>
    <w:lvl w:ilvl="5" w:tplc="0410001B" w:tentative="1">
      <w:start w:val="1"/>
      <w:numFmt w:val="lowerRoman"/>
      <w:lvlText w:val="%6."/>
      <w:lvlJc w:val="right"/>
      <w:pPr>
        <w:ind w:left="4668" w:hanging="180"/>
      </w:pPr>
    </w:lvl>
    <w:lvl w:ilvl="6" w:tplc="0410000F" w:tentative="1">
      <w:start w:val="1"/>
      <w:numFmt w:val="decimal"/>
      <w:lvlText w:val="%7."/>
      <w:lvlJc w:val="left"/>
      <w:pPr>
        <w:ind w:left="5388" w:hanging="360"/>
      </w:pPr>
    </w:lvl>
    <w:lvl w:ilvl="7" w:tplc="04100019" w:tentative="1">
      <w:start w:val="1"/>
      <w:numFmt w:val="lowerLetter"/>
      <w:lvlText w:val="%8."/>
      <w:lvlJc w:val="left"/>
      <w:pPr>
        <w:ind w:left="6108" w:hanging="360"/>
      </w:pPr>
    </w:lvl>
    <w:lvl w:ilvl="8" w:tplc="0410001B" w:tentative="1">
      <w:start w:val="1"/>
      <w:numFmt w:val="lowerRoman"/>
      <w:lvlText w:val="%9."/>
      <w:lvlJc w:val="right"/>
      <w:pPr>
        <w:ind w:left="6828" w:hanging="180"/>
      </w:pPr>
    </w:lvl>
  </w:abstractNum>
  <w:abstractNum w:abstractNumId="12" w15:restartNumberingAfterBreak="0">
    <w:nsid w:val="34F724C8"/>
    <w:multiLevelType w:val="hybridMultilevel"/>
    <w:tmpl w:val="ACEC620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35E2540C"/>
    <w:multiLevelType w:val="hybridMultilevel"/>
    <w:tmpl w:val="0BCAB7B8"/>
    <w:lvl w:ilvl="0" w:tplc="04100017">
      <w:start w:val="1"/>
      <w:numFmt w:val="lowerLetter"/>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14" w15:restartNumberingAfterBreak="0">
    <w:nsid w:val="3A8B26F2"/>
    <w:multiLevelType w:val="hybridMultilevel"/>
    <w:tmpl w:val="77D0D712"/>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15:restartNumberingAfterBreak="0">
    <w:nsid w:val="3B67166F"/>
    <w:multiLevelType w:val="hybridMultilevel"/>
    <w:tmpl w:val="059EC020"/>
    <w:lvl w:ilvl="0" w:tplc="9816F642">
      <w:numFmt w:val="bullet"/>
      <w:lvlText w:val="•"/>
      <w:lvlJc w:val="left"/>
      <w:pPr>
        <w:ind w:left="720" w:hanging="360"/>
      </w:pPr>
      <w:rPr>
        <w:rFonts w:ascii="Courier New" w:eastAsiaTheme="minorHAnsi" w:hAnsi="Courier New" w:hint="default"/>
        <w:b/>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15:restartNumberingAfterBreak="0">
    <w:nsid w:val="3EED4B40"/>
    <w:multiLevelType w:val="hybridMultilevel"/>
    <w:tmpl w:val="B41C02A2"/>
    <w:lvl w:ilvl="0" w:tplc="4EB86114">
      <w:numFmt w:val="bullet"/>
      <w:lvlText w:val="•"/>
      <w:lvlJc w:val="left"/>
      <w:pPr>
        <w:ind w:left="720" w:hanging="360"/>
      </w:pPr>
      <w:rPr>
        <w:rFonts w:ascii="Century Gothic" w:eastAsia="Calibri" w:hAnsi="Century Gothic"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7" w15:restartNumberingAfterBreak="0">
    <w:nsid w:val="40BB0CFF"/>
    <w:multiLevelType w:val="hybridMultilevel"/>
    <w:tmpl w:val="7E0E520E"/>
    <w:lvl w:ilvl="0" w:tplc="04100001">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18" w15:restartNumberingAfterBreak="0">
    <w:nsid w:val="41A16DD2"/>
    <w:multiLevelType w:val="hybridMultilevel"/>
    <w:tmpl w:val="CA24809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9" w15:restartNumberingAfterBreak="0">
    <w:nsid w:val="428D64A8"/>
    <w:multiLevelType w:val="hybridMultilevel"/>
    <w:tmpl w:val="7760282C"/>
    <w:lvl w:ilvl="0" w:tplc="4EB86114">
      <w:numFmt w:val="bullet"/>
      <w:lvlText w:val="•"/>
      <w:lvlJc w:val="left"/>
      <w:pPr>
        <w:ind w:left="720" w:hanging="360"/>
      </w:pPr>
      <w:rPr>
        <w:rFonts w:ascii="Century Gothic" w:eastAsia="Calibri" w:hAnsi="Century Gothic"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0" w15:restartNumberingAfterBreak="0">
    <w:nsid w:val="46514830"/>
    <w:multiLevelType w:val="hybridMultilevel"/>
    <w:tmpl w:val="22CC339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1" w15:restartNumberingAfterBreak="0">
    <w:nsid w:val="46590003"/>
    <w:multiLevelType w:val="hybridMultilevel"/>
    <w:tmpl w:val="27426B96"/>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2" w15:restartNumberingAfterBreak="0">
    <w:nsid w:val="49DA6C36"/>
    <w:multiLevelType w:val="hybridMultilevel"/>
    <w:tmpl w:val="46860B08"/>
    <w:lvl w:ilvl="0" w:tplc="4EB86114">
      <w:numFmt w:val="bullet"/>
      <w:lvlText w:val="•"/>
      <w:lvlJc w:val="left"/>
      <w:pPr>
        <w:ind w:left="720" w:hanging="360"/>
      </w:pPr>
      <w:rPr>
        <w:rFonts w:ascii="Century Gothic" w:eastAsia="Calibri" w:hAnsi="Century Gothic"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3" w15:restartNumberingAfterBreak="0">
    <w:nsid w:val="4C2F78A0"/>
    <w:multiLevelType w:val="hybridMultilevel"/>
    <w:tmpl w:val="7C3CA2C0"/>
    <w:lvl w:ilvl="0" w:tplc="3508CCC0">
      <w:start w:val="1"/>
      <w:numFmt w:val="bullet"/>
      <w:pStyle w:val="Paragrafoelenco"/>
      <w:lvlText w:val=""/>
      <w:lvlJc w:val="left"/>
      <w:pPr>
        <w:ind w:left="36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4" w15:restartNumberingAfterBreak="0">
    <w:nsid w:val="4DA5023B"/>
    <w:multiLevelType w:val="hybridMultilevel"/>
    <w:tmpl w:val="82EADBE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5" w15:restartNumberingAfterBreak="0">
    <w:nsid w:val="4FE55338"/>
    <w:multiLevelType w:val="hybridMultilevel"/>
    <w:tmpl w:val="8892E01E"/>
    <w:lvl w:ilvl="0" w:tplc="4EB86114">
      <w:numFmt w:val="bullet"/>
      <w:lvlText w:val="•"/>
      <w:lvlJc w:val="left"/>
      <w:pPr>
        <w:ind w:left="720" w:hanging="360"/>
      </w:pPr>
      <w:rPr>
        <w:rFonts w:ascii="Century Gothic" w:eastAsia="Calibri" w:hAnsi="Century Gothic"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6" w15:restartNumberingAfterBreak="0">
    <w:nsid w:val="5272221E"/>
    <w:multiLevelType w:val="hybridMultilevel"/>
    <w:tmpl w:val="3426EDF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7" w15:restartNumberingAfterBreak="0">
    <w:nsid w:val="53CB4B8C"/>
    <w:multiLevelType w:val="multilevel"/>
    <w:tmpl w:val="A6D8329A"/>
    <w:lvl w:ilvl="0">
      <w:start w:val="1"/>
      <w:numFmt w:val="bullet"/>
      <w:lvlText w:val=""/>
      <w:lvlJc w:val="left"/>
      <w:pPr>
        <w:ind w:left="360" w:hanging="360"/>
      </w:pPr>
      <w:rPr>
        <w:rFonts w:ascii="Symbol" w:hAnsi="Symbol" w:hint="default"/>
      </w:rPr>
    </w:lvl>
    <w:lvl w:ilvl="1">
      <w:numFmt w:val="bullet"/>
      <w:lvlText w:val="—"/>
      <w:lvlJc w:val="left"/>
      <w:pPr>
        <w:ind w:left="1080" w:hanging="360"/>
      </w:pPr>
      <w:rPr>
        <w:rFonts w:ascii="Arial" w:eastAsia="Times New Roman" w:hAnsi="Arial" w:hint="default"/>
        <w:b w:val="0"/>
        <w:bCs w:val="0"/>
      </w:rPr>
    </w:lvl>
    <w:lvl w:ilvl="2">
      <w:numFmt w:val="bullet"/>
      <w:lvlText w:val=""/>
      <w:lvlJc w:val="left"/>
      <w:pPr>
        <w:ind w:left="1800" w:hanging="360"/>
      </w:pPr>
      <w:rPr>
        <w:rFonts w:ascii="Wingdings" w:eastAsia="Wingdings" w:hAnsi="Wingdings" w:cs="Wingdings"/>
      </w:rPr>
    </w:lvl>
    <w:lvl w:ilvl="3">
      <w:numFmt w:val="bullet"/>
      <w:lvlText w:val=""/>
      <w:lvlJc w:val="left"/>
      <w:pPr>
        <w:ind w:left="2520" w:hanging="360"/>
      </w:pPr>
      <w:rPr>
        <w:rFonts w:ascii="Symbol" w:eastAsia="Symbol" w:hAnsi="Symbol" w:cs="Symbol"/>
      </w:rPr>
    </w:lvl>
    <w:lvl w:ilvl="4">
      <w:numFmt w:val="bullet"/>
      <w:lvlText w:val="o"/>
      <w:lvlJc w:val="left"/>
      <w:pPr>
        <w:ind w:left="3240" w:hanging="360"/>
      </w:pPr>
      <w:rPr>
        <w:rFonts w:ascii="Courier New" w:eastAsia="Courier New" w:hAnsi="Courier New" w:cs="Courier New"/>
      </w:rPr>
    </w:lvl>
    <w:lvl w:ilvl="5">
      <w:numFmt w:val="bullet"/>
      <w:lvlText w:val=""/>
      <w:lvlJc w:val="left"/>
      <w:pPr>
        <w:ind w:left="3960" w:hanging="360"/>
      </w:pPr>
      <w:rPr>
        <w:rFonts w:ascii="Wingdings" w:eastAsia="Wingdings" w:hAnsi="Wingdings" w:cs="Wingdings"/>
      </w:rPr>
    </w:lvl>
    <w:lvl w:ilvl="6">
      <w:numFmt w:val="bullet"/>
      <w:lvlText w:val=""/>
      <w:lvlJc w:val="left"/>
      <w:pPr>
        <w:ind w:left="4680" w:hanging="360"/>
      </w:pPr>
      <w:rPr>
        <w:rFonts w:ascii="Symbol" w:eastAsia="Symbol" w:hAnsi="Symbol" w:cs="Symbol"/>
      </w:rPr>
    </w:lvl>
    <w:lvl w:ilvl="7">
      <w:numFmt w:val="bullet"/>
      <w:lvlText w:val="o"/>
      <w:lvlJc w:val="left"/>
      <w:pPr>
        <w:ind w:left="5400" w:hanging="360"/>
      </w:pPr>
      <w:rPr>
        <w:rFonts w:ascii="Courier New" w:eastAsia="Courier New" w:hAnsi="Courier New" w:cs="Courier New"/>
      </w:rPr>
    </w:lvl>
    <w:lvl w:ilvl="8">
      <w:numFmt w:val="bullet"/>
      <w:lvlText w:val=""/>
      <w:lvlJc w:val="left"/>
      <w:pPr>
        <w:ind w:left="6120" w:hanging="360"/>
      </w:pPr>
      <w:rPr>
        <w:rFonts w:ascii="Wingdings" w:eastAsia="Wingdings" w:hAnsi="Wingdings" w:cs="Wingdings"/>
      </w:rPr>
    </w:lvl>
  </w:abstractNum>
  <w:abstractNum w:abstractNumId="28" w15:restartNumberingAfterBreak="0">
    <w:nsid w:val="550E3C8A"/>
    <w:multiLevelType w:val="hybridMultilevel"/>
    <w:tmpl w:val="62083C3A"/>
    <w:lvl w:ilvl="0" w:tplc="9816F642">
      <w:numFmt w:val="bullet"/>
      <w:lvlText w:val="•"/>
      <w:lvlJc w:val="left"/>
      <w:pPr>
        <w:ind w:left="751" w:hanging="360"/>
      </w:pPr>
      <w:rPr>
        <w:rFonts w:ascii="Courier New" w:eastAsiaTheme="minorHAnsi" w:hAnsi="Courier New" w:hint="default"/>
        <w:b/>
      </w:rPr>
    </w:lvl>
    <w:lvl w:ilvl="1" w:tplc="04100003" w:tentative="1">
      <w:start w:val="1"/>
      <w:numFmt w:val="bullet"/>
      <w:lvlText w:val="o"/>
      <w:lvlJc w:val="left"/>
      <w:pPr>
        <w:ind w:left="1471" w:hanging="360"/>
      </w:pPr>
      <w:rPr>
        <w:rFonts w:ascii="Courier New" w:hAnsi="Courier New" w:cs="Courier New" w:hint="default"/>
      </w:rPr>
    </w:lvl>
    <w:lvl w:ilvl="2" w:tplc="04100005" w:tentative="1">
      <w:start w:val="1"/>
      <w:numFmt w:val="bullet"/>
      <w:lvlText w:val=""/>
      <w:lvlJc w:val="left"/>
      <w:pPr>
        <w:ind w:left="2191" w:hanging="360"/>
      </w:pPr>
      <w:rPr>
        <w:rFonts w:ascii="Wingdings" w:hAnsi="Wingdings" w:hint="default"/>
      </w:rPr>
    </w:lvl>
    <w:lvl w:ilvl="3" w:tplc="04100001" w:tentative="1">
      <w:start w:val="1"/>
      <w:numFmt w:val="bullet"/>
      <w:lvlText w:val=""/>
      <w:lvlJc w:val="left"/>
      <w:pPr>
        <w:ind w:left="2911" w:hanging="360"/>
      </w:pPr>
      <w:rPr>
        <w:rFonts w:ascii="Symbol" w:hAnsi="Symbol" w:hint="default"/>
      </w:rPr>
    </w:lvl>
    <w:lvl w:ilvl="4" w:tplc="04100003" w:tentative="1">
      <w:start w:val="1"/>
      <w:numFmt w:val="bullet"/>
      <w:lvlText w:val="o"/>
      <w:lvlJc w:val="left"/>
      <w:pPr>
        <w:ind w:left="3631" w:hanging="360"/>
      </w:pPr>
      <w:rPr>
        <w:rFonts w:ascii="Courier New" w:hAnsi="Courier New" w:cs="Courier New" w:hint="default"/>
      </w:rPr>
    </w:lvl>
    <w:lvl w:ilvl="5" w:tplc="04100005" w:tentative="1">
      <w:start w:val="1"/>
      <w:numFmt w:val="bullet"/>
      <w:lvlText w:val=""/>
      <w:lvlJc w:val="left"/>
      <w:pPr>
        <w:ind w:left="4351" w:hanging="360"/>
      </w:pPr>
      <w:rPr>
        <w:rFonts w:ascii="Wingdings" w:hAnsi="Wingdings" w:hint="default"/>
      </w:rPr>
    </w:lvl>
    <w:lvl w:ilvl="6" w:tplc="04100001" w:tentative="1">
      <w:start w:val="1"/>
      <w:numFmt w:val="bullet"/>
      <w:lvlText w:val=""/>
      <w:lvlJc w:val="left"/>
      <w:pPr>
        <w:ind w:left="5071" w:hanging="360"/>
      </w:pPr>
      <w:rPr>
        <w:rFonts w:ascii="Symbol" w:hAnsi="Symbol" w:hint="default"/>
      </w:rPr>
    </w:lvl>
    <w:lvl w:ilvl="7" w:tplc="04100003" w:tentative="1">
      <w:start w:val="1"/>
      <w:numFmt w:val="bullet"/>
      <w:lvlText w:val="o"/>
      <w:lvlJc w:val="left"/>
      <w:pPr>
        <w:ind w:left="5791" w:hanging="360"/>
      </w:pPr>
      <w:rPr>
        <w:rFonts w:ascii="Courier New" w:hAnsi="Courier New" w:cs="Courier New" w:hint="default"/>
      </w:rPr>
    </w:lvl>
    <w:lvl w:ilvl="8" w:tplc="04100005" w:tentative="1">
      <w:start w:val="1"/>
      <w:numFmt w:val="bullet"/>
      <w:lvlText w:val=""/>
      <w:lvlJc w:val="left"/>
      <w:pPr>
        <w:ind w:left="6511" w:hanging="360"/>
      </w:pPr>
      <w:rPr>
        <w:rFonts w:ascii="Wingdings" w:hAnsi="Wingdings" w:hint="default"/>
      </w:rPr>
    </w:lvl>
  </w:abstractNum>
  <w:abstractNum w:abstractNumId="29" w15:restartNumberingAfterBreak="0">
    <w:nsid w:val="58865016"/>
    <w:multiLevelType w:val="hybridMultilevel"/>
    <w:tmpl w:val="0E58C2F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0" w15:restartNumberingAfterBreak="0">
    <w:nsid w:val="5C7E0A68"/>
    <w:multiLevelType w:val="hybridMultilevel"/>
    <w:tmpl w:val="957E975A"/>
    <w:lvl w:ilvl="0" w:tplc="0410000F">
      <w:start w:val="1"/>
      <w:numFmt w:val="decimal"/>
      <w:lvlText w:val="%1."/>
      <w:lvlJc w:val="left"/>
      <w:pPr>
        <w:ind w:left="720" w:hanging="360"/>
      </w:pPr>
      <w:rPr>
        <w:b w:val="0"/>
        <w:bCs w:val="0"/>
        <w:i w:val="0"/>
        <w:i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1" w15:restartNumberingAfterBreak="0">
    <w:nsid w:val="5CFE4BC0"/>
    <w:multiLevelType w:val="multilevel"/>
    <w:tmpl w:val="871CB326"/>
    <w:lvl w:ilvl="0">
      <w:start w:val="1"/>
      <w:numFmt w:val="bullet"/>
      <w:lvlText w:val=""/>
      <w:lvlJc w:val="left"/>
      <w:pPr>
        <w:ind w:left="360" w:hanging="360"/>
      </w:pPr>
      <w:rPr>
        <w:rFonts w:ascii="Symbol" w:hAnsi="Symbol" w:hint="default"/>
      </w:rPr>
    </w:lvl>
    <w:lvl w:ilvl="1">
      <w:start w:val="1"/>
      <w:numFmt w:val="bullet"/>
      <w:lvlText w:val=""/>
      <w:lvlJc w:val="left"/>
      <w:pPr>
        <w:ind w:left="1080" w:hanging="360"/>
      </w:pPr>
      <w:rPr>
        <w:rFonts w:ascii="Symbol" w:hAnsi="Symbol" w:hint="default"/>
      </w:rPr>
    </w:lvl>
    <w:lvl w:ilvl="2">
      <w:numFmt w:val="bullet"/>
      <w:lvlText w:val=""/>
      <w:lvlJc w:val="left"/>
      <w:pPr>
        <w:ind w:left="1800" w:hanging="360"/>
      </w:pPr>
      <w:rPr>
        <w:rFonts w:ascii="Wingdings" w:eastAsia="Wingdings" w:hAnsi="Wingdings" w:cs="Wingdings"/>
      </w:rPr>
    </w:lvl>
    <w:lvl w:ilvl="3">
      <w:numFmt w:val="bullet"/>
      <w:lvlText w:val=""/>
      <w:lvlJc w:val="left"/>
      <w:pPr>
        <w:ind w:left="2520" w:hanging="360"/>
      </w:pPr>
      <w:rPr>
        <w:rFonts w:ascii="Symbol" w:eastAsia="Symbol" w:hAnsi="Symbol" w:cs="Symbol"/>
      </w:rPr>
    </w:lvl>
    <w:lvl w:ilvl="4">
      <w:numFmt w:val="bullet"/>
      <w:lvlText w:val="o"/>
      <w:lvlJc w:val="left"/>
      <w:pPr>
        <w:ind w:left="3240" w:hanging="360"/>
      </w:pPr>
      <w:rPr>
        <w:rFonts w:ascii="Courier New" w:eastAsia="Courier New" w:hAnsi="Courier New" w:cs="Courier New"/>
      </w:rPr>
    </w:lvl>
    <w:lvl w:ilvl="5">
      <w:numFmt w:val="bullet"/>
      <w:lvlText w:val=""/>
      <w:lvlJc w:val="left"/>
      <w:pPr>
        <w:ind w:left="3960" w:hanging="360"/>
      </w:pPr>
      <w:rPr>
        <w:rFonts w:ascii="Wingdings" w:eastAsia="Wingdings" w:hAnsi="Wingdings" w:cs="Wingdings"/>
      </w:rPr>
    </w:lvl>
    <w:lvl w:ilvl="6">
      <w:numFmt w:val="bullet"/>
      <w:lvlText w:val=""/>
      <w:lvlJc w:val="left"/>
      <w:pPr>
        <w:ind w:left="4680" w:hanging="360"/>
      </w:pPr>
      <w:rPr>
        <w:rFonts w:ascii="Symbol" w:eastAsia="Symbol" w:hAnsi="Symbol" w:cs="Symbol"/>
      </w:rPr>
    </w:lvl>
    <w:lvl w:ilvl="7">
      <w:numFmt w:val="bullet"/>
      <w:lvlText w:val="o"/>
      <w:lvlJc w:val="left"/>
      <w:pPr>
        <w:ind w:left="5400" w:hanging="360"/>
      </w:pPr>
      <w:rPr>
        <w:rFonts w:ascii="Courier New" w:eastAsia="Courier New" w:hAnsi="Courier New" w:cs="Courier New"/>
      </w:rPr>
    </w:lvl>
    <w:lvl w:ilvl="8">
      <w:numFmt w:val="bullet"/>
      <w:lvlText w:val=""/>
      <w:lvlJc w:val="left"/>
      <w:pPr>
        <w:ind w:left="6120" w:hanging="360"/>
      </w:pPr>
      <w:rPr>
        <w:rFonts w:ascii="Wingdings" w:eastAsia="Wingdings" w:hAnsi="Wingdings" w:cs="Wingdings"/>
      </w:rPr>
    </w:lvl>
  </w:abstractNum>
  <w:abstractNum w:abstractNumId="32" w15:restartNumberingAfterBreak="0">
    <w:nsid w:val="5DFE15E9"/>
    <w:multiLevelType w:val="hybridMultilevel"/>
    <w:tmpl w:val="F724D9A6"/>
    <w:lvl w:ilvl="0" w:tplc="4676AA7E">
      <w:start w:val="1"/>
      <w:numFmt w:val="bullet"/>
      <w:lvlText w:val=""/>
      <w:lvlJc w:val="left"/>
      <w:pPr>
        <w:ind w:left="360" w:hanging="360"/>
      </w:pPr>
      <w:rPr>
        <w:rFonts w:ascii="Symbol" w:hAnsi="Symbol" w:hint="default"/>
        <w:b/>
        <w:bCs/>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33" w15:restartNumberingAfterBreak="0">
    <w:nsid w:val="5EA51A67"/>
    <w:multiLevelType w:val="hybridMultilevel"/>
    <w:tmpl w:val="3BAEF276"/>
    <w:lvl w:ilvl="0" w:tplc="9816F642">
      <w:numFmt w:val="bullet"/>
      <w:lvlText w:val="•"/>
      <w:lvlJc w:val="left"/>
      <w:pPr>
        <w:ind w:left="751" w:hanging="360"/>
      </w:pPr>
      <w:rPr>
        <w:rFonts w:ascii="Courier New" w:eastAsiaTheme="minorHAnsi" w:hAnsi="Courier New" w:hint="default"/>
        <w:b/>
      </w:rPr>
    </w:lvl>
    <w:lvl w:ilvl="1" w:tplc="04100003">
      <w:start w:val="1"/>
      <w:numFmt w:val="bullet"/>
      <w:lvlText w:val="o"/>
      <w:lvlJc w:val="left"/>
      <w:pPr>
        <w:ind w:left="1471" w:hanging="360"/>
      </w:pPr>
      <w:rPr>
        <w:rFonts w:ascii="Courier New" w:hAnsi="Courier New" w:cs="Courier New" w:hint="default"/>
      </w:rPr>
    </w:lvl>
    <w:lvl w:ilvl="2" w:tplc="04100005" w:tentative="1">
      <w:start w:val="1"/>
      <w:numFmt w:val="bullet"/>
      <w:lvlText w:val=""/>
      <w:lvlJc w:val="left"/>
      <w:pPr>
        <w:ind w:left="2191" w:hanging="360"/>
      </w:pPr>
      <w:rPr>
        <w:rFonts w:ascii="Wingdings" w:hAnsi="Wingdings" w:hint="default"/>
      </w:rPr>
    </w:lvl>
    <w:lvl w:ilvl="3" w:tplc="04100001" w:tentative="1">
      <w:start w:val="1"/>
      <w:numFmt w:val="bullet"/>
      <w:lvlText w:val=""/>
      <w:lvlJc w:val="left"/>
      <w:pPr>
        <w:ind w:left="2911" w:hanging="360"/>
      </w:pPr>
      <w:rPr>
        <w:rFonts w:ascii="Symbol" w:hAnsi="Symbol" w:hint="default"/>
      </w:rPr>
    </w:lvl>
    <w:lvl w:ilvl="4" w:tplc="04100003" w:tentative="1">
      <w:start w:val="1"/>
      <w:numFmt w:val="bullet"/>
      <w:lvlText w:val="o"/>
      <w:lvlJc w:val="left"/>
      <w:pPr>
        <w:ind w:left="3631" w:hanging="360"/>
      </w:pPr>
      <w:rPr>
        <w:rFonts w:ascii="Courier New" w:hAnsi="Courier New" w:cs="Courier New" w:hint="default"/>
      </w:rPr>
    </w:lvl>
    <w:lvl w:ilvl="5" w:tplc="04100005" w:tentative="1">
      <w:start w:val="1"/>
      <w:numFmt w:val="bullet"/>
      <w:lvlText w:val=""/>
      <w:lvlJc w:val="left"/>
      <w:pPr>
        <w:ind w:left="4351" w:hanging="360"/>
      </w:pPr>
      <w:rPr>
        <w:rFonts w:ascii="Wingdings" w:hAnsi="Wingdings" w:hint="default"/>
      </w:rPr>
    </w:lvl>
    <w:lvl w:ilvl="6" w:tplc="04100001" w:tentative="1">
      <w:start w:val="1"/>
      <w:numFmt w:val="bullet"/>
      <w:lvlText w:val=""/>
      <w:lvlJc w:val="left"/>
      <w:pPr>
        <w:ind w:left="5071" w:hanging="360"/>
      </w:pPr>
      <w:rPr>
        <w:rFonts w:ascii="Symbol" w:hAnsi="Symbol" w:hint="default"/>
      </w:rPr>
    </w:lvl>
    <w:lvl w:ilvl="7" w:tplc="04100003" w:tentative="1">
      <w:start w:val="1"/>
      <w:numFmt w:val="bullet"/>
      <w:lvlText w:val="o"/>
      <w:lvlJc w:val="left"/>
      <w:pPr>
        <w:ind w:left="5791" w:hanging="360"/>
      </w:pPr>
      <w:rPr>
        <w:rFonts w:ascii="Courier New" w:hAnsi="Courier New" w:cs="Courier New" w:hint="default"/>
      </w:rPr>
    </w:lvl>
    <w:lvl w:ilvl="8" w:tplc="04100005" w:tentative="1">
      <w:start w:val="1"/>
      <w:numFmt w:val="bullet"/>
      <w:lvlText w:val=""/>
      <w:lvlJc w:val="left"/>
      <w:pPr>
        <w:ind w:left="6511" w:hanging="360"/>
      </w:pPr>
      <w:rPr>
        <w:rFonts w:ascii="Wingdings" w:hAnsi="Wingdings" w:hint="default"/>
      </w:rPr>
    </w:lvl>
  </w:abstractNum>
  <w:abstractNum w:abstractNumId="34" w15:restartNumberingAfterBreak="0">
    <w:nsid w:val="62064714"/>
    <w:multiLevelType w:val="multilevel"/>
    <w:tmpl w:val="A9C811E0"/>
    <w:numStyleLink w:val="RTFNum6"/>
  </w:abstractNum>
  <w:abstractNum w:abstractNumId="35" w15:restartNumberingAfterBreak="0">
    <w:nsid w:val="64E97AF4"/>
    <w:multiLevelType w:val="hybridMultilevel"/>
    <w:tmpl w:val="50FE77F6"/>
    <w:lvl w:ilvl="0" w:tplc="4EB86114">
      <w:numFmt w:val="bullet"/>
      <w:lvlText w:val="•"/>
      <w:lvlJc w:val="left"/>
      <w:pPr>
        <w:ind w:left="720" w:hanging="360"/>
      </w:pPr>
      <w:rPr>
        <w:rFonts w:ascii="Century Gothic" w:eastAsia="Calibri" w:hAnsi="Century Gothic"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6" w15:restartNumberingAfterBreak="0">
    <w:nsid w:val="66B31D79"/>
    <w:multiLevelType w:val="hybridMultilevel"/>
    <w:tmpl w:val="C0E6E3D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7" w15:restartNumberingAfterBreak="0">
    <w:nsid w:val="66C26823"/>
    <w:multiLevelType w:val="hybridMultilevel"/>
    <w:tmpl w:val="CCAEDB26"/>
    <w:lvl w:ilvl="0" w:tplc="4EB86114">
      <w:numFmt w:val="bullet"/>
      <w:lvlText w:val="•"/>
      <w:lvlJc w:val="left"/>
      <w:pPr>
        <w:ind w:left="720" w:hanging="360"/>
      </w:pPr>
      <w:rPr>
        <w:rFonts w:ascii="Century Gothic" w:eastAsia="Calibri" w:hAnsi="Century Gothic"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8" w15:restartNumberingAfterBreak="0">
    <w:nsid w:val="6D3B3F1A"/>
    <w:multiLevelType w:val="hybridMultilevel"/>
    <w:tmpl w:val="06F6679E"/>
    <w:lvl w:ilvl="0" w:tplc="4EB86114">
      <w:numFmt w:val="bullet"/>
      <w:lvlText w:val="•"/>
      <w:lvlJc w:val="left"/>
      <w:pPr>
        <w:ind w:left="720" w:hanging="360"/>
      </w:pPr>
      <w:rPr>
        <w:rFonts w:ascii="Century Gothic" w:eastAsia="Calibri" w:hAnsi="Century Gothic"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9" w15:restartNumberingAfterBreak="0">
    <w:nsid w:val="73D33F15"/>
    <w:multiLevelType w:val="hybridMultilevel"/>
    <w:tmpl w:val="93B8979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0" w15:restartNumberingAfterBreak="0">
    <w:nsid w:val="74367EDA"/>
    <w:multiLevelType w:val="hybridMultilevel"/>
    <w:tmpl w:val="9050CE3C"/>
    <w:lvl w:ilvl="0" w:tplc="4EB86114">
      <w:numFmt w:val="bullet"/>
      <w:lvlText w:val="•"/>
      <w:lvlJc w:val="left"/>
      <w:pPr>
        <w:ind w:left="720" w:hanging="360"/>
      </w:pPr>
      <w:rPr>
        <w:rFonts w:ascii="Century Gothic" w:eastAsia="Calibri" w:hAnsi="Century Gothic"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1" w15:restartNumberingAfterBreak="0">
    <w:nsid w:val="76487F60"/>
    <w:multiLevelType w:val="multilevel"/>
    <w:tmpl w:val="A9C811E0"/>
    <w:styleLink w:val="RTFNum6"/>
    <w:lvl w:ilvl="0">
      <w:numFmt w:val="bullet"/>
      <w:lvlText w:val=""/>
      <w:lvlJc w:val="left"/>
      <w:pPr>
        <w:ind w:left="360" w:hanging="360"/>
      </w:pPr>
      <w:rPr>
        <w:rFonts w:ascii="Symbol" w:eastAsia="Symbol" w:hAnsi="Symbol" w:cs="Symbol"/>
      </w:rPr>
    </w:lvl>
    <w:lvl w:ilvl="1">
      <w:numFmt w:val="bullet"/>
      <w:lvlText w:val=""/>
      <w:lvlJc w:val="left"/>
      <w:pPr>
        <w:ind w:left="1080" w:hanging="360"/>
      </w:pPr>
      <w:rPr>
        <w:rFonts w:ascii="Symbol" w:eastAsia="Symbol" w:hAnsi="Symbol" w:cs="Symbol"/>
      </w:rPr>
    </w:lvl>
    <w:lvl w:ilvl="2">
      <w:numFmt w:val="bullet"/>
      <w:lvlText w:val=""/>
      <w:lvlJc w:val="left"/>
      <w:pPr>
        <w:ind w:left="1800" w:hanging="360"/>
      </w:pPr>
      <w:rPr>
        <w:rFonts w:ascii="Wingdings" w:eastAsia="Wingdings" w:hAnsi="Wingdings" w:cs="Wingdings"/>
      </w:rPr>
    </w:lvl>
    <w:lvl w:ilvl="3">
      <w:numFmt w:val="bullet"/>
      <w:lvlText w:val=""/>
      <w:lvlJc w:val="left"/>
      <w:pPr>
        <w:ind w:left="2520" w:hanging="360"/>
      </w:pPr>
      <w:rPr>
        <w:rFonts w:ascii="Symbol" w:eastAsia="Symbol" w:hAnsi="Symbol" w:cs="Symbol"/>
      </w:rPr>
    </w:lvl>
    <w:lvl w:ilvl="4">
      <w:numFmt w:val="bullet"/>
      <w:lvlText w:val="o"/>
      <w:lvlJc w:val="left"/>
      <w:pPr>
        <w:ind w:left="3240" w:hanging="360"/>
      </w:pPr>
      <w:rPr>
        <w:rFonts w:ascii="Courier New" w:eastAsia="Courier New" w:hAnsi="Courier New" w:cs="Courier New"/>
      </w:rPr>
    </w:lvl>
    <w:lvl w:ilvl="5">
      <w:numFmt w:val="bullet"/>
      <w:lvlText w:val=""/>
      <w:lvlJc w:val="left"/>
      <w:pPr>
        <w:ind w:left="3960" w:hanging="360"/>
      </w:pPr>
      <w:rPr>
        <w:rFonts w:ascii="Wingdings" w:eastAsia="Wingdings" w:hAnsi="Wingdings" w:cs="Wingdings"/>
      </w:rPr>
    </w:lvl>
    <w:lvl w:ilvl="6">
      <w:numFmt w:val="bullet"/>
      <w:lvlText w:val=""/>
      <w:lvlJc w:val="left"/>
      <w:pPr>
        <w:ind w:left="4680" w:hanging="360"/>
      </w:pPr>
      <w:rPr>
        <w:rFonts w:ascii="Symbol" w:eastAsia="Symbol" w:hAnsi="Symbol" w:cs="Symbol"/>
      </w:rPr>
    </w:lvl>
    <w:lvl w:ilvl="7">
      <w:numFmt w:val="bullet"/>
      <w:lvlText w:val="o"/>
      <w:lvlJc w:val="left"/>
      <w:pPr>
        <w:ind w:left="5400" w:hanging="360"/>
      </w:pPr>
      <w:rPr>
        <w:rFonts w:ascii="Courier New" w:eastAsia="Courier New" w:hAnsi="Courier New" w:cs="Courier New"/>
      </w:rPr>
    </w:lvl>
    <w:lvl w:ilvl="8">
      <w:numFmt w:val="bullet"/>
      <w:lvlText w:val=""/>
      <w:lvlJc w:val="left"/>
      <w:pPr>
        <w:ind w:left="6120" w:hanging="360"/>
      </w:pPr>
      <w:rPr>
        <w:rFonts w:ascii="Wingdings" w:eastAsia="Wingdings" w:hAnsi="Wingdings" w:cs="Wingdings"/>
      </w:rPr>
    </w:lvl>
  </w:abstractNum>
  <w:abstractNum w:abstractNumId="42" w15:restartNumberingAfterBreak="0">
    <w:nsid w:val="77844D75"/>
    <w:multiLevelType w:val="hybridMultilevel"/>
    <w:tmpl w:val="74B24A66"/>
    <w:lvl w:ilvl="0" w:tplc="E576601C">
      <w:numFmt w:val="bullet"/>
      <w:lvlText w:val="-"/>
      <w:lvlJc w:val="left"/>
      <w:pPr>
        <w:ind w:left="720" w:hanging="360"/>
      </w:pPr>
      <w:rPr>
        <w:rFonts w:ascii="Century Gothic" w:eastAsia="Calibri" w:hAnsi="Century Gothic"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3" w15:restartNumberingAfterBreak="0">
    <w:nsid w:val="7C5171D6"/>
    <w:multiLevelType w:val="hybridMultilevel"/>
    <w:tmpl w:val="BD7A605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74674788">
    <w:abstractNumId w:val="23"/>
  </w:num>
  <w:num w:numId="2" w16cid:durableId="2030907691">
    <w:abstractNumId w:val="14"/>
  </w:num>
  <w:num w:numId="3" w16cid:durableId="430394559">
    <w:abstractNumId w:val="42"/>
  </w:num>
  <w:num w:numId="4" w16cid:durableId="2093768770">
    <w:abstractNumId w:val="32"/>
  </w:num>
  <w:num w:numId="5" w16cid:durableId="582834311">
    <w:abstractNumId w:val="39"/>
  </w:num>
  <w:num w:numId="6" w16cid:durableId="765082294">
    <w:abstractNumId w:val="10"/>
  </w:num>
  <w:num w:numId="7" w16cid:durableId="1545293741">
    <w:abstractNumId w:val="21"/>
  </w:num>
  <w:num w:numId="8" w16cid:durableId="2020885016">
    <w:abstractNumId w:val="26"/>
  </w:num>
  <w:num w:numId="9" w16cid:durableId="1497257588">
    <w:abstractNumId w:val="24"/>
  </w:num>
  <w:num w:numId="10" w16cid:durableId="509371782">
    <w:abstractNumId w:val="20"/>
  </w:num>
  <w:num w:numId="11" w16cid:durableId="407115834">
    <w:abstractNumId w:val="1"/>
  </w:num>
  <w:num w:numId="12" w16cid:durableId="1854563293">
    <w:abstractNumId w:val="36"/>
  </w:num>
  <w:num w:numId="13" w16cid:durableId="1673675481">
    <w:abstractNumId w:val="16"/>
  </w:num>
  <w:num w:numId="14" w16cid:durableId="90977598">
    <w:abstractNumId w:val="37"/>
  </w:num>
  <w:num w:numId="15" w16cid:durableId="590893053">
    <w:abstractNumId w:val="40"/>
  </w:num>
  <w:num w:numId="16" w16cid:durableId="799033435">
    <w:abstractNumId w:val="30"/>
  </w:num>
  <w:num w:numId="17" w16cid:durableId="91051536">
    <w:abstractNumId w:val="9"/>
  </w:num>
  <w:num w:numId="18" w16cid:durableId="731974229">
    <w:abstractNumId w:val="35"/>
  </w:num>
  <w:num w:numId="19" w16cid:durableId="1107238012">
    <w:abstractNumId w:val="25"/>
  </w:num>
  <w:num w:numId="20" w16cid:durableId="1646550455">
    <w:abstractNumId w:val="38"/>
  </w:num>
  <w:num w:numId="21" w16cid:durableId="345058993">
    <w:abstractNumId w:val="22"/>
  </w:num>
  <w:num w:numId="22" w16cid:durableId="856383247">
    <w:abstractNumId w:val="19"/>
  </w:num>
  <w:num w:numId="23" w16cid:durableId="894121536">
    <w:abstractNumId w:val="0"/>
  </w:num>
  <w:num w:numId="24" w16cid:durableId="937903350">
    <w:abstractNumId w:val="5"/>
  </w:num>
  <w:num w:numId="25" w16cid:durableId="1410035883">
    <w:abstractNumId w:val="12"/>
  </w:num>
  <w:num w:numId="26" w16cid:durableId="459420701">
    <w:abstractNumId w:val="8"/>
  </w:num>
  <w:num w:numId="27" w16cid:durableId="1142968164">
    <w:abstractNumId w:val="6"/>
  </w:num>
  <w:num w:numId="28" w16cid:durableId="119763786">
    <w:abstractNumId w:val="43"/>
  </w:num>
  <w:num w:numId="29" w16cid:durableId="1651444810">
    <w:abstractNumId w:val="18"/>
  </w:num>
  <w:num w:numId="30" w16cid:durableId="1853450866">
    <w:abstractNumId w:val="7"/>
  </w:num>
  <w:num w:numId="31" w16cid:durableId="1871916013">
    <w:abstractNumId w:val="15"/>
  </w:num>
  <w:num w:numId="32" w16cid:durableId="973682734">
    <w:abstractNumId w:val="3"/>
  </w:num>
  <w:num w:numId="33" w16cid:durableId="2033720070">
    <w:abstractNumId w:val="28"/>
  </w:num>
  <w:num w:numId="34" w16cid:durableId="1173452092">
    <w:abstractNumId w:val="33"/>
  </w:num>
  <w:num w:numId="35" w16cid:durableId="1964191491">
    <w:abstractNumId w:val="11"/>
  </w:num>
  <w:num w:numId="36" w16cid:durableId="155338724">
    <w:abstractNumId w:val="13"/>
  </w:num>
  <w:num w:numId="37" w16cid:durableId="1298297769">
    <w:abstractNumId w:val="29"/>
  </w:num>
  <w:num w:numId="38" w16cid:durableId="78989368">
    <w:abstractNumId w:val="17"/>
  </w:num>
  <w:num w:numId="39" w16cid:durableId="83914238">
    <w:abstractNumId w:val="41"/>
  </w:num>
  <w:num w:numId="40" w16cid:durableId="44566130">
    <w:abstractNumId w:val="34"/>
  </w:num>
  <w:num w:numId="41" w16cid:durableId="54863529">
    <w:abstractNumId w:val="4"/>
  </w:num>
  <w:num w:numId="42" w16cid:durableId="637998451">
    <w:abstractNumId w:val="2"/>
  </w:num>
  <w:num w:numId="43" w16cid:durableId="1409184066">
    <w:abstractNumId w:val="31"/>
  </w:num>
  <w:num w:numId="44" w16cid:durableId="266347867">
    <w:abstractNumId w:val="27"/>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283"/>
  <w:evenAndOddHeader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5494"/>
    <w:rsid w:val="0000172A"/>
    <w:rsid w:val="000023BA"/>
    <w:rsid w:val="000024EC"/>
    <w:rsid w:val="00003382"/>
    <w:rsid w:val="000067DA"/>
    <w:rsid w:val="00011926"/>
    <w:rsid w:val="00013014"/>
    <w:rsid w:val="00015452"/>
    <w:rsid w:val="00016871"/>
    <w:rsid w:val="00016914"/>
    <w:rsid w:val="000175F0"/>
    <w:rsid w:val="0002582D"/>
    <w:rsid w:val="00025E2B"/>
    <w:rsid w:val="00026143"/>
    <w:rsid w:val="000270CE"/>
    <w:rsid w:val="00032417"/>
    <w:rsid w:val="000350A2"/>
    <w:rsid w:val="00035913"/>
    <w:rsid w:val="00043114"/>
    <w:rsid w:val="000439B6"/>
    <w:rsid w:val="0004454A"/>
    <w:rsid w:val="00050AC1"/>
    <w:rsid w:val="000511E8"/>
    <w:rsid w:val="00051D01"/>
    <w:rsid w:val="00052970"/>
    <w:rsid w:val="00061298"/>
    <w:rsid w:val="000623D6"/>
    <w:rsid w:val="0006635B"/>
    <w:rsid w:val="00067685"/>
    <w:rsid w:val="00067B98"/>
    <w:rsid w:val="00071567"/>
    <w:rsid w:val="00071BEF"/>
    <w:rsid w:val="00071F2C"/>
    <w:rsid w:val="000723DA"/>
    <w:rsid w:val="0007401E"/>
    <w:rsid w:val="00075670"/>
    <w:rsid w:val="00076915"/>
    <w:rsid w:val="0008089F"/>
    <w:rsid w:val="00080C69"/>
    <w:rsid w:val="0008265A"/>
    <w:rsid w:val="00083795"/>
    <w:rsid w:val="00092191"/>
    <w:rsid w:val="00092DCC"/>
    <w:rsid w:val="0009388A"/>
    <w:rsid w:val="000941DD"/>
    <w:rsid w:val="00094AF2"/>
    <w:rsid w:val="00095014"/>
    <w:rsid w:val="000968CF"/>
    <w:rsid w:val="000A0B0C"/>
    <w:rsid w:val="000A1CD9"/>
    <w:rsid w:val="000A3943"/>
    <w:rsid w:val="000A7282"/>
    <w:rsid w:val="000A7E32"/>
    <w:rsid w:val="000B48A1"/>
    <w:rsid w:val="000B72D8"/>
    <w:rsid w:val="000C5374"/>
    <w:rsid w:val="000C56A6"/>
    <w:rsid w:val="000D09C6"/>
    <w:rsid w:val="000D35B1"/>
    <w:rsid w:val="000D3B6C"/>
    <w:rsid w:val="000D44AA"/>
    <w:rsid w:val="000D6CFC"/>
    <w:rsid w:val="000D7E44"/>
    <w:rsid w:val="000E29D3"/>
    <w:rsid w:val="000E4053"/>
    <w:rsid w:val="000F07D6"/>
    <w:rsid w:val="000F0A6E"/>
    <w:rsid w:val="000F0E6F"/>
    <w:rsid w:val="000F191A"/>
    <w:rsid w:val="000F3C68"/>
    <w:rsid w:val="000F43C9"/>
    <w:rsid w:val="000F6B75"/>
    <w:rsid w:val="000F7A0A"/>
    <w:rsid w:val="001005BF"/>
    <w:rsid w:val="001013EC"/>
    <w:rsid w:val="00102AE7"/>
    <w:rsid w:val="00104CEB"/>
    <w:rsid w:val="00105DE2"/>
    <w:rsid w:val="0010627B"/>
    <w:rsid w:val="001066A4"/>
    <w:rsid w:val="00106E6A"/>
    <w:rsid w:val="001078F2"/>
    <w:rsid w:val="0011160F"/>
    <w:rsid w:val="00114D1B"/>
    <w:rsid w:val="0011668D"/>
    <w:rsid w:val="001242EC"/>
    <w:rsid w:val="00124763"/>
    <w:rsid w:val="001312A6"/>
    <w:rsid w:val="00140D9D"/>
    <w:rsid w:val="001435B9"/>
    <w:rsid w:val="00145637"/>
    <w:rsid w:val="00145883"/>
    <w:rsid w:val="00146188"/>
    <w:rsid w:val="001469BF"/>
    <w:rsid w:val="0015194B"/>
    <w:rsid w:val="001523EB"/>
    <w:rsid w:val="00152804"/>
    <w:rsid w:val="001552B8"/>
    <w:rsid w:val="00157165"/>
    <w:rsid w:val="00162D56"/>
    <w:rsid w:val="001643B7"/>
    <w:rsid w:val="00164E67"/>
    <w:rsid w:val="001659C5"/>
    <w:rsid w:val="0017298E"/>
    <w:rsid w:val="0017373E"/>
    <w:rsid w:val="00173D30"/>
    <w:rsid w:val="00173EF6"/>
    <w:rsid w:val="00176D15"/>
    <w:rsid w:val="0018136C"/>
    <w:rsid w:val="0018476C"/>
    <w:rsid w:val="0019236B"/>
    <w:rsid w:val="001928D1"/>
    <w:rsid w:val="001A16F6"/>
    <w:rsid w:val="001A227B"/>
    <w:rsid w:val="001A240A"/>
    <w:rsid w:val="001A5274"/>
    <w:rsid w:val="001B0950"/>
    <w:rsid w:val="001B0CFD"/>
    <w:rsid w:val="001B3D11"/>
    <w:rsid w:val="001B5ED4"/>
    <w:rsid w:val="001B72E7"/>
    <w:rsid w:val="001B7983"/>
    <w:rsid w:val="001C1730"/>
    <w:rsid w:val="001C55AC"/>
    <w:rsid w:val="001C61B4"/>
    <w:rsid w:val="001C7E92"/>
    <w:rsid w:val="001D12BC"/>
    <w:rsid w:val="001D1C7C"/>
    <w:rsid w:val="001D46C2"/>
    <w:rsid w:val="001D56DB"/>
    <w:rsid w:val="001F234D"/>
    <w:rsid w:val="001F2BD5"/>
    <w:rsid w:val="001F471E"/>
    <w:rsid w:val="001F6850"/>
    <w:rsid w:val="00200200"/>
    <w:rsid w:val="0020105D"/>
    <w:rsid w:val="00201EF2"/>
    <w:rsid w:val="0020606F"/>
    <w:rsid w:val="00207877"/>
    <w:rsid w:val="00207DF6"/>
    <w:rsid w:val="00211BBA"/>
    <w:rsid w:val="00212D9F"/>
    <w:rsid w:val="00214187"/>
    <w:rsid w:val="00214415"/>
    <w:rsid w:val="00220A20"/>
    <w:rsid w:val="0022253D"/>
    <w:rsid w:val="0022582B"/>
    <w:rsid w:val="002261A8"/>
    <w:rsid w:val="00227416"/>
    <w:rsid w:val="002446E2"/>
    <w:rsid w:val="00245026"/>
    <w:rsid w:val="0024599C"/>
    <w:rsid w:val="00247D8D"/>
    <w:rsid w:val="0025279E"/>
    <w:rsid w:val="00255EB3"/>
    <w:rsid w:val="00257024"/>
    <w:rsid w:val="00261D81"/>
    <w:rsid w:val="00263A2B"/>
    <w:rsid w:val="002656DA"/>
    <w:rsid w:val="0027006E"/>
    <w:rsid w:val="0027430D"/>
    <w:rsid w:val="00274BC8"/>
    <w:rsid w:val="002777A6"/>
    <w:rsid w:val="00284B00"/>
    <w:rsid w:val="002908CB"/>
    <w:rsid w:val="00293062"/>
    <w:rsid w:val="0029646A"/>
    <w:rsid w:val="002A1B89"/>
    <w:rsid w:val="002A38AF"/>
    <w:rsid w:val="002A4895"/>
    <w:rsid w:val="002A580F"/>
    <w:rsid w:val="002A76CE"/>
    <w:rsid w:val="002B0411"/>
    <w:rsid w:val="002B1CC1"/>
    <w:rsid w:val="002B2974"/>
    <w:rsid w:val="002B2D5F"/>
    <w:rsid w:val="002B434D"/>
    <w:rsid w:val="002B59CA"/>
    <w:rsid w:val="002C68E6"/>
    <w:rsid w:val="002C6F10"/>
    <w:rsid w:val="002D0206"/>
    <w:rsid w:val="002D25C9"/>
    <w:rsid w:val="002D291C"/>
    <w:rsid w:val="002D3395"/>
    <w:rsid w:val="002D4773"/>
    <w:rsid w:val="002D5AA5"/>
    <w:rsid w:val="002D5DFA"/>
    <w:rsid w:val="002E0A80"/>
    <w:rsid w:val="002E3276"/>
    <w:rsid w:val="00301781"/>
    <w:rsid w:val="00303E08"/>
    <w:rsid w:val="00316B87"/>
    <w:rsid w:val="003173BC"/>
    <w:rsid w:val="00317488"/>
    <w:rsid w:val="00317C3F"/>
    <w:rsid w:val="00323E6A"/>
    <w:rsid w:val="00327921"/>
    <w:rsid w:val="00327BB8"/>
    <w:rsid w:val="00327EE4"/>
    <w:rsid w:val="00331E05"/>
    <w:rsid w:val="003335EE"/>
    <w:rsid w:val="00333E93"/>
    <w:rsid w:val="00341146"/>
    <w:rsid w:val="00341B4F"/>
    <w:rsid w:val="003421BD"/>
    <w:rsid w:val="00342730"/>
    <w:rsid w:val="00342922"/>
    <w:rsid w:val="0034563F"/>
    <w:rsid w:val="00351C2D"/>
    <w:rsid w:val="00351C6A"/>
    <w:rsid w:val="00351FAE"/>
    <w:rsid w:val="00353B10"/>
    <w:rsid w:val="00354E03"/>
    <w:rsid w:val="00357F03"/>
    <w:rsid w:val="003621DE"/>
    <w:rsid w:val="00362549"/>
    <w:rsid w:val="003625B8"/>
    <w:rsid w:val="0036276A"/>
    <w:rsid w:val="00363885"/>
    <w:rsid w:val="0037281F"/>
    <w:rsid w:val="003756C4"/>
    <w:rsid w:val="00381C25"/>
    <w:rsid w:val="00384047"/>
    <w:rsid w:val="00386EDF"/>
    <w:rsid w:val="0038796B"/>
    <w:rsid w:val="00387AF5"/>
    <w:rsid w:val="00387D7C"/>
    <w:rsid w:val="003903E8"/>
    <w:rsid w:val="00395297"/>
    <w:rsid w:val="0039720C"/>
    <w:rsid w:val="003A1393"/>
    <w:rsid w:val="003A252A"/>
    <w:rsid w:val="003A4B6E"/>
    <w:rsid w:val="003A7F05"/>
    <w:rsid w:val="003B0C6D"/>
    <w:rsid w:val="003B1210"/>
    <w:rsid w:val="003B2E45"/>
    <w:rsid w:val="003B450D"/>
    <w:rsid w:val="003C0123"/>
    <w:rsid w:val="003C6140"/>
    <w:rsid w:val="003C7552"/>
    <w:rsid w:val="003C7A1A"/>
    <w:rsid w:val="003D12EE"/>
    <w:rsid w:val="003D4D76"/>
    <w:rsid w:val="003D6408"/>
    <w:rsid w:val="003E1293"/>
    <w:rsid w:val="003E1C9E"/>
    <w:rsid w:val="003E5BC7"/>
    <w:rsid w:val="003F0A6F"/>
    <w:rsid w:val="003F168D"/>
    <w:rsid w:val="003F2F0F"/>
    <w:rsid w:val="003F306E"/>
    <w:rsid w:val="003F508D"/>
    <w:rsid w:val="0040024C"/>
    <w:rsid w:val="004014BC"/>
    <w:rsid w:val="00402F0E"/>
    <w:rsid w:val="0040305E"/>
    <w:rsid w:val="0040375E"/>
    <w:rsid w:val="00404C3D"/>
    <w:rsid w:val="00406B59"/>
    <w:rsid w:val="00407F7A"/>
    <w:rsid w:val="00414A3E"/>
    <w:rsid w:val="00424232"/>
    <w:rsid w:val="004308D1"/>
    <w:rsid w:val="00433EB3"/>
    <w:rsid w:val="00436699"/>
    <w:rsid w:val="00440152"/>
    <w:rsid w:val="0044070E"/>
    <w:rsid w:val="00447647"/>
    <w:rsid w:val="00447918"/>
    <w:rsid w:val="00450C85"/>
    <w:rsid w:val="004521E3"/>
    <w:rsid w:val="00452BD6"/>
    <w:rsid w:val="00455137"/>
    <w:rsid w:val="004561D3"/>
    <w:rsid w:val="004563D6"/>
    <w:rsid w:val="00456C2F"/>
    <w:rsid w:val="00457ECB"/>
    <w:rsid w:val="0046446E"/>
    <w:rsid w:val="0046656A"/>
    <w:rsid w:val="0046707D"/>
    <w:rsid w:val="00473C40"/>
    <w:rsid w:val="00475F41"/>
    <w:rsid w:val="00481FC5"/>
    <w:rsid w:val="00482FFD"/>
    <w:rsid w:val="00483425"/>
    <w:rsid w:val="00485E42"/>
    <w:rsid w:val="004875AB"/>
    <w:rsid w:val="004A0D68"/>
    <w:rsid w:val="004A1225"/>
    <w:rsid w:val="004A2761"/>
    <w:rsid w:val="004A696E"/>
    <w:rsid w:val="004A6DD0"/>
    <w:rsid w:val="004B0532"/>
    <w:rsid w:val="004B3C41"/>
    <w:rsid w:val="004B56F3"/>
    <w:rsid w:val="004B7093"/>
    <w:rsid w:val="004B76B1"/>
    <w:rsid w:val="004C3BAF"/>
    <w:rsid w:val="004D1ED6"/>
    <w:rsid w:val="004E04C8"/>
    <w:rsid w:val="004E0A5D"/>
    <w:rsid w:val="004E18CA"/>
    <w:rsid w:val="004E41F4"/>
    <w:rsid w:val="00500673"/>
    <w:rsid w:val="005122AC"/>
    <w:rsid w:val="005153C6"/>
    <w:rsid w:val="0052264B"/>
    <w:rsid w:val="00523D31"/>
    <w:rsid w:val="00523EE7"/>
    <w:rsid w:val="00524EE8"/>
    <w:rsid w:val="0052650B"/>
    <w:rsid w:val="005276BF"/>
    <w:rsid w:val="00532543"/>
    <w:rsid w:val="00533E50"/>
    <w:rsid w:val="0054100D"/>
    <w:rsid w:val="005439DC"/>
    <w:rsid w:val="005447F9"/>
    <w:rsid w:val="005513D7"/>
    <w:rsid w:val="00551F4A"/>
    <w:rsid w:val="00552318"/>
    <w:rsid w:val="00552AC4"/>
    <w:rsid w:val="00554F0F"/>
    <w:rsid w:val="005618B1"/>
    <w:rsid w:val="00563997"/>
    <w:rsid w:val="00564E5C"/>
    <w:rsid w:val="00565E23"/>
    <w:rsid w:val="00567100"/>
    <w:rsid w:val="0056795C"/>
    <w:rsid w:val="00570914"/>
    <w:rsid w:val="005720D5"/>
    <w:rsid w:val="0057217D"/>
    <w:rsid w:val="00572897"/>
    <w:rsid w:val="00573265"/>
    <w:rsid w:val="00575495"/>
    <w:rsid w:val="00577079"/>
    <w:rsid w:val="00581E7C"/>
    <w:rsid w:val="005843E7"/>
    <w:rsid w:val="00586B23"/>
    <w:rsid w:val="00586E46"/>
    <w:rsid w:val="00587AAA"/>
    <w:rsid w:val="0059081A"/>
    <w:rsid w:val="00591E7D"/>
    <w:rsid w:val="00592842"/>
    <w:rsid w:val="00593322"/>
    <w:rsid w:val="00594777"/>
    <w:rsid w:val="00594AF1"/>
    <w:rsid w:val="005967D5"/>
    <w:rsid w:val="005A3951"/>
    <w:rsid w:val="005A3CF0"/>
    <w:rsid w:val="005A60FB"/>
    <w:rsid w:val="005B38F1"/>
    <w:rsid w:val="005B4521"/>
    <w:rsid w:val="005B4D55"/>
    <w:rsid w:val="005B500B"/>
    <w:rsid w:val="005B6039"/>
    <w:rsid w:val="005C206C"/>
    <w:rsid w:val="005C32B5"/>
    <w:rsid w:val="005C4620"/>
    <w:rsid w:val="005D5632"/>
    <w:rsid w:val="005D641E"/>
    <w:rsid w:val="005E0A9A"/>
    <w:rsid w:val="005E1B21"/>
    <w:rsid w:val="005E3020"/>
    <w:rsid w:val="005E40CD"/>
    <w:rsid w:val="005E7772"/>
    <w:rsid w:val="005F4648"/>
    <w:rsid w:val="005F53F9"/>
    <w:rsid w:val="0060225A"/>
    <w:rsid w:val="00602505"/>
    <w:rsid w:val="00604FB4"/>
    <w:rsid w:val="00611180"/>
    <w:rsid w:val="006122EB"/>
    <w:rsid w:val="00613FE5"/>
    <w:rsid w:val="00617224"/>
    <w:rsid w:val="0062144D"/>
    <w:rsid w:val="006218D0"/>
    <w:rsid w:val="00625E14"/>
    <w:rsid w:val="0063366F"/>
    <w:rsid w:val="0063516E"/>
    <w:rsid w:val="00641C20"/>
    <w:rsid w:val="00643374"/>
    <w:rsid w:val="0064365B"/>
    <w:rsid w:val="00644648"/>
    <w:rsid w:val="00644760"/>
    <w:rsid w:val="006511DF"/>
    <w:rsid w:val="00651CA7"/>
    <w:rsid w:val="006530B0"/>
    <w:rsid w:val="006543F7"/>
    <w:rsid w:val="00660F5D"/>
    <w:rsid w:val="006666D3"/>
    <w:rsid w:val="00671DD7"/>
    <w:rsid w:val="00676DDE"/>
    <w:rsid w:val="00681B96"/>
    <w:rsid w:val="006902E9"/>
    <w:rsid w:val="00690810"/>
    <w:rsid w:val="00690983"/>
    <w:rsid w:val="006917D7"/>
    <w:rsid w:val="0069352D"/>
    <w:rsid w:val="00694C84"/>
    <w:rsid w:val="00696894"/>
    <w:rsid w:val="00697DC6"/>
    <w:rsid w:val="006A2BD7"/>
    <w:rsid w:val="006A40C9"/>
    <w:rsid w:val="006A5616"/>
    <w:rsid w:val="006A6748"/>
    <w:rsid w:val="006A757E"/>
    <w:rsid w:val="006B00EE"/>
    <w:rsid w:val="006B0BB0"/>
    <w:rsid w:val="006B1980"/>
    <w:rsid w:val="006B74CB"/>
    <w:rsid w:val="006B7893"/>
    <w:rsid w:val="006C0C55"/>
    <w:rsid w:val="006C78D4"/>
    <w:rsid w:val="006D02A0"/>
    <w:rsid w:val="006D1776"/>
    <w:rsid w:val="006E02B7"/>
    <w:rsid w:val="006E1CAF"/>
    <w:rsid w:val="006E2792"/>
    <w:rsid w:val="006E5B28"/>
    <w:rsid w:val="006F3962"/>
    <w:rsid w:val="006F4E97"/>
    <w:rsid w:val="006F6C0D"/>
    <w:rsid w:val="00700403"/>
    <w:rsid w:val="00701D6F"/>
    <w:rsid w:val="0070272B"/>
    <w:rsid w:val="00703619"/>
    <w:rsid w:val="00705C36"/>
    <w:rsid w:val="00711970"/>
    <w:rsid w:val="00711BC3"/>
    <w:rsid w:val="00712877"/>
    <w:rsid w:val="00715C37"/>
    <w:rsid w:val="007172B1"/>
    <w:rsid w:val="0072047E"/>
    <w:rsid w:val="00721133"/>
    <w:rsid w:val="00722018"/>
    <w:rsid w:val="00723361"/>
    <w:rsid w:val="00724162"/>
    <w:rsid w:val="007251B0"/>
    <w:rsid w:val="00727C31"/>
    <w:rsid w:val="00731516"/>
    <w:rsid w:val="00731B90"/>
    <w:rsid w:val="0073452A"/>
    <w:rsid w:val="00734AA3"/>
    <w:rsid w:val="00736142"/>
    <w:rsid w:val="00736540"/>
    <w:rsid w:val="00737217"/>
    <w:rsid w:val="00740FD7"/>
    <w:rsid w:val="007438C1"/>
    <w:rsid w:val="007455CA"/>
    <w:rsid w:val="00747832"/>
    <w:rsid w:val="007530E2"/>
    <w:rsid w:val="007554C9"/>
    <w:rsid w:val="0075651E"/>
    <w:rsid w:val="00760747"/>
    <w:rsid w:val="007612CC"/>
    <w:rsid w:val="0076336D"/>
    <w:rsid w:val="00764864"/>
    <w:rsid w:val="00764D67"/>
    <w:rsid w:val="007657B3"/>
    <w:rsid w:val="00765D07"/>
    <w:rsid w:val="0076608A"/>
    <w:rsid w:val="00767D50"/>
    <w:rsid w:val="00770ECF"/>
    <w:rsid w:val="00777A8F"/>
    <w:rsid w:val="00790533"/>
    <w:rsid w:val="0079193F"/>
    <w:rsid w:val="007921D2"/>
    <w:rsid w:val="00793550"/>
    <w:rsid w:val="00796FC7"/>
    <w:rsid w:val="007A4AC0"/>
    <w:rsid w:val="007C126C"/>
    <w:rsid w:val="007C19F3"/>
    <w:rsid w:val="007C33CD"/>
    <w:rsid w:val="007C4786"/>
    <w:rsid w:val="007C7420"/>
    <w:rsid w:val="007D2E60"/>
    <w:rsid w:val="007D6A0F"/>
    <w:rsid w:val="007E05E4"/>
    <w:rsid w:val="007E0D7A"/>
    <w:rsid w:val="007E1BFE"/>
    <w:rsid w:val="007E24FC"/>
    <w:rsid w:val="007E7CA8"/>
    <w:rsid w:val="007F0D9D"/>
    <w:rsid w:val="007F2DA6"/>
    <w:rsid w:val="007F6069"/>
    <w:rsid w:val="00800516"/>
    <w:rsid w:val="00805495"/>
    <w:rsid w:val="00806D00"/>
    <w:rsid w:val="0081070D"/>
    <w:rsid w:val="0081075F"/>
    <w:rsid w:val="00810AEB"/>
    <w:rsid w:val="0081451A"/>
    <w:rsid w:val="008175BE"/>
    <w:rsid w:val="00821356"/>
    <w:rsid w:val="00822DC3"/>
    <w:rsid w:val="008234F9"/>
    <w:rsid w:val="00825D43"/>
    <w:rsid w:val="00826C3F"/>
    <w:rsid w:val="00826E66"/>
    <w:rsid w:val="00827898"/>
    <w:rsid w:val="00827C2B"/>
    <w:rsid w:val="00832195"/>
    <w:rsid w:val="0083454B"/>
    <w:rsid w:val="008348B6"/>
    <w:rsid w:val="0084131A"/>
    <w:rsid w:val="00841650"/>
    <w:rsid w:val="00842AE2"/>
    <w:rsid w:val="00843F74"/>
    <w:rsid w:val="00845AC9"/>
    <w:rsid w:val="00846DC6"/>
    <w:rsid w:val="008535BB"/>
    <w:rsid w:val="008544A6"/>
    <w:rsid w:val="00854BE1"/>
    <w:rsid w:val="008550AC"/>
    <w:rsid w:val="0085693F"/>
    <w:rsid w:val="008574C8"/>
    <w:rsid w:val="0086054D"/>
    <w:rsid w:val="00863D3F"/>
    <w:rsid w:val="008661DB"/>
    <w:rsid w:val="0087090C"/>
    <w:rsid w:val="00871EA2"/>
    <w:rsid w:val="00872A0F"/>
    <w:rsid w:val="00873E76"/>
    <w:rsid w:val="008807ED"/>
    <w:rsid w:val="008823D7"/>
    <w:rsid w:val="008A05F9"/>
    <w:rsid w:val="008A24B0"/>
    <w:rsid w:val="008A7D8C"/>
    <w:rsid w:val="008A7D94"/>
    <w:rsid w:val="008B29E4"/>
    <w:rsid w:val="008B3DDB"/>
    <w:rsid w:val="008B4E58"/>
    <w:rsid w:val="008B520E"/>
    <w:rsid w:val="008B5C35"/>
    <w:rsid w:val="008B653C"/>
    <w:rsid w:val="008C0BA2"/>
    <w:rsid w:val="008C3F7E"/>
    <w:rsid w:val="008C42D1"/>
    <w:rsid w:val="008D0590"/>
    <w:rsid w:val="008D49DF"/>
    <w:rsid w:val="008D5987"/>
    <w:rsid w:val="008D633D"/>
    <w:rsid w:val="008D7184"/>
    <w:rsid w:val="008D7CBB"/>
    <w:rsid w:val="008D7E79"/>
    <w:rsid w:val="008E1A8B"/>
    <w:rsid w:val="008E215D"/>
    <w:rsid w:val="008E3E04"/>
    <w:rsid w:val="008E53BF"/>
    <w:rsid w:val="008E5D03"/>
    <w:rsid w:val="008E6848"/>
    <w:rsid w:val="008E71B7"/>
    <w:rsid w:val="008F2DD0"/>
    <w:rsid w:val="008F4787"/>
    <w:rsid w:val="008F692F"/>
    <w:rsid w:val="009052FE"/>
    <w:rsid w:val="00917126"/>
    <w:rsid w:val="0092041F"/>
    <w:rsid w:val="00921641"/>
    <w:rsid w:val="0092464A"/>
    <w:rsid w:val="0093000C"/>
    <w:rsid w:val="009401E8"/>
    <w:rsid w:val="00942619"/>
    <w:rsid w:val="00943C51"/>
    <w:rsid w:val="0094588A"/>
    <w:rsid w:val="00945A67"/>
    <w:rsid w:val="00952793"/>
    <w:rsid w:val="00954D07"/>
    <w:rsid w:val="00955AFD"/>
    <w:rsid w:val="009570F5"/>
    <w:rsid w:val="009609E8"/>
    <w:rsid w:val="00961178"/>
    <w:rsid w:val="009615DB"/>
    <w:rsid w:val="00963F59"/>
    <w:rsid w:val="009655CB"/>
    <w:rsid w:val="00965BF6"/>
    <w:rsid w:val="009660A7"/>
    <w:rsid w:val="00966526"/>
    <w:rsid w:val="00967812"/>
    <w:rsid w:val="0097061B"/>
    <w:rsid w:val="009737C3"/>
    <w:rsid w:val="00977366"/>
    <w:rsid w:val="00977C3D"/>
    <w:rsid w:val="00983345"/>
    <w:rsid w:val="00987CF1"/>
    <w:rsid w:val="009941EB"/>
    <w:rsid w:val="0099431B"/>
    <w:rsid w:val="00994AB6"/>
    <w:rsid w:val="0099634E"/>
    <w:rsid w:val="00997B36"/>
    <w:rsid w:val="009A0FBA"/>
    <w:rsid w:val="009A205E"/>
    <w:rsid w:val="009A34B1"/>
    <w:rsid w:val="009A3C40"/>
    <w:rsid w:val="009A3F19"/>
    <w:rsid w:val="009A4E4A"/>
    <w:rsid w:val="009B0719"/>
    <w:rsid w:val="009B1022"/>
    <w:rsid w:val="009B49A9"/>
    <w:rsid w:val="009B4DE7"/>
    <w:rsid w:val="009B6DC1"/>
    <w:rsid w:val="009C0731"/>
    <w:rsid w:val="009C596B"/>
    <w:rsid w:val="009C7959"/>
    <w:rsid w:val="009C7E97"/>
    <w:rsid w:val="009C7FF9"/>
    <w:rsid w:val="009D03ED"/>
    <w:rsid w:val="009D7443"/>
    <w:rsid w:val="009D762B"/>
    <w:rsid w:val="009E13C5"/>
    <w:rsid w:val="009F13D8"/>
    <w:rsid w:val="009F3391"/>
    <w:rsid w:val="009F34C7"/>
    <w:rsid w:val="009F38D6"/>
    <w:rsid w:val="009F48FF"/>
    <w:rsid w:val="009F6B3E"/>
    <w:rsid w:val="009F7200"/>
    <w:rsid w:val="00A00013"/>
    <w:rsid w:val="00A02DAD"/>
    <w:rsid w:val="00A0417C"/>
    <w:rsid w:val="00A06D4C"/>
    <w:rsid w:val="00A0788E"/>
    <w:rsid w:val="00A10372"/>
    <w:rsid w:val="00A11283"/>
    <w:rsid w:val="00A122ED"/>
    <w:rsid w:val="00A1421C"/>
    <w:rsid w:val="00A14283"/>
    <w:rsid w:val="00A20B10"/>
    <w:rsid w:val="00A2775E"/>
    <w:rsid w:val="00A3273A"/>
    <w:rsid w:val="00A3318D"/>
    <w:rsid w:val="00A35EA6"/>
    <w:rsid w:val="00A37FA1"/>
    <w:rsid w:val="00A4267F"/>
    <w:rsid w:val="00A47B9C"/>
    <w:rsid w:val="00A63032"/>
    <w:rsid w:val="00A7040E"/>
    <w:rsid w:val="00A7088B"/>
    <w:rsid w:val="00A74047"/>
    <w:rsid w:val="00A76EA4"/>
    <w:rsid w:val="00A82355"/>
    <w:rsid w:val="00A82621"/>
    <w:rsid w:val="00A86B4F"/>
    <w:rsid w:val="00A906FB"/>
    <w:rsid w:val="00A9148C"/>
    <w:rsid w:val="00A925C8"/>
    <w:rsid w:val="00A968D1"/>
    <w:rsid w:val="00AA295C"/>
    <w:rsid w:val="00AA2D2B"/>
    <w:rsid w:val="00AA4B8C"/>
    <w:rsid w:val="00AB04D6"/>
    <w:rsid w:val="00AC6EF0"/>
    <w:rsid w:val="00AC6FB4"/>
    <w:rsid w:val="00AD0AD7"/>
    <w:rsid w:val="00AD1454"/>
    <w:rsid w:val="00AD1E7B"/>
    <w:rsid w:val="00AD4FB6"/>
    <w:rsid w:val="00AD67D4"/>
    <w:rsid w:val="00AE15DE"/>
    <w:rsid w:val="00AE2B0A"/>
    <w:rsid w:val="00AE3596"/>
    <w:rsid w:val="00AE517B"/>
    <w:rsid w:val="00AE742F"/>
    <w:rsid w:val="00B01AA1"/>
    <w:rsid w:val="00B03548"/>
    <w:rsid w:val="00B0360F"/>
    <w:rsid w:val="00B03B34"/>
    <w:rsid w:val="00B03E55"/>
    <w:rsid w:val="00B05523"/>
    <w:rsid w:val="00B0585F"/>
    <w:rsid w:val="00B1041B"/>
    <w:rsid w:val="00B11695"/>
    <w:rsid w:val="00B1302C"/>
    <w:rsid w:val="00B13C1E"/>
    <w:rsid w:val="00B16404"/>
    <w:rsid w:val="00B24A08"/>
    <w:rsid w:val="00B27F98"/>
    <w:rsid w:val="00B30A41"/>
    <w:rsid w:val="00B32780"/>
    <w:rsid w:val="00B34066"/>
    <w:rsid w:val="00B363BA"/>
    <w:rsid w:val="00B41491"/>
    <w:rsid w:val="00B41748"/>
    <w:rsid w:val="00B41E70"/>
    <w:rsid w:val="00B42B9C"/>
    <w:rsid w:val="00B438E8"/>
    <w:rsid w:val="00B45CB7"/>
    <w:rsid w:val="00B517AB"/>
    <w:rsid w:val="00B533CD"/>
    <w:rsid w:val="00B54D3D"/>
    <w:rsid w:val="00B60455"/>
    <w:rsid w:val="00B60F3D"/>
    <w:rsid w:val="00B62B70"/>
    <w:rsid w:val="00B66B44"/>
    <w:rsid w:val="00B677FD"/>
    <w:rsid w:val="00B67E8E"/>
    <w:rsid w:val="00B701F7"/>
    <w:rsid w:val="00B74E09"/>
    <w:rsid w:val="00B830F3"/>
    <w:rsid w:val="00B8327A"/>
    <w:rsid w:val="00B840DF"/>
    <w:rsid w:val="00B84378"/>
    <w:rsid w:val="00B946DE"/>
    <w:rsid w:val="00B97D81"/>
    <w:rsid w:val="00BA01F7"/>
    <w:rsid w:val="00BA0FF4"/>
    <w:rsid w:val="00BA1EB5"/>
    <w:rsid w:val="00BA254D"/>
    <w:rsid w:val="00BA3A80"/>
    <w:rsid w:val="00BA6DE2"/>
    <w:rsid w:val="00BB0920"/>
    <w:rsid w:val="00BB6E8A"/>
    <w:rsid w:val="00BC34D6"/>
    <w:rsid w:val="00BC65AD"/>
    <w:rsid w:val="00BC6EF8"/>
    <w:rsid w:val="00BC7962"/>
    <w:rsid w:val="00BD15E5"/>
    <w:rsid w:val="00BD2381"/>
    <w:rsid w:val="00BD24F5"/>
    <w:rsid w:val="00BD3275"/>
    <w:rsid w:val="00BD485B"/>
    <w:rsid w:val="00BD4BD5"/>
    <w:rsid w:val="00BD51F6"/>
    <w:rsid w:val="00BD541F"/>
    <w:rsid w:val="00BD5B9F"/>
    <w:rsid w:val="00BD6CED"/>
    <w:rsid w:val="00BD6F40"/>
    <w:rsid w:val="00BE1A0B"/>
    <w:rsid w:val="00BE249A"/>
    <w:rsid w:val="00BE5B64"/>
    <w:rsid w:val="00BF1B85"/>
    <w:rsid w:val="00BF54E2"/>
    <w:rsid w:val="00BF54E9"/>
    <w:rsid w:val="00BF72F4"/>
    <w:rsid w:val="00C0295E"/>
    <w:rsid w:val="00C02CFD"/>
    <w:rsid w:val="00C0347E"/>
    <w:rsid w:val="00C037A2"/>
    <w:rsid w:val="00C06B5A"/>
    <w:rsid w:val="00C07D98"/>
    <w:rsid w:val="00C11458"/>
    <w:rsid w:val="00C12BDA"/>
    <w:rsid w:val="00C12D83"/>
    <w:rsid w:val="00C1302C"/>
    <w:rsid w:val="00C13D2E"/>
    <w:rsid w:val="00C1633C"/>
    <w:rsid w:val="00C2145D"/>
    <w:rsid w:val="00C22394"/>
    <w:rsid w:val="00C236D9"/>
    <w:rsid w:val="00C23BAD"/>
    <w:rsid w:val="00C24288"/>
    <w:rsid w:val="00C318F5"/>
    <w:rsid w:val="00C3585E"/>
    <w:rsid w:val="00C360F8"/>
    <w:rsid w:val="00C417A3"/>
    <w:rsid w:val="00C419F3"/>
    <w:rsid w:val="00C41E6D"/>
    <w:rsid w:val="00C427AF"/>
    <w:rsid w:val="00C44244"/>
    <w:rsid w:val="00C47169"/>
    <w:rsid w:val="00C54BF0"/>
    <w:rsid w:val="00C57CC1"/>
    <w:rsid w:val="00C61C2E"/>
    <w:rsid w:val="00C63243"/>
    <w:rsid w:val="00C6331E"/>
    <w:rsid w:val="00C649F3"/>
    <w:rsid w:val="00C6516B"/>
    <w:rsid w:val="00C656AC"/>
    <w:rsid w:val="00C66DD6"/>
    <w:rsid w:val="00C67474"/>
    <w:rsid w:val="00C67957"/>
    <w:rsid w:val="00C72547"/>
    <w:rsid w:val="00C72755"/>
    <w:rsid w:val="00C74FE1"/>
    <w:rsid w:val="00C768A9"/>
    <w:rsid w:val="00C77695"/>
    <w:rsid w:val="00C8762C"/>
    <w:rsid w:val="00C90EDC"/>
    <w:rsid w:val="00C93D6A"/>
    <w:rsid w:val="00C958CF"/>
    <w:rsid w:val="00CA0A5D"/>
    <w:rsid w:val="00CA108E"/>
    <w:rsid w:val="00CA2015"/>
    <w:rsid w:val="00CA258F"/>
    <w:rsid w:val="00CA398E"/>
    <w:rsid w:val="00CA58E9"/>
    <w:rsid w:val="00CC0E75"/>
    <w:rsid w:val="00CC0FA5"/>
    <w:rsid w:val="00CC31EC"/>
    <w:rsid w:val="00CC5586"/>
    <w:rsid w:val="00CC74F4"/>
    <w:rsid w:val="00CD014D"/>
    <w:rsid w:val="00CD06F1"/>
    <w:rsid w:val="00CD4AD5"/>
    <w:rsid w:val="00CD5160"/>
    <w:rsid w:val="00CD57C9"/>
    <w:rsid w:val="00CE06B3"/>
    <w:rsid w:val="00CE0C67"/>
    <w:rsid w:val="00CE12F9"/>
    <w:rsid w:val="00CE1690"/>
    <w:rsid w:val="00CE41FB"/>
    <w:rsid w:val="00CE4E08"/>
    <w:rsid w:val="00CE7C7E"/>
    <w:rsid w:val="00CF0720"/>
    <w:rsid w:val="00CF2A84"/>
    <w:rsid w:val="00CF642C"/>
    <w:rsid w:val="00CF6B2D"/>
    <w:rsid w:val="00D025CC"/>
    <w:rsid w:val="00D12777"/>
    <w:rsid w:val="00D12F5C"/>
    <w:rsid w:val="00D2014D"/>
    <w:rsid w:val="00D302D3"/>
    <w:rsid w:val="00D353F5"/>
    <w:rsid w:val="00D369AA"/>
    <w:rsid w:val="00D40C2D"/>
    <w:rsid w:val="00D429C3"/>
    <w:rsid w:val="00D44334"/>
    <w:rsid w:val="00D53D9A"/>
    <w:rsid w:val="00D5444F"/>
    <w:rsid w:val="00D54621"/>
    <w:rsid w:val="00D5614A"/>
    <w:rsid w:val="00D641A2"/>
    <w:rsid w:val="00D669CF"/>
    <w:rsid w:val="00D66E50"/>
    <w:rsid w:val="00D71834"/>
    <w:rsid w:val="00D80A32"/>
    <w:rsid w:val="00D82957"/>
    <w:rsid w:val="00D873D6"/>
    <w:rsid w:val="00D87712"/>
    <w:rsid w:val="00D9073E"/>
    <w:rsid w:val="00DA1AE9"/>
    <w:rsid w:val="00DA4027"/>
    <w:rsid w:val="00DA5420"/>
    <w:rsid w:val="00DA68D1"/>
    <w:rsid w:val="00DA7AB2"/>
    <w:rsid w:val="00DB1460"/>
    <w:rsid w:val="00DB49FC"/>
    <w:rsid w:val="00DB58D1"/>
    <w:rsid w:val="00DB5B88"/>
    <w:rsid w:val="00DB69DA"/>
    <w:rsid w:val="00DC625F"/>
    <w:rsid w:val="00DD143C"/>
    <w:rsid w:val="00DE04E4"/>
    <w:rsid w:val="00DE35A2"/>
    <w:rsid w:val="00DF0666"/>
    <w:rsid w:val="00DF3ECA"/>
    <w:rsid w:val="00DF583C"/>
    <w:rsid w:val="00E00E1B"/>
    <w:rsid w:val="00E055CD"/>
    <w:rsid w:val="00E172BB"/>
    <w:rsid w:val="00E225B0"/>
    <w:rsid w:val="00E24F7E"/>
    <w:rsid w:val="00E27201"/>
    <w:rsid w:val="00E27261"/>
    <w:rsid w:val="00E30071"/>
    <w:rsid w:val="00E30A25"/>
    <w:rsid w:val="00E337B2"/>
    <w:rsid w:val="00E35494"/>
    <w:rsid w:val="00E3628F"/>
    <w:rsid w:val="00E4039A"/>
    <w:rsid w:val="00E40556"/>
    <w:rsid w:val="00E40652"/>
    <w:rsid w:val="00E453F9"/>
    <w:rsid w:val="00E470BB"/>
    <w:rsid w:val="00E5175F"/>
    <w:rsid w:val="00E547B6"/>
    <w:rsid w:val="00E55044"/>
    <w:rsid w:val="00E567F9"/>
    <w:rsid w:val="00E56D04"/>
    <w:rsid w:val="00E635D6"/>
    <w:rsid w:val="00E63FC6"/>
    <w:rsid w:val="00E643B6"/>
    <w:rsid w:val="00E662D9"/>
    <w:rsid w:val="00E67DF7"/>
    <w:rsid w:val="00E707D6"/>
    <w:rsid w:val="00E71EA6"/>
    <w:rsid w:val="00E7456C"/>
    <w:rsid w:val="00E76725"/>
    <w:rsid w:val="00E85A97"/>
    <w:rsid w:val="00E85F4D"/>
    <w:rsid w:val="00E86DEB"/>
    <w:rsid w:val="00E874A3"/>
    <w:rsid w:val="00E91CAC"/>
    <w:rsid w:val="00E95696"/>
    <w:rsid w:val="00EA7C3D"/>
    <w:rsid w:val="00EB3524"/>
    <w:rsid w:val="00EB4035"/>
    <w:rsid w:val="00EB45F4"/>
    <w:rsid w:val="00EC3D01"/>
    <w:rsid w:val="00EC3E5C"/>
    <w:rsid w:val="00EC5B74"/>
    <w:rsid w:val="00EC69BA"/>
    <w:rsid w:val="00EC77EF"/>
    <w:rsid w:val="00ED09BE"/>
    <w:rsid w:val="00ED25AA"/>
    <w:rsid w:val="00ED4B8E"/>
    <w:rsid w:val="00ED68A2"/>
    <w:rsid w:val="00ED7576"/>
    <w:rsid w:val="00EE27C9"/>
    <w:rsid w:val="00EE3B78"/>
    <w:rsid w:val="00EE64E1"/>
    <w:rsid w:val="00EF0122"/>
    <w:rsid w:val="00EF0FDD"/>
    <w:rsid w:val="00EF54F1"/>
    <w:rsid w:val="00EF75AF"/>
    <w:rsid w:val="00EF7E78"/>
    <w:rsid w:val="00F00F19"/>
    <w:rsid w:val="00F01FCE"/>
    <w:rsid w:val="00F027F2"/>
    <w:rsid w:val="00F02A68"/>
    <w:rsid w:val="00F03D55"/>
    <w:rsid w:val="00F0485F"/>
    <w:rsid w:val="00F06016"/>
    <w:rsid w:val="00F075FE"/>
    <w:rsid w:val="00F10594"/>
    <w:rsid w:val="00F12BF1"/>
    <w:rsid w:val="00F14EBF"/>
    <w:rsid w:val="00F17B71"/>
    <w:rsid w:val="00F2118B"/>
    <w:rsid w:val="00F22832"/>
    <w:rsid w:val="00F22E5B"/>
    <w:rsid w:val="00F262BB"/>
    <w:rsid w:val="00F26344"/>
    <w:rsid w:val="00F30C03"/>
    <w:rsid w:val="00F31C9E"/>
    <w:rsid w:val="00F32707"/>
    <w:rsid w:val="00F405FB"/>
    <w:rsid w:val="00F42939"/>
    <w:rsid w:val="00F46F52"/>
    <w:rsid w:val="00F472EF"/>
    <w:rsid w:val="00F52FE8"/>
    <w:rsid w:val="00F53FFA"/>
    <w:rsid w:val="00F541BD"/>
    <w:rsid w:val="00F5767F"/>
    <w:rsid w:val="00F57C36"/>
    <w:rsid w:val="00F61EE1"/>
    <w:rsid w:val="00F67159"/>
    <w:rsid w:val="00F7041E"/>
    <w:rsid w:val="00F726E4"/>
    <w:rsid w:val="00F72AC7"/>
    <w:rsid w:val="00F73C36"/>
    <w:rsid w:val="00F74227"/>
    <w:rsid w:val="00F7422D"/>
    <w:rsid w:val="00F762AB"/>
    <w:rsid w:val="00F767F7"/>
    <w:rsid w:val="00F769D9"/>
    <w:rsid w:val="00F80ABA"/>
    <w:rsid w:val="00F85431"/>
    <w:rsid w:val="00F868DA"/>
    <w:rsid w:val="00F905DF"/>
    <w:rsid w:val="00F90636"/>
    <w:rsid w:val="00F9131C"/>
    <w:rsid w:val="00F93975"/>
    <w:rsid w:val="00F94FAC"/>
    <w:rsid w:val="00F95D7A"/>
    <w:rsid w:val="00F97269"/>
    <w:rsid w:val="00F97BA8"/>
    <w:rsid w:val="00FA4A16"/>
    <w:rsid w:val="00FA4BDF"/>
    <w:rsid w:val="00FB1555"/>
    <w:rsid w:val="00FB47BB"/>
    <w:rsid w:val="00FB544B"/>
    <w:rsid w:val="00FB6C6D"/>
    <w:rsid w:val="00FC0E86"/>
    <w:rsid w:val="00FC126D"/>
    <w:rsid w:val="00FC23E5"/>
    <w:rsid w:val="00FC60B9"/>
    <w:rsid w:val="00FC7A13"/>
    <w:rsid w:val="00FD0E28"/>
    <w:rsid w:val="00FD466B"/>
    <w:rsid w:val="00FD5DB9"/>
    <w:rsid w:val="00FD5E50"/>
    <w:rsid w:val="00FD77CD"/>
    <w:rsid w:val="00FE1989"/>
    <w:rsid w:val="00FE2BAD"/>
    <w:rsid w:val="00FE471C"/>
    <w:rsid w:val="00FE5651"/>
    <w:rsid w:val="00FE5B8F"/>
    <w:rsid w:val="00FE6B1F"/>
    <w:rsid w:val="00FE6F5F"/>
    <w:rsid w:val="00FE708B"/>
    <w:rsid w:val="00FF08AB"/>
    <w:rsid w:val="00FF4BCB"/>
    <w:rsid w:val="00FF7E95"/>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55857B3"/>
  <w15:docId w15:val="{2B647ABD-3F47-4C99-867E-67DDE7092E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1" w:unhideWhenUsed="1" w:qFormat="1"/>
    <w:lsdException w:name="heading 4" w:semiHidden="1" w:uiPriority="1" w:unhideWhenUsed="1" w:qFormat="1"/>
    <w:lsdException w:name="heading 5" w:semiHidden="1" w:uiPriority="1" w:unhideWhenUsed="1" w:qFormat="1"/>
    <w:lsdException w:name="heading 6" w:semiHidden="1" w:uiPriority="1" w:unhideWhenUsed="1" w:qFormat="1"/>
    <w:lsdException w:name="heading 7" w:semiHidden="1" w:uiPriority="1" w:unhideWhenUsed="1" w:qFormat="1"/>
    <w:lsdException w:name="heading 8" w:semiHidden="1" w:uiPriority="1" w:unhideWhenUsed="1" w:qFormat="1"/>
    <w:lsdException w:name="heading 9" w:semiHidden="1" w:uiPriority="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CD5160"/>
    <w:rPr>
      <w:rFonts w:ascii="Tw Cen MT" w:hAnsi="Tw Cen MT" w:cs="Tw Cen MT"/>
      <w:i/>
      <w:sz w:val="24"/>
      <w:szCs w:val="24"/>
    </w:rPr>
  </w:style>
  <w:style w:type="paragraph" w:styleId="Titolo1">
    <w:name w:val="heading 1"/>
    <w:basedOn w:val="Normale"/>
    <w:next w:val="Normale"/>
    <w:link w:val="Titolo1Carattere"/>
    <w:uiPriority w:val="9"/>
    <w:qFormat/>
    <w:rsid w:val="00712877"/>
    <w:pPr>
      <w:keepNext/>
      <w:keepLines/>
      <w:spacing w:before="60" w:after="60"/>
      <w:outlineLvl w:val="0"/>
    </w:pPr>
    <w:rPr>
      <w:rFonts w:ascii="Century Gothic" w:eastAsiaTheme="majorEastAsia" w:hAnsi="Century Gothic" w:cs="Tw Cen MT,Italic"/>
      <w:b/>
      <w:i w:val="0"/>
      <w:iCs/>
      <w:sz w:val="28"/>
      <w:szCs w:val="32"/>
    </w:rPr>
  </w:style>
  <w:style w:type="paragraph" w:styleId="Titolo2">
    <w:name w:val="heading 2"/>
    <w:basedOn w:val="Normale"/>
    <w:next w:val="Normale"/>
    <w:link w:val="Titolo2Carattere"/>
    <w:uiPriority w:val="9"/>
    <w:unhideWhenUsed/>
    <w:qFormat/>
    <w:rsid w:val="009660A7"/>
    <w:pPr>
      <w:outlineLvl w:val="1"/>
    </w:pPr>
    <w:rPr>
      <w:rFonts w:ascii="Century Gothic" w:hAnsi="Century Gothic" w:cs="Tw Cen MT,Italic"/>
      <w:b/>
      <w:i w:val="0"/>
      <w:iCs/>
      <w:color w:val="0070C0"/>
      <w:sz w:val="28"/>
    </w:rPr>
  </w:style>
  <w:style w:type="paragraph" w:styleId="Titolo3">
    <w:name w:val="heading 3"/>
    <w:basedOn w:val="Normale"/>
    <w:link w:val="Titolo3Carattere"/>
    <w:uiPriority w:val="1"/>
    <w:qFormat/>
    <w:rsid w:val="00414A3E"/>
    <w:pPr>
      <w:widowControl w:val="0"/>
      <w:ind w:left="1604"/>
      <w:outlineLvl w:val="2"/>
    </w:pPr>
    <w:rPr>
      <w:rFonts w:ascii="Century Gothic" w:eastAsia="Tw Cen MT" w:hAnsi="Century Gothic"/>
      <w:b/>
      <w:bCs/>
      <w:i w:val="0"/>
      <w:color w:val="0070C0"/>
      <w:szCs w:val="32"/>
      <w:lang w:val="en-US" w:eastAsia="en-US"/>
    </w:rPr>
  </w:style>
  <w:style w:type="paragraph" w:styleId="Titolo4">
    <w:name w:val="heading 4"/>
    <w:basedOn w:val="Normale"/>
    <w:next w:val="Normale"/>
    <w:link w:val="Titolo4Carattere"/>
    <w:uiPriority w:val="1"/>
    <w:unhideWhenUsed/>
    <w:qFormat/>
    <w:rsid w:val="00E470BB"/>
    <w:pPr>
      <w:keepNext/>
      <w:keepLines/>
      <w:spacing w:before="40"/>
      <w:outlineLvl w:val="3"/>
    </w:pPr>
    <w:rPr>
      <w:rFonts w:asciiTheme="majorHAnsi" w:eastAsiaTheme="majorEastAsia" w:hAnsiTheme="majorHAnsi" w:cstheme="majorBidi"/>
      <w:i w:val="0"/>
      <w:iCs/>
      <w:color w:val="2E74B5" w:themeColor="accent1" w:themeShade="BF"/>
    </w:rPr>
  </w:style>
  <w:style w:type="paragraph" w:styleId="Titolo5">
    <w:name w:val="heading 5"/>
    <w:basedOn w:val="Normale"/>
    <w:next w:val="Normale"/>
    <w:link w:val="Titolo5Carattere"/>
    <w:uiPriority w:val="1"/>
    <w:unhideWhenUsed/>
    <w:qFormat/>
    <w:rsid w:val="00E470BB"/>
    <w:pPr>
      <w:keepNext/>
      <w:keepLines/>
      <w:spacing w:before="40"/>
      <w:outlineLvl w:val="4"/>
    </w:pPr>
    <w:rPr>
      <w:rFonts w:asciiTheme="majorHAnsi" w:eastAsiaTheme="majorEastAsia" w:hAnsiTheme="majorHAnsi" w:cstheme="majorBidi"/>
      <w:color w:val="2E74B5" w:themeColor="accent1" w:themeShade="BF"/>
    </w:rPr>
  </w:style>
  <w:style w:type="paragraph" w:styleId="Titolo6">
    <w:name w:val="heading 6"/>
    <w:basedOn w:val="Normale"/>
    <w:link w:val="Titolo6Carattere"/>
    <w:uiPriority w:val="1"/>
    <w:qFormat/>
    <w:rsid w:val="00E470BB"/>
    <w:pPr>
      <w:widowControl w:val="0"/>
      <w:spacing w:before="84"/>
      <w:ind w:left="872"/>
      <w:outlineLvl w:val="5"/>
    </w:pPr>
    <w:rPr>
      <w:rFonts w:eastAsia="Tw Cen MT"/>
      <w:b/>
      <w:bCs/>
      <w:i w:val="0"/>
      <w:lang w:val="en-US" w:eastAsia="en-US"/>
    </w:rPr>
  </w:style>
  <w:style w:type="paragraph" w:styleId="Titolo7">
    <w:name w:val="heading 7"/>
    <w:basedOn w:val="Normale"/>
    <w:next w:val="Normale"/>
    <w:link w:val="Titolo7Carattere"/>
    <w:uiPriority w:val="1"/>
    <w:unhideWhenUsed/>
    <w:qFormat/>
    <w:rsid w:val="00E470BB"/>
    <w:pPr>
      <w:keepNext/>
      <w:keepLines/>
      <w:spacing w:before="40"/>
      <w:outlineLvl w:val="6"/>
    </w:pPr>
    <w:rPr>
      <w:rFonts w:asciiTheme="majorHAnsi" w:eastAsiaTheme="majorEastAsia" w:hAnsiTheme="majorHAnsi" w:cstheme="majorBidi"/>
      <w:i w:val="0"/>
      <w:iCs/>
      <w:color w:val="1F4D78" w:themeColor="accent1" w:themeShade="7F"/>
    </w:rPr>
  </w:style>
  <w:style w:type="paragraph" w:styleId="Titolo8">
    <w:name w:val="heading 8"/>
    <w:basedOn w:val="Normale"/>
    <w:next w:val="Normale"/>
    <w:link w:val="Titolo8Carattere"/>
    <w:uiPriority w:val="1"/>
    <w:unhideWhenUsed/>
    <w:qFormat/>
    <w:rsid w:val="00E470BB"/>
    <w:pPr>
      <w:keepNext/>
      <w:keepLines/>
      <w:spacing w:before="40"/>
      <w:outlineLvl w:val="7"/>
    </w:pPr>
    <w:rPr>
      <w:rFonts w:asciiTheme="majorHAnsi" w:eastAsiaTheme="majorEastAsia" w:hAnsiTheme="majorHAnsi" w:cstheme="majorBidi"/>
      <w:color w:val="272727" w:themeColor="text1" w:themeTint="D8"/>
      <w:sz w:val="21"/>
      <w:szCs w:val="21"/>
    </w:rPr>
  </w:style>
  <w:style w:type="paragraph" w:styleId="Titolo9">
    <w:name w:val="heading 9"/>
    <w:basedOn w:val="Normale"/>
    <w:next w:val="Normale"/>
    <w:link w:val="Titolo9Carattere"/>
    <w:uiPriority w:val="1"/>
    <w:unhideWhenUsed/>
    <w:qFormat/>
    <w:rsid w:val="00E470BB"/>
    <w:pPr>
      <w:keepNext/>
      <w:keepLines/>
      <w:spacing w:before="40"/>
      <w:outlineLvl w:val="8"/>
    </w:pPr>
    <w:rPr>
      <w:rFonts w:asciiTheme="majorHAnsi" w:eastAsiaTheme="majorEastAsia" w:hAnsiTheme="majorHAnsi" w:cstheme="majorBidi"/>
      <w:i w:val="0"/>
      <w:iCs/>
      <w:color w:val="272727" w:themeColor="text1" w:themeTint="D8"/>
      <w:sz w:val="21"/>
      <w:szCs w:val="21"/>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Style1">
    <w:name w:val="Style1"/>
    <w:basedOn w:val="Tabellanormale"/>
    <w:uiPriority w:val="99"/>
    <w:rsid w:val="0006635B"/>
    <w:rPr>
      <w:rFonts w:ascii="Times New Roman" w:eastAsia="Times New Roman" w:hAnsi="Times New Roman"/>
      <w:color w:val="00B0F0"/>
    </w:rPr>
    <w:tblPr>
      <w:tblBorders>
        <w:insideH w:val="single" w:sz="4" w:space="0" w:color="00B0F0"/>
      </w:tblBorders>
    </w:tblPr>
  </w:style>
  <w:style w:type="table" w:styleId="Grigliatabella">
    <w:name w:val="Table Grid"/>
    <w:basedOn w:val="Tabellanormale"/>
    <w:uiPriority w:val="59"/>
    <w:rsid w:val="000F6B7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tolo1Carattere">
    <w:name w:val="Titolo 1 Carattere"/>
    <w:basedOn w:val="Carpredefinitoparagrafo"/>
    <w:link w:val="Titolo1"/>
    <w:uiPriority w:val="9"/>
    <w:rsid w:val="00712877"/>
    <w:rPr>
      <w:rFonts w:ascii="Century Gothic" w:eastAsiaTheme="majorEastAsia" w:hAnsi="Century Gothic" w:cs="Tw Cen MT,Italic"/>
      <w:b/>
      <w:iCs/>
      <w:sz w:val="28"/>
      <w:szCs w:val="32"/>
    </w:rPr>
  </w:style>
  <w:style w:type="character" w:customStyle="1" w:styleId="A6">
    <w:name w:val="A6"/>
    <w:uiPriority w:val="99"/>
    <w:rsid w:val="003D6408"/>
    <w:rPr>
      <w:rFonts w:cs="ITC Avant Garde Std Bk"/>
      <w:color w:val="000000"/>
      <w:sz w:val="15"/>
      <w:szCs w:val="15"/>
    </w:rPr>
  </w:style>
  <w:style w:type="paragraph" w:styleId="Paragrafoelenco">
    <w:name w:val="List Paragraph"/>
    <w:aliases w:val="Paragrafo elenco 1°liv"/>
    <w:basedOn w:val="Normale"/>
    <w:uiPriority w:val="34"/>
    <w:qFormat/>
    <w:rsid w:val="00CE41FB"/>
    <w:pPr>
      <w:numPr>
        <w:numId w:val="1"/>
      </w:numPr>
      <w:contextualSpacing/>
    </w:pPr>
  </w:style>
  <w:style w:type="paragraph" w:styleId="Testonotaapidipagina">
    <w:name w:val="footnote text"/>
    <w:aliases w:val="stile 1,Footnote,Footnote1,Footnote2,Footnote3,Footnote4,Footnote5,Footnote6,Footnote7,Footnote8,Footnote9,Footnote10,Footnote11,Footnote21,Footnote31,Footnote41,Footnote51,Footnote61,Footnote71,Footnote81,Footnote91 Carattere"/>
    <w:basedOn w:val="Normale"/>
    <w:link w:val="TestonotaapidipaginaCarattere"/>
    <w:uiPriority w:val="99"/>
    <w:unhideWhenUsed/>
    <w:rsid w:val="00CE41FB"/>
    <w:rPr>
      <w:sz w:val="20"/>
      <w:szCs w:val="20"/>
    </w:rPr>
  </w:style>
  <w:style w:type="character" w:customStyle="1" w:styleId="TestonotaapidipaginaCarattere">
    <w:name w:val="Testo nota a piè di pagina Carattere"/>
    <w:aliases w:val="stile 1 Carattere,Footnote Carattere,Footnote1 Carattere,Footnote2 Carattere,Footnote3 Carattere,Footnote4 Carattere,Footnote5 Carattere,Footnote6 Carattere,Footnote7 Carattere,Footnote8 Carattere,Footnote9 Carattere"/>
    <w:basedOn w:val="Carpredefinitoparagrafo"/>
    <w:link w:val="Testonotaapidipagina"/>
    <w:uiPriority w:val="99"/>
    <w:rsid w:val="00CE41FB"/>
    <w:rPr>
      <w:rFonts w:asciiTheme="minorHAnsi" w:hAnsiTheme="minorHAnsi" w:cs="Tw Cen MT"/>
      <w:i/>
    </w:rPr>
  </w:style>
  <w:style w:type="character" w:styleId="Rimandonotaapidipagina">
    <w:name w:val="footnote reference"/>
    <w:basedOn w:val="Carpredefinitoparagrafo"/>
    <w:uiPriority w:val="99"/>
    <w:unhideWhenUsed/>
    <w:rsid w:val="00CE41FB"/>
    <w:rPr>
      <w:vertAlign w:val="superscript"/>
    </w:rPr>
  </w:style>
  <w:style w:type="character" w:customStyle="1" w:styleId="Titolo2Carattere">
    <w:name w:val="Titolo 2 Carattere"/>
    <w:basedOn w:val="Carpredefinitoparagrafo"/>
    <w:link w:val="Titolo2"/>
    <w:uiPriority w:val="9"/>
    <w:rsid w:val="009660A7"/>
    <w:rPr>
      <w:rFonts w:ascii="Century Gothic" w:hAnsi="Century Gothic" w:cs="Tw Cen MT,Italic"/>
      <w:b/>
      <w:iCs/>
      <w:color w:val="0070C0"/>
      <w:sz w:val="28"/>
      <w:szCs w:val="24"/>
    </w:rPr>
  </w:style>
  <w:style w:type="paragraph" w:styleId="Testonotadichiusura">
    <w:name w:val="endnote text"/>
    <w:basedOn w:val="Normale"/>
    <w:link w:val="TestonotadichiusuraCarattere"/>
    <w:uiPriority w:val="99"/>
    <w:semiHidden/>
    <w:unhideWhenUsed/>
    <w:rsid w:val="00F61EE1"/>
    <w:rPr>
      <w:sz w:val="20"/>
      <w:szCs w:val="20"/>
    </w:rPr>
  </w:style>
  <w:style w:type="character" w:customStyle="1" w:styleId="TestonotadichiusuraCarattere">
    <w:name w:val="Testo nota di chiusura Carattere"/>
    <w:basedOn w:val="Carpredefinitoparagrafo"/>
    <w:link w:val="Testonotadichiusura"/>
    <w:uiPriority w:val="99"/>
    <w:semiHidden/>
    <w:rsid w:val="00F61EE1"/>
    <w:rPr>
      <w:rFonts w:asciiTheme="minorHAnsi" w:hAnsiTheme="minorHAnsi" w:cs="Tw Cen MT"/>
      <w:i/>
    </w:rPr>
  </w:style>
  <w:style w:type="character" w:styleId="Rimandonotadichiusura">
    <w:name w:val="endnote reference"/>
    <w:basedOn w:val="Carpredefinitoparagrafo"/>
    <w:uiPriority w:val="99"/>
    <w:semiHidden/>
    <w:unhideWhenUsed/>
    <w:rsid w:val="00F61EE1"/>
    <w:rPr>
      <w:vertAlign w:val="superscript"/>
    </w:rPr>
  </w:style>
  <w:style w:type="character" w:customStyle="1" w:styleId="Titolo4Carattere">
    <w:name w:val="Titolo 4 Carattere"/>
    <w:basedOn w:val="Carpredefinitoparagrafo"/>
    <w:link w:val="Titolo4"/>
    <w:uiPriority w:val="9"/>
    <w:semiHidden/>
    <w:rsid w:val="00E470BB"/>
    <w:rPr>
      <w:rFonts w:asciiTheme="majorHAnsi" w:eastAsiaTheme="majorEastAsia" w:hAnsiTheme="majorHAnsi" w:cstheme="majorBidi"/>
      <w:iCs/>
      <w:color w:val="2E74B5" w:themeColor="accent1" w:themeShade="BF"/>
      <w:sz w:val="24"/>
      <w:szCs w:val="24"/>
    </w:rPr>
  </w:style>
  <w:style w:type="character" w:customStyle="1" w:styleId="Titolo5Carattere">
    <w:name w:val="Titolo 5 Carattere"/>
    <w:basedOn w:val="Carpredefinitoparagrafo"/>
    <w:link w:val="Titolo5"/>
    <w:uiPriority w:val="9"/>
    <w:semiHidden/>
    <w:rsid w:val="00E470BB"/>
    <w:rPr>
      <w:rFonts w:asciiTheme="majorHAnsi" w:eastAsiaTheme="majorEastAsia" w:hAnsiTheme="majorHAnsi" w:cstheme="majorBidi"/>
      <w:i/>
      <w:color w:val="2E74B5" w:themeColor="accent1" w:themeShade="BF"/>
      <w:sz w:val="24"/>
      <w:szCs w:val="24"/>
    </w:rPr>
  </w:style>
  <w:style w:type="character" w:customStyle="1" w:styleId="Titolo7Carattere">
    <w:name w:val="Titolo 7 Carattere"/>
    <w:basedOn w:val="Carpredefinitoparagrafo"/>
    <w:link w:val="Titolo7"/>
    <w:uiPriority w:val="9"/>
    <w:semiHidden/>
    <w:rsid w:val="00E470BB"/>
    <w:rPr>
      <w:rFonts w:asciiTheme="majorHAnsi" w:eastAsiaTheme="majorEastAsia" w:hAnsiTheme="majorHAnsi" w:cstheme="majorBidi"/>
      <w:iCs/>
      <w:color w:val="1F4D78" w:themeColor="accent1" w:themeShade="7F"/>
      <w:sz w:val="24"/>
      <w:szCs w:val="24"/>
    </w:rPr>
  </w:style>
  <w:style w:type="character" w:customStyle="1" w:styleId="Titolo8Carattere">
    <w:name w:val="Titolo 8 Carattere"/>
    <w:basedOn w:val="Carpredefinitoparagrafo"/>
    <w:link w:val="Titolo8"/>
    <w:uiPriority w:val="9"/>
    <w:semiHidden/>
    <w:rsid w:val="00E470BB"/>
    <w:rPr>
      <w:rFonts w:asciiTheme="majorHAnsi" w:eastAsiaTheme="majorEastAsia" w:hAnsiTheme="majorHAnsi" w:cstheme="majorBidi"/>
      <w:i/>
      <w:color w:val="272727" w:themeColor="text1" w:themeTint="D8"/>
      <w:sz w:val="21"/>
      <w:szCs w:val="21"/>
    </w:rPr>
  </w:style>
  <w:style w:type="character" w:customStyle="1" w:styleId="Titolo9Carattere">
    <w:name w:val="Titolo 9 Carattere"/>
    <w:basedOn w:val="Carpredefinitoparagrafo"/>
    <w:link w:val="Titolo9"/>
    <w:uiPriority w:val="9"/>
    <w:semiHidden/>
    <w:rsid w:val="00E470BB"/>
    <w:rPr>
      <w:rFonts w:asciiTheme="majorHAnsi" w:eastAsiaTheme="majorEastAsia" w:hAnsiTheme="majorHAnsi" w:cstheme="majorBidi"/>
      <w:iCs/>
      <w:color w:val="272727" w:themeColor="text1" w:themeTint="D8"/>
      <w:sz w:val="21"/>
      <w:szCs w:val="21"/>
    </w:rPr>
  </w:style>
  <w:style w:type="character" w:customStyle="1" w:styleId="Titolo3Carattere">
    <w:name w:val="Titolo 3 Carattere"/>
    <w:basedOn w:val="Carpredefinitoparagrafo"/>
    <w:link w:val="Titolo3"/>
    <w:uiPriority w:val="1"/>
    <w:rsid w:val="00414A3E"/>
    <w:rPr>
      <w:rFonts w:ascii="Century Gothic" w:eastAsia="Tw Cen MT" w:hAnsi="Century Gothic" w:cs="Tw Cen MT"/>
      <w:b/>
      <w:bCs/>
      <w:color w:val="0070C0"/>
      <w:sz w:val="24"/>
      <w:szCs w:val="32"/>
      <w:lang w:val="en-US" w:eastAsia="en-US"/>
    </w:rPr>
  </w:style>
  <w:style w:type="character" w:customStyle="1" w:styleId="Titolo6Carattere">
    <w:name w:val="Titolo 6 Carattere"/>
    <w:basedOn w:val="Carpredefinitoparagrafo"/>
    <w:link w:val="Titolo6"/>
    <w:uiPriority w:val="1"/>
    <w:rsid w:val="00E470BB"/>
    <w:rPr>
      <w:rFonts w:ascii="Tw Cen MT" w:eastAsia="Tw Cen MT" w:hAnsi="Tw Cen MT" w:cs="Tw Cen MT"/>
      <w:b/>
      <w:bCs/>
      <w:sz w:val="24"/>
      <w:szCs w:val="24"/>
      <w:lang w:val="en-US" w:eastAsia="en-US"/>
    </w:rPr>
  </w:style>
  <w:style w:type="paragraph" w:styleId="Sommario1">
    <w:name w:val="toc 1"/>
    <w:basedOn w:val="Normale"/>
    <w:uiPriority w:val="39"/>
    <w:qFormat/>
    <w:rsid w:val="00E470BB"/>
    <w:pPr>
      <w:widowControl w:val="0"/>
      <w:spacing w:before="255"/>
      <w:ind w:left="332"/>
    </w:pPr>
    <w:rPr>
      <w:rFonts w:eastAsia="Tw Cen MT"/>
      <w:b/>
      <w:bCs/>
      <w:i w:val="0"/>
      <w:sz w:val="22"/>
      <w:szCs w:val="22"/>
      <w:lang w:val="en-US" w:eastAsia="en-US"/>
    </w:rPr>
  </w:style>
  <w:style w:type="paragraph" w:styleId="Sommario2">
    <w:name w:val="toc 2"/>
    <w:basedOn w:val="Normale"/>
    <w:uiPriority w:val="39"/>
    <w:qFormat/>
    <w:rsid w:val="00E470BB"/>
    <w:pPr>
      <w:widowControl w:val="0"/>
      <w:spacing w:before="161"/>
      <w:ind w:left="554"/>
    </w:pPr>
    <w:rPr>
      <w:rFonts w:eastAsia="Tw Cen MT"/>
      <w:i w:val="0"/>
      <w:sz w:val="22"/>
      <w:szCs w:val="22"/>
      <w:lang w:val="en-US" w:eastAsia="en-US"/>
    </w:rPr>
  </w:style>
  <w:style w:type="paragraph" w:styleId="Corpotesto">
    <w:name w:val="Body Text"/>
    <w:basedOn w:val="Normale"/>
    <w:link w:val="CorpotestoCarattere"/>
    <w:uiPriority w:val="99"/>
    <w:qFormat/>
    <w:rsid w:val="00E470BB"/>
    <w:pPr>
      <w:widowControl w:val="0"/>
    </w:pPr>
    <w:rPr>
      <w:rFonts w:eastAsia="Tw Cen MT"/>
      <w:i w:val="0"/>
      <w:sz w:val="22"/>
      <w:szCs w:val="22"/>
      <w:lang w:val="en-US" w:eastAsia="en-US"/>
    </w:rPr>
  </w:style>
  <w:style w:type="character" w:customStyle="1" w:styleId="CorpotestoCarattere">
    <w:name w:val="Corpo testo Carattere"/>
    <w:basedOn w:val="Carpredefinitoparagrafo"/>
    <w:link w:val="Corpotesto"/>
    <w:uiPriority w:val="99"/>
    <w:rsid w:val="00E470BB"/>
    <w:rPr>
      <w:rFonts w:ascii="Tw Cen MT" w:eastAsia="Tw Cen MT" w:hAnsi="Tw Cen MT" w:cs="Tw Cen MT"/>
      <w:sz w:val="22"/>
      <w:szCs w:val="22"/>
      <w:lang w:val="en-US" w:eastAsia="en-US"/>
    </w:rPr>
  </w:style>
  <w:style w:type="paragraph" w:customStyle="1" w:styleId="TableParagraph">
    <w:name w:val="Table Paragraph"/>
    <w:basedOn w:val="Normale"/>
    <w:uiPriority w:val="1"/>
    <w:qFormat/>
    <w:rsid w:val="00E470BB"/>
    <w:pPr>
      <w:widowControl w:val="0"/>
    </w:pPr>
    <w:rPr>
      <w:rFonts w:eastAsia="Tw Cen MT"/>
      <w:i w:val="0"/>
      <w:sz w:val="22"/>
      <w:szCs w:val="22"/>
      <w:lang w:val="en-US" w:eastAsia="en-US"/>
    </w:rPr>
  </w:style>
  <w:style w:type="character" w:customStyle="1" w:styleId="Hyperlink1">
    <w:name w:val="Hyperlink1"/>
    <w:basedOn w:val="Carpredefinitoparagrafo"/>
    <w:uiPriority w:val="99"/>
    <w:unhideWhenUsed/>
    <w:rsid w:val="00CD4AD5"/>
    <w:rPr>
      <w:color w:val="0563C1"/>
      <w:u w:val="single"/>
    </w:rPr>
  </w:style>
  <w:style w:type="paragraph" w:styleId="Testofumetto">
    <w:name w:val="Balloon Text"/>
    <w:basedOn w:val="Normale"/>
    <w:link w:val="TestofumettoCarattere"/>
    <w:uiPriority w:val="99"/>
    <w:semiHidden/>
    <w:unhideWhenUsed/>
    <w:rsid w:val="00CD4AD5"/>
    <w:rPr>
      <w:rFonts w:ascii="Segoe UI" w:hAnsi="Segoe UI" w:cs="Segoe UI"/>
      <w:i w:val="0"/>
      <w:sz w:val="18"/>
      <w:szCs w:val="18"/>
      <w:lang w:eastAsia="en-US"/>
    </w:rPr>
  </w:style>
  <w:style w:type="character" w:customStyle="1" w:styleId="TestofumettoCarattere">
    <w:name w:val="Testo fumetto Carattere"/>
    <w:basedOn w:val="Carpredefinitoparagrafo"/>
    <w:link w:val="Testofumetto"/>
    <w:uiPriority w:val="99"/>
    <w:semiHidden/>
    <w:rsid w:val="00CD4AD5"/>
    <w:rPr>
      <w:rFonts w:ascii="Segoe UI" w:hAnsi="Segoe UI" w:cs="Segoe UI"/>
      <w:sz w:val="18"/>
      <w:szCs w:val="18"/>
      <w:lang w:eastAsia="en-US"/>
    </w:rPr>
  </w:style>
  <w:style w:type="paragraph" w:styleId="NormaleWeb">
    <w:name w:val="Normal (Web)"/>
    <w:basedOn w:val="Normale"/>
    <w:unhideWhenUsed/>
    <w:rsid w:val="00CD4AD5"/>
    <w:pPr>
      <w:spacing w:before="100" w:beforeAutospacing="1" w:after="119"/>
    </w:pPr>
    <w:rPr>
      <w:rFonts w:ascii="Times New Roman" w:eastAsia="Times New Roman" w:hAnsi="Times New Roman" w:cs="Times New Roman"/>
      <w:i w:val="0"/>
    </w:rPr>
  </w:style>
  <w:style w:type="paragraph" w:customStyle="1" w:styleId="Header1">
    <w:name w:val="Header1"/>
    <w:basedOn w:val="Normale"/>
    <w:next w:val="Intestazione"/>
    <w:link w:val="HeaderChar"/>
    <w:uiPriority w:val="99"/>
    <w:unhideWhenUsed/>
    <w:rsid w:val="00CD4AD5"/>
    <w:pPr>
      <w:tabs>
        <w:tab w:val="center" w:pos="4819"/>
        <w:tab w:val="right" w:pos="9638"/>
      </w:tabs>
    </w:pPr>
    <w:rPr>
      <w:rFonts w:ascii="Calibri" w:hAnsi="Calibri" w:cs="Times New Roman"/>
      <w:i w:val="0"/>
      <w:sz w:val="20"/>
      <w:szCs w:val="20"/>
    </w:rPr>
  </w:style>
  <w:style w:type="character" w:customStyle="1" w:styleId="HeaderChar">
    <w:name w:val="Header Char"/>
    <w:basedOn w:val="Carpredefinitoparagrafo"/>
    <w:link w:val="Header1"/>
    <w:uiPriority w:val="99"/>
    <w:rsid w:val="00CD4AD5"/>
  </w:style>
  <w:style w:type="paragraph" w:customStyle="1" w:styleId="Footer1">
    <w:name w:val="Footer1"/>
    <w:basedOn w:val="Normale"/>
    <w:next w:val="Pidipagina"/>
    <w:link w:val="FooterChar"/>
    <w:uiPriority w:val="99"/>
    <w:unhideWhenUsed/>
    <w:rsid w:val="00CD4AD5"/>
    <w:pPr>
      <w:tabs>
        <w:tab w:val="center" w:pos="4819"/>
        <w:tab w:val="right" w:pos="9638"/>
      </w:tabs>
    </w:pPr>
    <w:rPr>
      <w:rFonts w:ascii="Calibri" w:hAnsi="Calibri" w:cs="Times New Roman"/>
      <w:i w:val="0"/>
      <w:sz w:val="20"/>
      <w:szCs w:val="20"/>
    </w:rPr>
  </w:style>
  <w:style w:type="character" w:customStyle="1" w:styleId="FooterChar">
    <w:name w:val="Footer Char"/>
    <w:basedOn w:val="Carpredefinitoparagrafo"/>
    <w:link w:val="Footer1"/>
    <w:uiPriority w:val="99"/>
    <w:rsid w:val="00CD4AD5"/>
  </w:style>
  <w:style w:type="table" w:customStyle="1" w:styleId="TableGrid1">
    <w:name w:val="Table Grid1"/>
    <w:basedOn w:val="Tabellanormale"/>
    <w:next w:val="Grigliatabella"/>
    <w:uiPriority w:val="39"/>
    <w:rsid w:val="00CD4AD5"/>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untoelenco2">
    <w:name w:val="List Bullet 2"/>
    <w:basedOn w:val="Normale"/>
    <w:uiPriority w:val="99"/>
    <w:unhideWhenUsed/>
    <w:rsid w:val="00CD4AD5"/>
    <w:pPr>
      <w:spacing w:after="160" w:line="300" w:lineRule="exact"/>
      <w:contextualSpacing/>
    </w:pPr>
    <w:rPr>
      <w:rFonts w:cs="Times New Roman"/>
      <w:i w:val="0"/>
      <w:sz w:val="22"/>
      <w:szCs w:val="22"/>
      <w:lang w:eastAsia="en-US"/>
    </w:rPr>
  </w:style>
  <w:style w:type="paragraph" w:customStyle="1" w:styleId="Pa64">
    <w:name w:val="Pa64"/>
    <w:basedOn w:val="Normale"/>
    <w:next w:val="Normale"/>
    <w:uiPriority w:val="99"/>
    <w:rsid w:val="00CD4AD5"/>
    <w:pPr>
      <w:spacing w:line="154" w:lineRule="atLeast"/>
    </w:pPr>
    <w:rPr>
      <w:rFonts w:ascii="ITC Avant Garde Std Bk" w:hAnsi="ITC Avant Garde Std Bk" w:cs="Times New Roman"/>
      <w:i w:val="0"/>
      <w:lang w:eastAsia="en-US"/>
    </w:rPr>
  </w:style>
  <w:style w:type="paragraph" w:customStyle="1" w:styleId="Pa16">
    <w:name w:val="Pa16"/>
    <w:basedOn w:val="Normale"/>
    <w:next w:val="Normale"/>
    <w:uiPriority w:val="99"/>
    <w:rsid w:val="00CD4AD5"/>
    <w:pPr>
      <w:spacing w:line="154" w:lineRule="atLeast"/>
    </w:pPr>
    <w:rPr>
      <w:rFonts w:ascii="ITC Avant Garde Std Bk" w:hAnsi="ITC Avant Garde Std Bk" w:cs="Times New Roman"/>
      <w:i w:val="0"/>
      <w:lang w:eastAsia="en-US"/>
    </w:rPr>
  </w:style>
  <w:style w:type="paragraph" w:customStyle="1" w:styleId="Pa68">
    <w:name w:val="Pa68"/>
    <w:basedOn w:val="Normale"/>
    <w:next w:val="Normale"/>
    <w:uiPriority w:val="99"/>
    <w:rsid w:val="00CD4AD5"/>
    <w:pPr>
      <w:spacing w:line="154" w:lineRule="atLeast"/>
    </w:pPr>
    <w:rPr>
      <w:rFonts w:ascii="ITC Avant Garde Std Bk" w:hAnsi="ITC Avant Garde Std Bk" w:cs="Times New Roman"/>
      <w:i w:val="0"/>
      <w:lang w:eastAsia="en-US"/>
    </w:rPr>
  </w:style>
  <w:style w:type="paragraph" w:customStyle="1" w:styleId="Pa63">
    <w:name w:val="Pa63"/>
    <w:basedOn w:val="Normale"/>
    <w:next w:val="Normale"/>
    <w:uiPriority w:val="99"/>
    <w:rsid w:val="00CD4AD5"/>
    <w:pPr>
      <w:spacing w:line="154" w:lineRule="atLeast"/>
    </w:pPr>
    <w:rPr>
      <w:rFonts w:ascii="ITC Avant Garde Std Bk" w:hAnsi="ITC Avant Garde Std Bk" w:cs="Times New Roman"/>
      <w:i w:val="0"/>
      <w:lang w:eastAsia="en-US"/>
    </w:rPr>
  </w:style>
  <w:style w:type="paragraph" w:customStyle="1" w:styleId="Pa73">
    <w:name w:val="Pa73"/>
    <w:basedOn w:val="Normale"/>
    <w:next w:val="Normale"/>
    <w:uiPriority w:val="99"/>
    <w:rsid w:val="00CD4AD5"/>
    <w:pPr>
      <w:spacing w:line="154" w:lineRule="atLeast"/>
    </w:pPr>
    <w:rPr>
      <w:rFonts w:ascii="ITC Avant Garde Std Bk" w:hAnsi="ITC Avant Garde Std Bk" w:cs="Times New Roman"/>
      <w:i w:val="0"/>
      <w:lang w:eastAsia="en-US"/>
    </w:rPr>
  </w:style>
  <w:style w:type="paragraph" w:customStyle="1" w:styleId="Pa74">
    <w:name w:val="Pa74"/>
    <w:basedOn w:val="Normale"/>
    <w:next w:val="Normale"/>
    <w:uiPriority w:val="99"/>
    <w:rsid w:val="00CD4AD5"/>
    <w:pPr>
      <w:spacing w:line="154" w:lineRule="atLeast"/>
    </w:pPr>
    <w:rPr>
      <w:rFonts w:ascii="ITC Avant Garde Std Bk" w:hAnsi="ITC Avant Garde Std Bk" w:cs="Times New Roman"/>
      <w:i w:val="0"/>
      <w:lang w:eastAsia="en-US"/>
    </w:rPr>
  </w:style>
  <w:style w:type="paragraph" w:customStyle="1" w:styleId="Default">
    <w:name w:val="Default"/>
    <w:rsid w:val="00CD4AD5"/>
    <w:pPr>
      <w:autoSpaceDE w:val="0"/>
      <w:autoSpaceDN w:val="0"/>
      <w:adjustRightInd w:val="0"/>
    </w:pPr>
    <w:rPr>
      <w:rFonts w:cs="Calibri"/>
      <w:color w:val="000000"/>
      <w:sz w:val="24"/>
      <w:szCs w:val="24"/>
      <w:lang w:eastAsia="en-US"/>
    </w:rPr>
  </w:style>
  <w:style w:type="paragraph" w:styleId="Testonormale">
    <w:name w:val="Plain Text"/>
    <w:basedOn w:val="Normale"/>
    <w:link w:val="TestonormaleCarattere"/>
    <w:uiPriority w:val="99"/>
    <w:unhideWhenUsed/>
    <w:rsid w:val="00CD4AD5"/>
    <w:rPr>
      <w:rFonts w:ascii="Consolas" w:hAnsi="Consolas" w:cs="Times New Roman"/>
      <w:i w:val="0"/>
      <w:sz w:val="21"/>
      <w:szCs w:val="21"/>
      <w:lang w:eastAsia="en-US"/>
    </w:rPr>
  </w:style>
  <w:style w:type="character" w:customStyle="1" w:styleId="TestonormaleCarattere">
    <w:name w:val="Testo normale Carattere"/>
    <w:basedOn w:val="Carpredefinitoparagrafo"/>
    <w:link w:val="Testonormale"/>
    <w:uiPriority w:val="99"/>
    <w:rsid w:val="00CD4AD5"/>
    <w:rPr>
      <w:rFonts w:ascii="Consolas" w:hAnsi="Consolas"/>
      <w:sz w:val="21"/>
      <w:szCs w:val="21"/>
      <w:lang w:eastAsia="en-US"/>
    </w:rPr>
  </w:style>
  <w:style w:type="paragraph" w:styleId="Corpodeltesto2">
    <w:name w:val="Body Text 2"/>
    <w:basedOn w:val="Normale"/>
    <w:link w:val="Corpodeltesto2Carattere"/>
    <w:unhideWhenUsed/>
    <w:rsid w:val="00CD4AD5"/>
    <w:rPr>
      <w:rFonts w:ascii="Arial" w:eastAsia="Times New Roman" w:hAnsi="Arial" w:cs="Arial"/>
      <w:i w:val="0"/>
      <w:color w:val="000000"/>
    </w:rPr>
  </w:style>
  <w:style w:type="character" w:customStyle="1" w:styleId="Corpodeltesto2Carattere">
    <w:name w:val="Corpo del testo 2 Carattere"/>
    <w:basedOn w:val="Carpredefinitoparagrafo"/>
    <w:link w:val="Corpodeltesto2"/>
    <w:rsid w:val="00CD4AD5"/>
    <w:rPr>
      <w:rFonts w:ascii="Arial" w:eastAsia="Times New Roman" w:hAnsi="Arial" w:cs="Arial"/>
      <w:color w:val="000000"/>
      <w:sz w:val="24"/>
      <w:szCs w:val="24"/>
    </w:rPr>
  </w:style>
  <w:style w:type="paragraph" w:customStyle="1" w:styleId="Contenutotabella">
    <w:name w:val="Contenuto tabella"/>
    <w:basedOn w:val="Normale"/>
    <w:uiPriority w:val="99"/>
    <w:rsid w:val="00CD4AD5"/>
    <w:pPr>
      <w:suppressLineNumbers/>
      <w:suppressAutoHyphens/>
    </w:pPr>
    <w:rPr>
      <w:rFonts w:ascii="Times New Roman" w:eastAsia="Times New Roman" w:hAnsi="Times New Roman" w:cs="Times New Roman"/>
      <w:i w:val="0"/>
      <w:lang w:eastAsia="zh-CN"/>
    </w:rPr>
  </w:style>
  <w:style w:type="character" w:styleId="Enfasicorsivo">
    <w:name w:val="Emphasis"/>
    <w:uiPriority w:val="99"/>
    <w:qFormat/>
    <w:rsid w:val="00CD4AD5"/>
    <w:rPr>
      <w:i/>
      <w:iCs/>
    </w:rPr>
  </w:style>
  <w:style w:type="paragraph" w:customStyle="1" w:styleId="Paragrafoelenco1">
    <w:name w:val="Paragrafo elenco1"/>
    <w:basedOn w:val="Normale"/>
    <w:uiPriority w:val="99"/>
    <w:rsid w:val="00CD4AD5"/>
    <w:pPr>
      <w:suppressAutoHyphens/>
      <w:ind w:left="708"/>
    </w:pPr>
    <w:rPr>
      <w:rFonts w:ascii="Times New Roman" w:eastAsia="Times New Roman" w:hAnsi="Times New Roman" w:cs="Times New Roman"/>
      <w:i w:val="0"/>
      <w:lang w:eastAsia="zh-CN"/>
    </w:rPr>
  </w:style>
  <w:style w:type="paragraph" w:customStyle="1" w:styleId="Corpotesto1">
    <w:name w:val="Corpo testo1"/>
    <w:uiPriority w:val="99"/>
    <w:rsid w:val="00CD4AD5"/>
    <w:pPr>
      <w:widowControl w:val="0"/>
      <w:snapToGrid w:val="0"/>
    </w:pPr>
    <w:rPr>
      <w:rFonts w:ascii="Times New Roman" w:eastAsia="Times New Roman" w:hAnsi="Times New Roman"/>
      <w:color w:val="000000"/>
      <w:sz w:val="28"/>
    </w:rPr>
  </w:style>
  <w:style w:type="character" w:styleId="Rimandocommento">
    <w:name w:val="annotation reference"/>
    <w:basedOn w:val="Carpredefinitoparagrafo"/>
    <w:uiPriority w:val="99"/>
    <w:semiHidden/>
    <w:unhideWhenUsed/>
    <w:rsid w:val="00CD4AD5"/>
    <w:rPr>
      <w:sz w:val="16"/>
      <w:szCs w:val="16"/>
    </w:rPr>
  </w:style>
  <w:style w:type="paragraph" w:customStyle="1" w:styleId="CommentText1">
    <w:name w:val="Comment Text1"/>
    <w:basedOn w:val="Normale"/>
    <w:next w:val="Testocommento"/>
    <w:link w:val="CommentTextChar"/>
    <w:uiPriority w:val="99"/>
    <w:semiHidden/>
    <w:unhideWhenUsed/>
    <w:rsid w:val="00CD4AD5"/>
    <w:pPr>
      <w:spacing w:after="200"/>
    </w:pPr>
    <w:rPr>
      <w:rFonts w:ascii="Calibri" w:hAnsi="Calibri" w:cs="Times New Roman"/>
      <w:i w:val="0"/>
      <w:sz w:val="20"/>
      <w:szCs w:val="20"/>
    </w:rPr>
  </w:style>
  <w:style w:type="character" w:customStyle="1" w:styleId="CommentTextChar">
    <w:name w:val="Comment Text Char"/>
    <w:basedOn w:val="Carpredefinitoparagrafo"/>
    <w:link w:val="CommentText1"/>
    <w:uiPriority w:val="99"/>
    <w:semiHidden/>
    <w:rsid w:val="00CD4AD5"/>
    <w:rPr>
      <w:sz w:val="20"/>
      <w:szCs w:val="20"/>
    </w:rPr>
  </w:style>
  <w:style w:type="paragraph" w:styleId="Testocommento">
    <w:name w:val="annotation text"/>
    <w:basedOn w:val="Normale"/>
    <w:link w:val="TestocommentoCarattere"/>
    <w:uiPriority w:val="99"/>
    <w:unhideWhenUsed/>
    <w:rsid w:val="00CD4AD5"/>
    <w:rPr>
      <w:sz w:val="20"/>
      <w:szCs w:val="20"/>
    </w:rPr>
  </w:style>
  <w:style w:type="character" w:customStyle="1" w:styleId="TestocommentoCarattere">
    <w:name w:val="Testo commento Carattere"/>
    <w:basedOn w:val="Carpredefinitoparagrafo"/>
    <w:link w:val="Testocommento"/>
    <w:uiPriority w:val="99"/>
    <w:rsid w:val="00CD4AD5"/>
    <w:rPr>
      <w:rFonts w:ascii="Tw Cen MT" w:hAnsi="Tw Cen MT" w:cs="Tw Cen MT"/>
      <w:i/>
    </w:rPr>
  </w:style>
  <w:style w:type="paragraph" w:styleId="Soggettocommento">
    <w:name w:val="annotation subject"/>
    <w:basedOn w:val="Testocommento"/>
    <w:next w:val="Testocommento"/>
    <w:link w:val="SoggettocommentoCarattere"/>
    <w:uiPriority w:val="99"/>
    <w:semiHidden/>
    <w:unhideWhenUsed/>
    <w:rsid w:val="00CD4AD5"/>
    <w:pPr>
      <w:spacing w:after="200"/>
    </w:pPr>
    <w:rPr>
      <w:rFonts w:ascii="Calibri" w:hAnsi="Calibri" w:cs="Times New Roman"/>
      <w:b/>
      <w:bCs/>
      <w:i w:val="0"/>
      <w:lang w:eastAsia="en-US"/>
    </w:rPr>
  </w:style>
  <w:style w:type="character" w:customStyle="1" w:styleId="SoggettocommentoCarattere">
    <w:name w:val="Soggetto commento Carattere"/>
    <w:basedOn w:val="TestocommentoCarattere"/>
    <w:link w:val="Soggettocommento"/>
    <w:uiPriority w:val="99"/>
    <w:semiHidden/>
    <w:rsid w:val="00CD4AD5"/>
    <w:rPr>
      <w:rFonts w:ascii="Tw Cen MT" w:hAnsi="Tw Cen MT" w:cs="Tw Cen MT"/>
      <w:b/>
      <w:bCs/>
      <w:i w:val="0"/>
      <w:lang w:eastAsia="en-US"/>
    </w:rPr>
  </w:style>
  <w:style w:type="character" w:customStyle="1" w:styleId="FollowedHyperlink1">
    <w:name w:val="FollowedHyperlink1"/>
    <w:basedOn w:val="Carpredefinitoparagrafo"/>
    <w:uiPriority w:val="99"/>
    <w:semiHidden/>
    <w:unhideWhenUsed/>
    <w:rsid w:val="00CD4AD5"/>
    <w:rPr>
      <w:color w:val="954F72"/>
      <w:u w:val="single"/>
    </w:rPr>
  </w:style>
  <w:style w:type="table" w:customStyle="1" w:styleId="Grigliatabella1">
    <w:name w:val="Griglia tabella1"/>
    <w:basedOn w:val="Tabellanormale"/>
    <w:next w:val="Grigliatabella"/>
    <w:uiPriority w:val="39"/>
    <w:rsid w:val="00CD4AD5"/>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gliatabella2">
    <w:name w:val="Griglia tabella2"/>
    <w:basedOn w:val="Tabellanormale"/>
    <w:next w:val="Grigliatabella"/>
    <w:uiPriority w:val="59"/>
    <w:rsid w:val="00CD4AD5"/>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gliatabella3">
    <w:name w:val="Griglia tabella3"/>
    <w:basedOn w:val="Tabellanormale"/>
    <w:next w:val="Grigliatabella"/>
    <w:uiPriority w:val="59"/>
    <w:rsid w:val="00CD4AD5"/>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23">
    <w:name w:val="Pa23"/>
    <w:basedOn w:val="Normale"/>
    <w:next w:val="Normale"/>
    <w:uiPriority w:val="99"/>
    <w:rsid w:val="00CD4AD5"/>
    <w:pPr>
      <w:spacing w:line="241" w:lineRule="atLeast"/>
    </w:pPr>
    <w:rPr>
      <w:rFonts w:ascii="ITC Avant Garde Std Bk" w:hAnsi="ITC Avant Garde Std Bk" w:cs="Times New Roman"/>
      <w:i w:val="0"/>
      <w:lang w:eastAsia="en-US"/>
    </w:rPr>
  </w:style>
  <w:style w:type="table" w:customStyle="1" w:styleId="Grigliatabella4">
    <w:name w:val="Griglia tabella4"/>
    <w:basedOn w:val="Tabellanormale"/>
    <w:next w:val="Grigliatabella"/>
    <w:uiPriority w:val="39"/>
    <w:rsid w:val="00CD4AD5"/>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gliatabella5">
    <w:name w:val="Griglia tabella5"/>
    <w:basedOn w:val="Tabellanormale"/>
    <w:next w:val="Grigliatabella"/>
    <w:uiPriority w:val="59"/>
    <w:rsid w:val="00CD4AD5"/>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OCHeading1">
    <w:name w:val="TOC Heading1"/>
    <w:basedOn w:val="Titolo1"/>
    <w:next w:val="Normale"/>
    <w:uiPriority w:val="39"/>
    <w:unhideWhenUsed/>
    <w:qFormat/>
    <w:rsid w:val="00CD4AD5"/>
    <w:pPr>
      <w:spacing w:line="259" w:lineRule="auto"/>
      <w:outlineLvl w:val="9"/>
    </w:pPr>
    <w:rPr>
      <w:rFonts w:ascii="Calibri Light" w:hAnsi="Calibri Light" w:cs="Times New Roman"/>
      <w:b w:val="0"/>
      <w:iCs w:val="0"/>
      <w:color w:val="2E74B5"/>
      <w:sz w:val="32"/>
    </w:rPr>
  </w:style>
  <w:style w:type="paragraph" w:customStyle="1" w:styleId="TOC81">
    <w:name w:val="TOC 81"/>
    <w:basedOn w:val="Normale"/>
    <w:next w:val="Normale"/>
    <w:autoRedefine/>
    <w:uiPriority w:val="39"/>
    <w:semiHidden/>
    <w:unhideWhenUsed/>
    <w:rsid w:val="00CD4AD5"/>
    <w:pPr>
      <w:spacing w:after="100" w:line="276" w:lineRule="auto"/>
      <w:ind w:left="1540"/>
    </w:pPr>
    <w:rPr>
      <w:rFonts w:ascii="Calibri" w:hAnsi="Calibri" w:cs="Times New Roman"/>
      <w:i w:val="0"/>
      <w:sz w:val="22"/>
      <w:szCs w:val="22"/>
      <w:lang w:eastAsia="en-US"/>
    </w:rPr>
  </w:style>
  <w:style w:type="paragraph" w:customStyle="1" w:styleId="TOC71">
    <w:name w:val="TOC 71"/>
    <w:basedOn w:val="Normale"/>
    <w:next w:val="Normale"/>
    <w:autoRedefine/>
    <w:uiPriority w:val="39"/>
    <w:semiHidden/>
    <w:unhideWhenUsed/>
    <w:rsid w:val="00CD4AD5"/>
    <w:pPr>
      <w:spacing w:after="100" w:line="276" w:lineRule="auto"/>
      <w:ind w:left="1320"/>
    </w:pPr>
    <w:rPr>
      <w:rFonts w:ascii="Calibri" w:hAnsi="Calibri" w:cs="Times New Roman"/>
      <w:i w:val="0"/>
      <w:sz w:val="22"/>
      <w:szCs w:val="22"/>
      <w:lang w:eastAsia="en-US"/>
    </w:rPr>
  </w:style>
  <w:style w:type="table" w:customStyle="1" w:styleId="Grigliatabella6">
    <w:name w:val="Griglia tabella6"/>
    <w:basedOn w:val="Tabellanormale"/>
    <w:next w:val="Grigliatabella"/>
    <w:uiPriority w:val="39"/>
    <w:rsid w:val="00CD4AD5"/>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basedOn w:val="Carpredefinitoparagrafo"/>
    <w:uiPriority w:val="99"/>
    <w:unhideWhenUsed/>
    <w:rsid w:val="00CD4AD5"/>
    <w:rPr>
      <w:color w:val="0563C1" w:themeColor="hyperlink"/>
      <w:u w:val="single"/>
    </w:rPr>
  </w:style>
  <w:style w:type="paragraph" w:styleId="Intestazione">
    <w:name w:val="header"/>
    <w:basedOn w:val="Normale"/>
    <w:link w:val="IntestazioneCarattere"/>
    <w:uiPriority w:val="99"/>
    <w:unhideWhenUsed/>
    <w:rsid w:val="00CD4AD5"/>
    <w:pPr>
      <w:tabs>
        <w:tab w:val="center" w:pos="4819"/>
        <w:tab w:val="right" w:pos="9638"/>
      </w:tabs>
    </w:pPr>
  </w:style>
  <w:style w:type="character" w:customStyle="1" w:styleId="IntestazioneCarattere">
    <w:name w:val="Intestazione Carattere"/>
    <w:basedOn w:val="Carpredefinitoparagrafo"/>
    <w:link w:val="Intestazione"/>
    <w:uiPriority w:val="99"/>
    <w:rsid w:val="00CD4AD5"/>
    <w:rPr>
      <w:rFonts w:ascii="Tw Cen MT" w:hAnsi="Tw Cen MT" w:cs="Tw Cen MT"/>
      <w:i/>
      <w:sz w:val="24"/>
      <w:szCs w:val="24"/>
    </w:rPr>
  </w:style>
  <w:style w:type="paragraph" w:styleId="Pidipagina">
    <w:name w:val="footer"/>
    <w:basedOn w:val="Normale"/>
    <w:link w:val="PidipaginaCarattere"/>
    <w:uiPriority w:val="99"/>
    <w:unhideWhenUsed/>
    <w:rsid w:val="00CD4AD5"/>
    <w:pPr>
      <w:tabs>
        <w:tab w:val="center" w:pos="4819"/>
        <w:tab w:val="right" w:pos="9638"/>
      </w:tabs>
    </w:pPr>
  </w:style>
  <w:style w:type="character" w:customStyle="1" w:styleId="PidipaginaCarattere">
    <w:name w:val="Piè di pagina Carattere"/>
    <w:basedOn w:val="Carpredefinitoparagrafo"/>
    <w:link w:val="Pidipagina"/>
    <w:uiPriority w:val="99"/>
    <w:rsid w:val="00CD4AD5"/>
    <w:rPr>
      <w:rFonts w:ascii="Tw Cen MT" w:hAnsi="Tw Cen MT" w:cs="Tw Cen MT"/>
      <w:i/>
      <w:sz w:val="24"/>
      <w:szCs w:val="24"/>
    </w:rPr>
  </w:style>
  <w:style w:type="character" w:styleId="Collegamentovisitato">
    <w:name w:val="FollowedHyperlink"/>
    <w:basedOn w:val="Carpredefinitoparagrafo"/>
    <w:uiPriority w:val="99"/>
    <w:semiHidden/>
    <w:unhideWhenUsed/>
    <w:rsid w:val="00CD4AD5"/>
    <w:rPr>
      <w:color w:val="954F72" w:themeColor="followedHyperlink"/>
      <w:u w:val="single"/>
    </w:rPr>
  </w:style>
  <w:style w:type="paragraph" w:styleId="Titolosommario">
    <w:name w:val="TOC Heading"/>
    <w:basedOn w:val="Titolo1"/>
    <w:next w:val="Normale"/>
    <w:uiPriority w:val="39"/>
    <w:unhideWhenUsed/>
    <w:qFormat/>
    <w:rsid w:val="00B16404"/>
    <w:pPr>
      <w:spacing w:line="259" w:lineRule="auto"/>
      <w:outlineLvl w:val="9"/>
    </w:pPr>
    <w:rPr>
      <w:rFonts w:asciiTheme="majorHAnsi" w:hAnsiTheme="majorHAnsi" w:cstheme="majorBidi"/>
      <w:b w:val="0"/>
      <w:iCs w:val="0"/>
      <w:color w:val="2E74B5" w:themeColor="accent1" w:themeShade="BF"/>
      <w:sz w:val="32"/>
    </w:rPr>
  </w:style>
  <w:style w:type="table" w:customStyle="1" w:styleId="Grigliatabella7">
    <w:name w:val="Griglia tabella7"/>
    <w:basedOn w:val="Tabellanormale"/>
    <w:next w:val="Grigliatabella"/>
    <w:uiPriority w:val="59"/>
    <w:rsid w:val="00C656AC"/>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grafoelenco2">
    <w:name w:val="Paragrafo elenco2"/>
    <w:basedOn w:val="Normale"/>
    <w:uiPriority w:val="99"/>
    <w:qFormat/>
    <w:rsid w:val="007921D2"/>
    <w:pPr>
      <w:suppressAutoHyphens/>
      <w:ind w:left="708"/>
    </w:pPr>
    <w:rPr>
      <w:rFonts w:ascii="Times New Roman" w:eastAsia="Times New Roman" w:hAnsi="Times New Roman" w:cs="Times New Roman"/>
      <w:i w:val="0"/>
      <w:lang w:eastAsia="zh-CN"/>
    </w:rPr>
  </w:style>
  <w:style w:type="character" w:styleId="Menzionenonrisolta">
    <w:name w:val="Unresolved Mention"/>
    <w:basedOn w:val="Carpredefinitoparagrafo"/>
    <w:uiPriority w:val="99"/>
    <w:semiHidden/>
    <w:unhideWhenUsed/>
    <w:rsid w:val="00D2014D"/>
    <w:rPr>
      <w:color w:val="605E5C"/>
      <w:shd w:val="clear" w:color="auto" w:fill="E1DFDD"/>
    </w:rPr>
  </w:style>
  <w:style w:type="paragraph" w:styleId="Sommario3">
    <w:name w:val="toc 3"/>
    <w:basedOn w:val="Normale"/>
    <w:next w:val="Normale"/>
    <w:autoRedefine/>
    <w:uiPriority w:val="39"/>
    <w:unhideWhenUsed/>
    <w:rsid w:val="00BD24F5"/>
    <w:pPr>
      <w:tabs>
        <w:tab w:val="right" w:leader="dot" w:pos="9628"/>
      </w:tabs>
      <w:spacing w:beforeLines="60" w:before="144" w:afterLines="60" w:after="144"/>
      <w:ind w:left="708"/>
    </w:pPr>
  </w:style>
  <w:style w:type="paragraph" w:styleId="Revisione">
    <w:name w:val="Revision"/>
    <w:hidden/>
    <w:uiPriority w:val="99"/>
    <w:semiHidden/>
    <w:rsid w:val="00A0417C"/>
    <w:rPr>
      <w:rFonts w:ascii="Tw Cen MT" w:hAnsi="Tw Cen MT" w:cs="Tw Cen MT"/>
      <w:i/>
      <w:sz w:val="24"/>
      <w:szCs w:val="24"/>
    </w:rPr>
  </w:style>
  <w:style w:type="paragraph" w:customStyle="1" w:styleId="Standarduser">
    <w:name w:val="Standard (user)"/>
    <w:rsid w:val="00DA5420"/>
    <w:pPr>
      <w:widowControl w:val="0"/>
      <w:suppressAutoHyphens/>
      <w:autoSpaceDN w:val="0"/>
    </w:pPr>
    <w:rPr>
      <w:rFonts w:ascii="Times New Roman" w:eastAsia="Arial Unicode MS" w:hAnsi="Times New Roman"/>
      <w:kern w:val="3"/>
      <w:sz w:val="24"/>
      <w:szCs w:val="24"/>
      <w:lang w:bidi="it-IT"/>
    </w:rPr>
  </w:style>
  <w:style w:type="paragraph" w:customStyle="1" w:styleId="WW-ListParagraph">
    <w:name w:val="WW-List Paragraph"/>
    <w:basedOn w:val="Normale"/>
    <w:rsid w:val="00DA5420"/>
    <w:pPr>
      <w:widowControl w:val="0"/>
      <w:suppressAutoHyphens/>
      <w:autoSpaceDN w:val="0"/>
      <w:ind w:left="720"/>
    </w:pPr>
    <w:rPr>
      <w:rFonts w:ascii="Times New Roman" w:eastAsia="Arial Unicode MS" w:hAnsi="Times New Roman" w:cs="Times New Roman"/>
      <w:i w:val="0"/>
      <w:kern w:val="3"/>
      <w:lang w:bidi="it-IT"/>
    </w:rPr>
  </w:style>
  <w:style w:type="numbering" w:customStyle="1" w:styleId="RTFNum6">
    <w:name w:val="RTF_Num 6"/>
    <w:rsid w:val="00DA5420"/>
    <w:pPr>
      <w:numPr>
        <w:numId w:val="39"/>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76585350">
      <w:bodyDiv w:val="1"/>
      <w:marLeft w:val="0"/>
      <w:marRight w:val="0"/>
      <w:marTop w:val="0"/>
      <w:marBottom w:val="0"/>
      <w:divBdr>
        <w:top w:val="none" w:sz="0" w:space="0" w:color="auto"/>
        <w:left w:val="none" w:sz="0" w:space="0" w:color="auto"/>
        <w:bottom w:val="none" w:sz="0" w:space="0" w:color="auto"/>
        <w:right w:val="none" w:sz="0" w:space="0" w:color="auto"/>
      </w:divBdr>
    </w:div>
    <w:div w:id="262150168">
      <w:bodyDiv w:val="1"/>
      <w:marLeft w:val="0"/>
      <w:marRight w:val="0"/>
      <w:marTop w:val="0"/>
      <w:marBottom w:val="0"/>
      <w:divBdr>
        <w:top w:val="none" w:sz="0" w:space="0" w:color="auto"/>
        <w:left w:val="none" w:sz="0" w:space="0" w:color="auto"/>
        <w:bottom w:val="none" w:sz="0" w:space="0" w:color="auto"/>
        <w:right w:val="none" w:sz="0" w:space="0" w:color="auto"/>
      </w:divBdr>
    </w:div>
    <w:div w:id="449587330">
      <w:bodyDiv w:val="1"/>
      <w:marLeft w:val="0"/>
      <w:marRight w:val="0"/>
      <w:marTop w:val="0"/>
      <w:marBottom w:val="0"/>
      <w:divBdr>
        <w:top w:val="none" w:sz="0" w:space="0" w:color="auto"/>
        <w:left w:val="none" w:sz="0" w:space="0" w:color="auto"/>
        <w:bottom w:val="none" w:sz="0" w:space="0" w:color="auto"/>
        <w:right w:val="none" w:sz="0" w:space="0" w:color="auto"/>
      </w:divBdr>
    </w:div>
    <w:div w:id="496575760">
      <w:bodyDiv w:val="1"/>
      <w:marLeft w:val="0"/>
      <w:marRight w:val="0"/>
      <w:marTop w:val="0"/>
      <w:marBottom w:val="0"/>
      <w:divBdr>
        <w:top w:val="none" w:sz="0" w:space="0" w:color="auto"/>
        <w:left w:val="none" w:sz="0" w:space="0" w:color="auto"/>
        <w:bottom w:val="none" w:sz="0" w:space="0" w:color="auto"/>
        <w:right w:val="none" w:sz="0" w:space="0" w:color="auto"/>
      </w:divBdr>
    </w:div>
    <w:div w:id="768355037">
      <w:bodyDiv w:val="1"/>
      <w:marLeft w:val="0"/>
      <w:marRight w:val="0"/>
      <w:marTop w:val="0"/>
      <w:marBottom w:val="0"/>
      <w:divBdr>
        <w:top w:val="none" w:sz="0" w:space="0" w:color="auto"/>
        <w:left w:val="none" w:sz="0" w:space="0" w:color="auto"/>
        <w:bottom w:val="none" w:sz="0" w:space="0" w:color="auto"/>
        <w:right w:val="none" w:sz="0" w:space="0" w:color="auto"/>
      </w:divBdr>
    </w:div>
    <w:div w:id="860358361">
      <w:bodyDiv w:val="1"/>
      <w:marLeft w:val="0"/>
      <w:marRight w:val="0"/>
      <w:marTop w:val="0"/>
      <w:marBottom w:val="0"/>
      <w:divBdr>
        <w:top w:val="none" w:sz="0" w:space="0" w:color="auto"/>
        <w:left w:val="none" w:sz="0" w:space="0" w:color="auto"/>
        <w:bottom w:val="none" w:sz="0" w:space="0" w:color="auto"/>
        <w:right w:val="none" w:sz="0" w:space="0" w:color="auto"/>
      </w:divBdr>
    </w:div>
    <w:div w:id="907109451">
      <w:bodyDiv w:val="1"/>
      <w:marLeft w:val="0"/>
      <w:marRight w:val="0"/>
      <w:marTop w:val="0"/>
      <w:marBottom w:val="0"/>
      <w:divBdr>
        <w:top w:val="none" w:sz="0" w:space="0" w:color="auto"/>
        <w:left w:val="none" w:sz="0" w:space="0" w:color="auto"/>
        <w:bottom w:val="none" w:sz="0" w:space="0" w:color="auto"/>
        <w:right w:val="none" w:sz="0" w:space="0" w:color="auto"/>
      </w:divBdr>
    </w:div>
    <w:div w:id="1498299226">
      <w:bodyDiv w:val="1"/>
      <w:marLeft w:val="0"/>
      <w:marRight w:val="0"/>
      <w:marTop w:val="0"/>
      <w:marBottom w:val="0"/>
      <w:divBdr>
        <w:top w:val="none" w:sz="0" w:space="0" w:color="auto"/>
        <w:left w:val="none" w:sz="0" w:space="0" w:color="auto"/>
        <w:bottom w:val="none" w:sz="0" w:space="0" w:color="auto"/>
        <w:right w:val="none" w:sz="0" w:space="0" w:color="auto"/>
      </w:divBdr>
    </w:div>
    <w:div w:id="1516193267">
      <w:bodyDiv w:val="1"/>
      <w:marLeft w:val="0"/>
      <w:marRight w:val="0"/>
      <w:marTop w:val="0"/>
      <w:marBottom w:val="0"/>
      <w:divBdr>
        <w:top w:val="none" w:sz="0" w:space="0" w:color="auto"/>
        <w:left w:val="none" w:sz="0" w:space="0" w:color="auto"/>
        <w:bottom w:val="none" w:sz="0" w:space="0" w:color="auto"/>
        <w:right w:val="none" w:sz="0" w:space="0" w:color="auto"/>
      </w:divBdr>
    </w:div>
    <w:div w:id="177342707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275E388-0D51-4D54-926C-06CB12D7C4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7</Pages>
  <Words>2263</Words>
  <Characters>12901</Characters>
  <Application>Microsoft Office Word</Application>
  <DocSecurity>0</DocSecurity>
  <Lines>107</Lines>
  <Paragraphs>30</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Deloitte</Company>
  <LinksUpToDate>false</LinksUpToDate>
  <CharactersWithSpaces>15134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Rossella Serena Birolini</dc:creator>
  <cp:keywords/>
  <dc:description/>
  <cp:lastModifiedBy>Daniela Piffaretti</cp:lastModifiedBy>
  <cp:revision>5</cp:revision>
  <cp:lastPrinted>2023-10-27T10:24:00Z</cp:lastPrinted>
  <dcterms:created xsi:type="dcterms:W3CDTF">2024-07-23T14:37:00Z</dcterms:created>
  <dcterms:modified xsi:type="dcterms:W3CDTF">2024-07-29T10:00:00Z</dcterms:modified>
</cp:coreProperties>
</file>