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6D3BE8" w14:textId="22BFE7A2" w:rsidR="00443F35" w:rsidRDefault="00443F35" w:rsidP="00443F35">
      <w:pPr>
        <w:autoSpaceDE w:val="0"/>
        <w:autoSpaceDN w:val="0"/>
        <w:adjustRightInd w:val="0"/>
        <w:ind w:left="2268"/>
        <w:jc w:val="right"/>
        <w:rPr>
          <w:rFonts w:ascii="Calibri" w:hAnsi="Calibri" w:cs="Tahoma"/>
          <w:b/>
          <w:bCs/>
          <w:sz w:val="32"/>
          <w:szCs w:val="32"/>
        </w:rPr>
      </w:pPr>
      <w:r w:rsidRPr="009009E6">
        <w:rPr>
          <w:rFonts w:ascii="Calibri" w:hAnsi="Calibri" w:cs="Tahoma"/>
          <w:b/>
          <w:bCs/>
          <w:sz w:val="32"/>
          <w:szCs w:val="32"/>
        </w:rPr>
        <w:t xml:space="preserve">Allegato n. </w:t>
      </w:r>
      <w:r>
        <w:rPr>
          <w:rFonts w:ascii="Calibri" w:hAnsi="Calibri" w:cs="Tahoma"/>
          <w:b/>
          <w:bCs/>
          <w:sz w:val="32"/>
          <w:szCs w:val="32"/>
        </w:rPr>
        <w:t>11</w:t>
      </w:r>
      <w:r w:rsidRPr="009009E6">
        <w:rPr>
          <w:rFonts w:ascii="Calibri" w:hAnsi="Calibri" w:cs="Tahoma"/>
          <w:b/>
          <w:bCs/>
          <w:sz w:val="32"/>
          <w:szCs w:val="32"/>
        </w:rPr>
        <w:t xml:space="preserve"> </w:t>
      </w:r>
    </w:p>
    <w:p w14:paraId="58A01ECD" w14:textId="77777777" w:rsidR="00443F35" w:rsidRPr="00B03149" w:rsidRDefault="00443F35" w:rsidP="00443F35">
      <w:pPr>
        <w:autoSpaceDE w:val="0"/>
        <w:autoSpaceDN w:val="0"/>
        <w:adjustRightInd w:val="0"/>
        <w:ind w:left="2268"/>
        <w:jc w:val="right"/>
        <w:rPr>
          <w:rFonts w:ascii="Calibri" w:hAnsi="Calibri" w:cs="Tahoma"/>
          <w:b/>
          <w:bCs/>
          <w:sz w:val="28"/>
          <w:szCs w:val="28"/>
        </w:rPr>
      </w:pPr>
      <w:bookmarkStart w:id="0" w:name="_Hlk45095070"/>
      <w:bookmarkStart w:id="1" w:name="_Hlk46741883"/>
      <w:r w:rsidRPr="00B03149">
        <w:rPr>
          <w:rFonts w:ascii="Calibri" w:hAnsi="Calibri" w:cs="Tahoma"/>
          <w:b/>
          <w:bCs/>
          <w:sz w:val="28"/>
          <w:szCs w:val="28"/>
        </w:rPr>
        <w:t xml:space="preserve">Intervento </w:t>
      </w:r>
      <w:r>
        <w:rPr>
          <w:rFonts w:ascii="Calibri" w:hAnsi="Calibri" w:cs="Tahoma"/>
          <w:b/>
          <w:bCs/>
          <w:sz w:val="28"/>
          <w:szCs w:val="28"/>
        </w:rPr>
        <w:t>……………. - Azione C… Life Gestire 2020</w:t>
      </w:r>
    </w:p>
    <w:bookmarkEnd w:id="0"/>
    <w:p w14:paraId="74772020" w14:textId="11CA917E" w:rsidR="002504CE" w:rsidRDefault="002504CE" w:rsidP="002504CE">
      <w:pPr>
        <w:rPr>
          <w:rFonts w:asciiTheme="minorHAnsi" w:hAnsiTheme="minorHAnsi"/>
        </w:rPr>
      </w:pPr>
    </w:p>
    <w:p w14:paraId="233C3B48" w14:textId="77777777" w:rsidR="00443F35" w:rsidRPr="001E7B7E" w:rsidRDefault="00443F35" w:rsidP="002504CE">
      <w:pPr>
        <w:rPr>
          <w:rFonts w:asciiTheme="minorHAnsi" w:hAnsiTheme="minorHAns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tblGrid>
      <w:tr w:rsidR="002504CE" w:rsidRPr="001E7B7E" w14:paraId="5613569C" w14:textId="77777777" w:rsidTr="00163FE8">
        <w:tc>
          <w:tcPr>
            <w:tcW w:w="3119" w:type="dxa"/>
            <w:shd w:val="clear" w:color="auto" w:fill="auto"/>
          </w:tcPr>
          <w:bookmarkEnd w:id="1"/>
          <w:p w14:paraId="191858CC" w14:textId="77777777" w:rsidR="002504CE" w:rsidRPr="001E7B7E" w:rsidRDefault="002504CE" w:rsidP="00163FE8">
            <w:pPr>
              <w:autoSpaceDE w:val="0"/>
              <w:autoSpaceDN w:val="0"/>
              <w:adjustRightInd w:val="0"/>
              <w:jc w:val="center"/>
              <w:rPr>
                <w:rFonts w:asciiTheme="minorHAnsi" w:hAnsiTheme="minorHAnsi" w:cs="Tahoma"/>
                <w:b/>
                <w:bCs/>
              </w:rPr>
            </w:pPr>
            <w:r w:rsidRPr="001E7B7E">
              <w:rPr>
                <w:rFonts w:asciiTheme="minorHAnsi" w:hAnsiTheme="minorHAnsi" w:cs="Tahoma"/>
                <w:b/>
                <w:bCs/>
              </w:rPr>
              <w:t>Su carta intestata dell’Ente</w:t>
            </w:r>
          </w:p>
        </w:tc>
      </w:tr>
    </w:tbl>
    <w:p w14:paraId="5398109F" w14:textId="77777777" w:rsidR="00B967B1" w:rsidRPr="00B967B1" w:rsidRDefault="00B967B1" w:rsidP="00B967B1">
      <w:pPr>
        <w:autoSpaceDE w:val="0"/>
        <w:autoSpaceDN w:val="0"/>
        <w:adjustRightInd w:val="0"/>
        <w:rPr>
          <w:rFonts w:ascii="Calibri" w:hAnsi="Calibri" w:cs="Tahoma"/>
          <w:iCs/>
          <w:sz w:val="22"/>
          <w:szCs w:val="22"/>
        </w:rPr>
      </w:pPr>
    </w:p>
    <w:p w14:paraId="1C7B5E41" w14:textId="77777777" w:rsidR="00913133" w:rsidRPr="00913133" w:rsidRDefault="00913133" w:rsidP="00913133">
      <w:pPr>
        <w:autoSpaceDE w:val="0"/>
        <w:autoSpaceDN w:val="0"/>
        <w:adjustRightInd w:val="0"/>
        <w:ind w:left="5670"/>
        <w:rPr>
          <w:rFonts w:ascii="Calibri" w:hAnsi="Calibri" w:cs="Tahoma"/>
          <w:b/>
          <w:bCs/>
          <w:i/>
        </w:rPr>
      </w:pPr>
      <w:r w:rsidRPr="00913133">
        <w:rPr>
          <w:rFonts w:ascii="Calibri" w:hAnsi="Calibri" w:cs="Tahoma"/>
          <w:b/>
          <w:bCs/>
          <w:i/>
        </w:rPr>
        <w:t>Spett.le Regione Lombardia</w:t>
      </w:r>
    </w:p>
    <w:p w14:paraId="43DBA075" w14:textId="77777777" w:rsidR="00913133" w:rsidRPr="00913133" w:rsidRDefault="00913133" w:rsidP="00913133">
      <w:pPr>
        <w:autoSpaceDE w:val="0"/>
        <w:autoSpaceDN w:val="0"/>
        <w:adjustRightInd w:val="0"/>
        <w:ind w:left="5670"/>
        <w:rPr>
          <w:rFonts w:ascii="Calibri" w:hAnsi="Calibri" w:cs="Tahoma"/>
          <w:b/>
          <w:bCs/>
          <w:i/>
          <w:color w:val="000000"/>
        </w:rPr>
      </w:pPr>
      <w:r w:rsidRPr="00913133">
        <w:rPr>
          <w:rFonts w:ascii="Calibri" w:hAnsi="Calibri" w:cs="Tahoma"/>
          <w:b/>
          <w:bCs/>
          <w:i/>
          <w:color w:val="000000"/>
        </w:rPr>
        <w:t>Direzione Generale Ambiente e Clima</w:t>
      </w:r>
    </w:p>
    <w:p w14:paraId="5BA76EDC" w14:textId="77777777" w:rsidR="00913133" w:rsidRPr="00913133" w:rsidRDefault="00913133" w:rsidP="00913133">
      <w:pPr>
        <w:ind w:left="5670"/>
        <w:rPr>
          <w:rFonts w:ascii="Calibri" w:hAnsi="Calibri" w:cs="Tahoma"/>
          <w:b/>
          <w:bCs/>
          <w:i/>
          <w:color w:val="000000"/>
        </w:rPr>
      </w:pPr>
      <w:r w:rsidRPr="00913133">
        <w:rPr>
          <w:rFonts w:ascii="Calibri" w:hAnsi="Calibri" w:cs="Tahoma"/>
          <w:b/>
          <w:bCs/>
          <w:i/>
          <w:color w:val="000000"/>
        </w:rPr>
        <w:t xml:space="preserve">U.O. Sviluppo sostenibile e tutela risorse dell’ambiente </w:t>
      </w:r>
    </w:p>
    <w:p w14:paraId="4154DD44" w14:textId="77777777" w:rsidR="00913133" w:rsidRPr="00913133" w:rsidRDefault="00913133" w:rsidP="00913133">
      <w:pPr>
        <w:ind w:left="5670"/>
        <w:rPr>
          <w:rFonts w:ascii="Calibri" w:hAnsi="Calibri" w:cs="Tahoma"/>
          <w:b/>
          <w:bCs/>
          <w:i/>
          <w:color w:val="000000"/>
        </w:rPr>
      </w:pPr>
      <w:r w:rsidRPr="00913133">
        <w:rPr>
          <w:rFonts w:ascii="Calibri" w:hAnsi="Calibri" w:cs="Tahoma"/>
          <w:b/>
          <w:bCs/>
          <w:i/>
          <w:color w:val="000000"/>
        </w:rPr>
        <w:t>Struttura Natura e Biodiversità</w:t>
      </w:r>
    </w:p>
    <w:p w14:paraId="6FB95064" w14:textId="77777777" w:rsidR="00913133" w:rsidRPr="00913133" w:rsidRDefault="00913133" w:rsidP="00913133">
      <w:pPr>
        <w:ind w:left="5670"/>
        <w:rPr>
          <w:rFonts w:ascii="Calibri" w:hAnsi="Calibri" w:cs="Tahoma"/>
          <w:b/>
          <w:bCs/>
          <w:i/>
          <w:color w:val="000000"/>
        </w:rPr>
      </w:pPr>
      <w:r w:rsidRPr="00913133">
        <w:rPr>
          <w:rFonts w:ascii="Calibri" w:hAnsi="Calibri" w:cs="Tahoma"/>
          <w:b/>
          <w:bCs/>
          <w:i/>
          <w:color w:val="000000"/>
        </w:rPr>
        <w:t>Piazza Città di Lombardia, 1</w:t>
      </w:r>
    </w:p>
    <w:p w14:paraId="334E129A" w14:textId="77777777" w:rsidR="00913133" w:rsidRPr="00913133" w:rsidRDefault="00913133" w:rsidP="00913133">
      <w:pPr>
        <w:ind w:left="5670"/>
        <w:rPr>
          <w:rFonts w:ascii="Calibri" w:hAnsi="Calibri" w:cs="Tahoma"/>
          <w:b/>
          <w:bCs/>
          <w:i/>
        </w:rPr>
      </w:pPr>
      <w:r w:rsidRPr="00913133">
        <w:rPr>
          <w:rFonts w:ascii="Calibri" w:hAnsi="Calibri" w:cs="Tahoma"/>
          <w:b/>
          <w:bCs/>
          <w:i/>
          <w:color w:val="000000"/>
        </w:rPr>
        <w:t>20124 Milano</w:t>
      </w:r>
    </w:p>
    <w:p w14:paraId="6AE56093" w14:textId="77777777" w:rsidR="00B967B1" w:rsidRPr="00B967B1" w:rsidRDefault="00B967B1" w:rsidP="00B967B1">
      <w:pPr>
        <w:autoSpaceDE w:val="0"/>
        <w:autoSpaceDN w:val="0"/>
        <w:adjustRightInd w:val="0"/>
        <w:rPr>
          <w:rFonts w:ascii="Calibri" w:eastAsia="Calibri" w:hAnsi="Calibri" w:cs="Calibri"/>
          <w:color w:val="000000"/>
          <w:sz w:val="22"/>
          <w:szCs w:val="22"/>
        </w:rPr>
      </w:pPr>
    </w:p>
    <w:p w14:paraId="7CB6D6D1" w14:textId="77777777" w:rsidR="00B967B1" w:rsidRPr="00B967B1" w:rsidRDefault="00B967B1" w:rsidP="00B967B1">
      <w:pPr>
        <w:autoSpaceDE w:val="0"/>
        <w:autoSpaceDN w:val="0"/>
        <w:adjustRightInd w:val="0"/>
        <w:rPr>
          <w:rFonts w:ascii="Calibri" w:eastAsia="Calibri" w:hAnsi="Calibri" w:cs="Calibri"/>
          <w:color w:val="000000"/>
          <w:sz w:val="22"/>
          <w:szCs w:val="22"/>
        </w:rPr>
      </w:pPr>
    </w:p>
    <w:p w14:paraId="0D5C1407" w14:textId="77777777" w:rsidR="00B967B1" w:rsidRPr="00B967B1" w:rsidRDefault="00B967B1" w:rsidP="00B967B1">
      <w:pPr>
        <w:autoSpaceDE w:val="0"/>
        <w:autoSpaceDN w:val="0"/>
        <w:adjustRightInd w:val="0"/>
        <w:rPr>
          <w:rFonts w:ascii="Calibri" w:eastAsia="Calibri" w:hAnsi="Calibri" w:cs="Calibri"/>
          <w:color w:val="000000"/>
          <w:sz w:val="22"/>
          <w:szCs w:val="22"/>
        </w:rPr>
      </w:pPr>
    </w:p>
    <w:p w14:paraId="26CB3DB5" w14:textId="15ED4D6E" w:rsidR="002504CE" w:rsidRPr="00B967B1" w:rsidRDefault="00963393" w:rsidP="00B967B1">
      <w:pPr>
        <w:autoSpaceDE w:val="0"/>
        <w:autoSpaceDN w:val="0"/>
        <w:adjustRightInd w:val="0"/>
        <w:jc w:val="center"/>
        <w:rPr>
          <w:rFonts w:ascii="Calibri" w:eastAsia="Calibri" w:hAnsi="Calibri" w:cs="Calibri"/>
          <w:b/>
          <w:bCs/>
          <w:color w:val="000000"/>
          <w:sz w:val="32"/>
          <w:szCs w:val="32"/>
        </w:rPr>
      </w:pPr>
      <w:r w:rsidRPr="00963393">
        <w:rPr>
          <w:rFonts w:ascii="Calibri" w:eastAsia="Calibri" w:hAnsi="Calibri" w:cs="Calibri"/>
          <w:b/>
          <w:bCs/>
          <w:color w:val="000000"/>
          <w:sz w:val="32"/>
          <w:szCs w:val="32"/>
        </w:rPr>
        <w:t>Atto di accettazione dell'agevolazione</w:t>
      </w:r>
    </w:p>
    <w:p w14:paraId="5E0B0F69" w14:textId="77777777" w:rsidR="002504CE" w:rsidRPr="001E7B7E" w:rsidRDefault="002504CE" w:rsidP="002504CE">
      <w:pPr>
        <w:widowControl w:val="0"/>
        <w:autoSpaceDE w:val="0"/>
        <w:autoSpaceDN w:val="0"/>
        <w:adjustRightInd w:val="0"/>
        <w:rPr>
          <w:rFonts w:asciiTheme="minorHAnsi" w:hAnsiTheme="minorHAnsi" w:cs="Tahoma"/>
          <w:color w:val="000000"/>
        </w:rPr>
      </w:pPr>
    </w:p>
    <w:p w14:paraId="6DB23272" w14:textId="77777777" w:rsidR="00B967B1" w:rsidRPr="00B967B1" w:rsidRDefault="00B967B1" w:rsidP="00B967B1">
      <w:pPr>
        <w:autoSpaceDE w:val="0"/>
        <w:autoSpaceDN w:val="0"/>
        <w:adjustRightInd w:val="0"/>
        <w:spacing w:line="360" w:lineRule="auto"/>
        <w:jc w:val="both"/>
        <w:rPr>
          <w:rFonts w:ascii="Calibri" w:eastAsia="Calibri" w:hAnsi="Calibri" w:cs="Calibri"/>
          <w:color w:val="000000"/>
          <w:sz w:val="22"/>
          <w:szCs w:val="22"/>
        </w:rPr>
      </w:pPr>
      <w:r w:rsidRPr="00B967B1">
        <w:rPr>
          <w:rFonts w:ascii="Calibri" w:eastAsia="Calibri" w:hAnsi="Calibri" w:cs="Calibri"/>
          <w:color w:val="000000"/>
          <w:sz w:val="22"/>
          <w:szCs w:val="22"/>
        </w:rPr>
        <w:t>Il/la sottoscritto/a...................................................…………………………. in qualità di …………………………………</w:t>
      </w:r>
    </w:p>
    <w:p w14:paraId="68462E88" w14:textId="77777777" w:rsidR="00B967B1" w:rsidRPr="00B967B1" w:rsidRDefault="00B967B1" w:rsidP="00B967B1">
      <w:pPr>
        <w:autoSpaceDE w:val="0"/>
        <w:autoSpaceDN w:val="0"/>
        <w:adjustRightInd w:val="0"/>
        <w:spacing w:line="360" w:lineRule="auto"/>
        <w:jc w:val="both"/>
        <w:rPr>
          <w:rFonts w:ascii="Calibri" w:eastAsia="Calibri" w:hAnsi="Calibri" w:cs="Calibri"/>
          <w:color w:val="000000"/>
          <w:sz w:val="22"/>
          <w:szCs w:val="22"/>
        </w:rPr>
      </w:pPr>
      <w:r w:rsidRPr="00B967B1">
        <w:rPr>
          <w:rFonts w:ascii="Calibri" w:eastAsia="Calibri" w:hAnsi="Calibri" w:cs="Calibri"/>
          <w:color w:val="000000"/>
          <w:sz w:val="22"/>
          <w:szCs w:val="22"/>
        </w:rPr>
        <w:t xml:space="preserve">……………… dell’ente ........................................................……………………...................... </w:t>
      </w:r>
    </w:p>
    <w:p w14:paraId="366374A9" w14:textId="3B3FC85B" w:rsidR="002504CE" w:rsidRPr="001E7B7E" w:rsidRDefault="002504CE" w:rsidP="000865FE">
      <w:pPr>
        <w:widowControl w:val="0"/>
        <w:autoSpaceDE w:val="0"/>
        <w:autoSpaceDN w:val="0"/>
        <w:adjustRightInd w:val="0"/>
        <w:spacing w:before="200" w:after="100" w:afterAutospacing="1"/>
        <w:jc w:val="center"/>
        <w:rPr>
          <w:rFonts w:asciiTheme="minorHAnsi" w:hAnsiTheme="minorHAnsi" w:cs="Tahoma"/>
        </w:rPr>
      </w:pPr>
      <w:bookmarkStart w:id="2" w:name="_Hlk23234457"/>
      <w:r w:rsidRPr="001E7B7E">
        <w:rPr>
          <w:rFonts w:asciiTheme="minorHAnsi" w:hAnsiTheme="minorHAnsi" w:cs="Tahoma"/>
          <w:b/>
          <w:bCs/>
        </w:rPr>
        <w:t xml:space="preserve">PREMESSO </w:t>
      </w:r>
      <w:r w:rsidR="000865FE">
        <w:rPr>
          <w:rFonts w:asciiTheme="minorHAnsi" w:hAnsiTheme="minorHAnsi" w:cs="Tahoma"/>
          <w:b/>
          <w:bCs/>
        </w:rPr>
        <w:t>CHE</w:t>
      </w:r>
      <w:bookmarkEnd w:id="2"/>
    </w:p>
    <w:p w14:paraId="2E55B8CE" w14:textId="77777777" w:rsidR="00A90CA1" w:rsidRPr="00A90CA1" w:rsidRDefault="00A90CA1" w:rsidP="00A90CA1">
      <w:pPr>
        <w:autoSpaceDE w:val="0"/>
        <w:autoSpaceDN w:val="0"/>
        <w:adjustRightInd w:val="0"/>
        <w:spacing w:line="276" w:lineRule="auto"/>
        <w:ind w:left="360" w:hanging="360"/>
        <w:jc w:val="both"/>
        <w:rPr>
          <w:rFonts w:ascii="Calibri" w:eastAsia="Calibri" w:hAnsi="Calibri" w:cs="Calibri"/>
          <w:color w:val="000000"/>
          <w:sz w:val="22"/>
          <w:szCs w:val="22"/>
        </w:rPr>
      </w:pPr>
      <w:r w:rsidRPr="00A90CA1">
        <w:rPr>
          <w:rFonts w:ascii="Calibri" w:eastAsia="Calibri" w:hAnsi="Calibri" w:cs="Calibri"/>
          <w:color w:val="000000"/>
          <w:sz w:val="22"/>
          <w:szCs w:val="22"/>
        </w:rPr>
        <w:t>Regione Lombardia ha approvato:</w:t>
      </w:r>
    </w:p>
    <w:p w14:paraId="33F7E0AB" w14:textId="77777777" w:rsidR="00066107" w:rsidRPr="00066107" w:rsidRDefault="00066107" w:rsidP="00066107">
      <w:pPr>
        <w:numPr>
          <w:ilvl w:val="0"/>
          <w:numId w:val="4"/>
        </w:numPr>
        <w:ind w:left="567" w:hanging="425"/>
        <w:jc w:val="both"/>
        <w:rPr>
          <w:rFonts w:ascii="Calibri" w:eastAsia="Calibri" w:hAnsi="Calibri" w:cs="Calibri"/>
          <w:color w:val="000000"/>
          <w:sz w:val="22"/>
          <w:szCs w:val="22"/>
        </w:rPr>
      </w:pPr>
      <w:r w:rsidRPr="00066107">
        <w:rPr>
          <w:rFonts w:ascii="Calibri" w:eastAsia="Calibri" w:hAnsi="Calibri" w:cs="Calibri"/>
          <w:color w:val="000000"/>
          <w:sz w:val="22"/>
          <w:szCs w:val="22"/>
        </w:rPr>
        <w:t>la Deliberazione di Giunta regionale 21 settembre 2020, n. XI/3583 “</w:t>
      </w:r>
      <w:bookmarkStart w:id="3" w:name="_Hlk52781430"/>
      <w:r w:rsidRPr="00066107">
        <w:rPr>
          <w:rFonts w:ascii="Calibri" w:eastAsia="Calibri" w:hAnsi="Calibri" w:cs="Calibri"/>
          <w:color w:val="000000"/>
          <w:sz w:val="22"/>
          <w:szCs w:val="22"/>
        </w:rPr>
        <w:t xml:space="preserve">Programma regionale per interventi territoriali a salvaguardia della biodiversità </w:t>
      </w:r>
      <w:bookmarkEnd w:id="3"/>
      <w:r w:rsidRPr="00066107">
        <w:rPr>
          <w:rFonts w:ascii="Calibri" w:eastAsia="Calibri" w:hAnsi="Calibri" w:cs="Calibri"/>
          <w:color w:val="000000"/>
          <w:sz w:val="22"/>
          <w:szCs w:val="22"/>
        </w:rPr>
        <w:t>- Approvazione dei criteri per l’assegnazione di contributi per la realizzazione degli interventi previsti nelle azioni concrete del progetto europeo LIFE14IPE/IT/018 GESTIRE 2020”</w:t>
      </w:r>
      <w:r w:rsidRPr="00066107">
        <w:rPr>
          <w:rFonts w:ascii="Calibri" w:eastAsia="Calibri" w:hAnsi="Calibri" w:cs="CenturyGothic"/>
          <w:sz w:val="22"/>
          <w:szCs w:val="22"/>
        </w:rPr>
        <w:t>;</w:t>
      </w:r>
    </w:p>
    <w:p w14:paraId="4772BEC3" w14:textId="149696BF" w:rsidR="00066107" w:rsidRPr="00066107" w:rsidRDefault="00066107" w:rsidP="00066107">
      <w:pPr>
        <w:numPr>
          <w:ilvl w:val="0"/>
          <w:numId w:val="4"/>
        </w:numPr>
        <w:ind w:left="567" w:hanging="425"/>
        <w:jc w:val="both"/>
        <w:rPr>
          <w:rFonts w:ascii="Calibri" w:eastAsia="Calibri" w:hAnsi="Calibri" w:cs="Calibri"/>
          <w:color w:val="000000"/>
          <w:sz w:val="22"/>
          <w:szCs w:val="22"/>
        </w:rPr>
      </w:pPr>
      <w:r w:rsidRPr="00066107">
        <w:rPr>
          <w:rFonts w:ascii="Calibri" w:eastAsia="Calibri" w:hAnsi="Calibri" w:cs="Calibri"/>
          <w:color w:val="000000"/>
          <w:sz w:val="22"/>
          <w:szCs w:val="22"/>
        </w:rPr>
        <w:t xml:space="preserve">il Decreto </w:t>
      </w:r>
      <w:r w:rsidR="00DA2948">
        <w:rPr>
          <w:rFonts w:ascii="Calibri" w:eastAsia="Calibri" w:hAnsi="Calibri" w:cs="Calibri"/>
          <w:color w:val="000000"/>
          <w:sz w:val="22"/>
          <w:szCs w:val="22"/>
        </w:rPr>
        <w:t>09 ottobre</w:t>
      </w:r>
      <w:r w:rsidRPr="00066107">
        <w:rPr>
          <w:rFonts w:ascii="Calibri" w:eastAsia="Calibri" w:hAnsi="Calibri" w:cs="Calibri"/>
          <w:color w:val="000000"/>
          <w:sz w:val="22"/>
          <w:szCs w:val="22"/>
        </w:rPr>
        <w:t xml:space="preserve"> 2020 n</w:t>
      </w:r>
      <w:r w:rsidR="00DA2948">
        <w:rPr>
          <w:rFonts w:ascii="Calibri" w:eastAsia="Calibri" w:hAnsi="Calibri" w:cs="Calibri"/>
          <w:color w:val="000000"/>
          <w:sz w:val="22"/>
          <w:szCs w:val="22"/>
        </w:rPr>
        <w:t xml:space="preserve">. 11951 </w:t>
      </w:r>
      <w:r w:rsidRPr="00066107">
        <w:rPr>
          <w:rFonts w:ascii="Calibri" w:eastAsia="Calibri" w:hAnsi="Calibri" w:cs="Calibri"/>
          <w:color w:val="000000"/>
          <w:sz w:val="22"/>
          <w:szCs w:val="22"/>
        </w:rPr>
        <w:t xml:space="preserve">“Approvazione del « Programma regionale per interventi territoriali a salvaguardia della biodiversità - Life Gestire 2020» costituito da nove linee di intervento per l’assegnazione di contributi regionali in attuazione alla deliberazione di giunta regionale 21 settembre 2020, n. </w:t>
      </w:r>
      <w:r w:rsidR="00DA2948">
        <w:rPr>
          <w:rFonts w:ascii="Calibri" w:eastAsia="Calibri" w:hAnsi="Calibri" w:cs="Calibri"/>
          <w:color w:val="000000"/>
          <w:sz w:val="22"/>
          <w:szCs w:val="22"/>
        </w:rPr>
        <w:t>IX</w:t>
      </w:r>
      <w:r w:rsidRPr="00066107">
        <w:rPr>
          <w:rFonts w:ascii="Calibri" w:eastAsia="Calibri" w:hAnsi="Calibri" w:cs="Calibri"/>
          <w:color w:val="000000"/>
          <w:sz w:val="22"/>
          <w:szCs w:val="22"/>
        </w:rPr>
        <w:t>/3583</w:t>
      </w:r>
      <w:r w:rsidR="00DA2948">
        <w:rPr>
          <w:rFonts w:ascii="Calibri" w:eastAsia="Calibri" w:hAnsi="Calibri" w:cs="Calibri"/>
          <w:color w:val="000000"/>
          <w:sz w:val="22"/>
          <w:szCs w:val="22"/>
        </w:rPr>
        <w:t>”</w:t>
      </w:r>
      <w:r w:rsidR="0023710C">
        <w:rPr>
          <w:rFonts w:ascii="Calibri" w:eastAsia="Calibri" w:hAnsi="Calibri" w:cs="Calibri"/>
          <w:color w:val="000000"/>
          <w:sz w:val="22"/>
          <w:szCs w:val="22"/>
        </w:rPr>
        <w:t>;</w:t>
      </w:r>
      <w:bookmarkStart w:id="4" w:name="_GoBack"/>
      <w:bookmarkEnd w:id="4"/>
    </w:p>
    <w:p w14:paraId="5F8E8C15" w14:textId="2CF87C3A" w:rsidR="000865FE" w:rsidRPr="000865FE" w:rsidRDefault="000865FE" w:rsidP="000865FE">
      <w:pPr>
        <w:widowControl w:val="0"/>
        <w:autoSpaceDE w:val="0"/>
        <w:autoSpaceDN w:val="0"/>
        <w:adjustRightInd w:val="0"/>
        <w:spacing w:before="100" w:beforeAutospacing="1" w:after="100" w:afterAutospacing="1"/>
        <w:jc w:val="center"/>
        <w:rPr>
          <w:rFonts w:asciiTheme="minorHAnsi" w:hAnsiTheme="minorHAnsi" w:cs="Tahoma"/>
          <w:b/>
          <w:bCs/>
        </w:rPr>
      </w:pPr>
      <w:r w:rsidRPr="001E7B7E">
        <w:rPr>
          <w:rFonts w:asciiTheme="minorHAnsi" w:hAnsiTheme="minorHAnsi" w:cs="Tahoma"/>
          <w:b/>
          <w:bCs/>
        </w:rPr>
        <w:t xml:space="preserve">PREMESSO </w:t>
      </w:r>
      <w:r>
        <w:rPr>
          <w:rFonts w:asciiTheme="minorHAnsi" w:hAnsiTheme="minorHAnsi" w:cs="Tahoma"/>
          <w:b/>
          <w:bCs/>
        </w:rPr>
        <w:t>ALTRESÌ CHE</w:t>
      </w:r>
    </w:p>
    <w:p w14:paraId="6B3CC18C" w14:textId="6A02A567" w:rsidR="002504CE" w:rsidRPr="000865FE" w:rsidRDefault="00997F23" w:rsidP="000865FE">
      <w:pPr>
        <w:numPr>
          <w:ilvl w:val="0"/>
          <w:numId w:val="4"/>
        </w:numPr>
        <w:autoSpaceDE w:val="0"/>
        <w:autoSpaceDN w:val="0"/>
        <w:adjustRightInd w:val="0"/>
        <w:ind w:left="567" w:hanging="425"/>
        <w:jc w:val="both"/>
        <w:rPr>
          <w:rFonts w:ascii="Calibri" w:hAnsi="Calibri" w:cs="Calibri"/>
          <w:iCs/>
          <w:color w:val="000000"/>
          <w:sz w:val="22"/>
          <w:szCs w:val="22"/>
        </w:rPr>
      </w:pPr>
      <w:r w:rsidRPr="000865FE">
        <w:rPr>
          <w:rFonts w:ascii="Calibri" w:hAnsi="Calibri" w:cs="Calibri"/>
          <w:iCs/>
          <w:color w:val="000000"/>
          <w:sz w:val="22"/>
          <w:szCs w:val="22"/>
        </w:rPr>
        <w:t>con nota inviata agli E</w:t>
      </w:r>
      <w:r w:rsidR="002504CE" w:rsidRPr="000865FE">
        <w:rPr>
          <w:rFonts w:ascii="Calibri" w:hAnsi="Calibri" w:cs="Calibri"/>
          <w:iCs/>
          <w:color w:val="000000"/>
          <w:sz w:val="22"/>
          <w:szCs w:val="22"/>
        </w:rPr>
        <w:t>nti</w:t>
      </w:r>
      <w:r w:rsidRPr="000865FE">
        <w:rPr>
          <w:rFonts w:ascii="Calibri" w:hAnsi="Calibri" w:cs="Calibri"/>
          <w:iCs/>
          <w:color w:val="000000"/>
          <w:sz w:val="22"/>
          <w:szCs w:val="22"/>
        </w:rPr>
        <w:t>,</w:t>
      </w:r>
      <w:r w:rsidR="002504CE" w:rsidRPr="000865FE">
        <w:rPr>
          <w:rFonts w:ascii="Calibri" w:hAnsi="Calibri" w:cs="Calibri"/>
          <w:iCs/>
          <w:color w:val="000000"/>
          <w:sz w:val="22"/>
          <w:szCs w:val="22"/>
        </w:rPr>
        <w:t xml:space="preserve"> il Dirigente </w:t>
      </w:r>
      <w:r w:rsidRPr="000865FE">
        <w:rPr>
          <w:rFonts w:ascii="Calibri" w:hAnsi="Calibri" w:cs="Calibri"/>
          <w:iCs/>
          <w:color w:val="000000"/>
          <w:sz w:val="22"/>
          <w:szCs w:val="22"/>
        </w:rPr>
        <w:t xml:space="preserve">della Struttura </w:t>
      </w:r>
      <w:r w:rsidR="000865FE" w:rsidRPr="000865FE">
        <w:rPr>
          <w:rFonts w:ascii="Calibri" w:hAnsi="Calibri" w:cs="Calibri"/>
          <w:iCs/>
          <w:color w:val="000000"/>
          <w:sz w:val="22"/>
          <w:szCs w:val="22"/>
        </w:rPr>
        <w:t>Natura e Biodiversità</w:t>
      </w:r>
      <w:r w:rsidRPr="000865FE">
        <w:rPr>
          <w:rFonts w:ascii="Calibri" w:hAnsi="Calibri" w:cs="Calibri"/>
          <w:iCs/>
          <w:color w:val="000000"/>
          <w:sz w:val="22"/>
          <w:szCs w:val="22"/>
        </w:rPr>
        <w:t xml:space="preserve"> </w:t>
      </w:r>
      <w:r w:rsidR="002504CE" w:rsidRPr="000865FE">
        <w:rPr>
          <w:rFonts w:ascii="Calibri" w:hAnsi="Calibri" w:cs="Calibri"/>
          <w:iCs/>
          <w:color w:val="000000"/>
          <w:sz w:val="22"/>
          <w:szCs w:val="22"/>
        </w:rPr>
        <w:t>ha comunicato l’ammissibilità al finanziamento regionale del progetto</w:t>
      </w:r>
      <w:r w:rsidR="000865FE" w:rsidRPr="000865FE">
        <w:rPr>
          <w:rFonts w:ascii="Calibri" w:hAnsi="Calibri" w:cs="Calibri"/>
          <w:iCs/>
          <w:color w:val="000000"/>
          <w:sz w:val="22"/>
          <w:szCs w:val="22"/>
        </w:rPr>
        <w:t xml:space="preserve"> “... TITOLO ...”</w:t>
      </w:r>
      <w:r w:rsidR="002504CE" w:rsidRPr="000865FE">
        <w:rPr>
          <w:rFonts w:ascii="Calibri" w:hAnsi="Calibri" w:cs="Calibri"/>
          <w:iCs/>
          <w:color w:val="000000"/>
          <w:sz w:val="22"/>
          <w:szCs w:val="22"/>
        </w:rPr>
        <w:t>;</w:t>
      </w:r>
    </w:p>
    <w:p w14:paraId="14D9FF90" w14:textId="5B744936" w:rsidR="002504CE" w:rsidRPr="000865FE" w:rsidRDefault="002504CE" w:rsidP="000865FE">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0865FE">
        <w:rPr>
          <w:rFonts w:ascii="Calibri" w:hAnsi="Calibri" w:cs="Calibri"/>
          <w:iCs/>
          <w:color w:val="000000"/>
          <w:sz w:val="22"/>
          <w:szCs w:val="22"/>
        </w:rPr>
        <w:t>l’ammissione al con</w:t>
      </w:r>
      <w:r w:rsidR="00997F23" w:rsidRPr="000865FE">
        <w:rPr>
          <w:rFonts w:ascii="Calibri" w:hAnsi="Calibri" w:cs="Calibri"/>
          <w:iCs/>
          <w:color w:val="000000"/>
          <w:sz w:val="22"/>
          <w:szCs w:val="22"/>
        </w:rPr>
        <w:t>tributo comporta da parte dell’E</w:t>
      </w:r>
      <w:r w:rsidRPr="000865FE">
        <w:rPr>
          <w:rFonts w:ascii="Calibri" w:hAnsi="Calibri" w:cs="Calibri"/>
          <w:iCs/>
          <w:color w:val="000000"/>
          <w:sz w:val="22"/>
          <w:szCs w:val="22"/>
        </w:rPr>
        <w:t>nte beneficiario il rispetto e l’applicazione della normativa prevista a livello nazionale e regionale e l’accettazione delle condizioni e delle procedure previste nei suddetti provvedimenti regionali;</w:t>
      </w:r>
    </w:p>
    <w:p w14:paraId="0A2DF9C7" w14:textId="7F097D0D" w:rsidR="002504CE" w:rsidRPr="00836939" w:rsidRDefault="002504CE" w:rsidP="00836939">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836939">
        <w:rPr>
          <w:rFonts w:ascii="Calibri" w:hAnsi="Calibri" w:cs="Calibri"/>
          <w:iCs/>
          <w:color w:val="000000"/>
          <w:sz w:val="22"/>
          <w:szCs w:val="22"/>
        </w:rPr>
        <w:t>che il mancato rispetto delle disposizioni regionali, il mancato raggiungimento degli obiettivi, così come le violazioni della normativa vigente costituiscono motivo di decadenza dal beneficio finanziario con l’obbligo conseguente di restituzione delle somme erogate maggiorate degli interessi legali per il periodo di disponibilità delle somme percepite</w:t>
      </w:r>
      <w:r w:rsidR="00836939">
        <w:rPr>
          <w:rFonts w:ascii="Calibri" w:hAnsi="Calibri" w:cs="Calibri"/>
          <w:iCs/>
          <w:color w:val="000000"/>
          <w:sz w:val="22"/>
          <w:szCs w:val="22"/>
        </w:rPr>
        <w:t>.</w:t>
      </w:r>
    </w:p>
    <w:p w14:paraId="20D3FF31" w14:textId="77777777" w:rsidR="002504CE" w:rsidRPr="00836939" w:rsidRDefault="002504CE" w:rsidP="00836939">
      <w:pPr>
        <w:widowControl w:val="0"/>
        <w:autoSpaceDE w:val="0"/>
        <w:autoSpaceDN w:val="0"/>
        <w:adjustRightInd w:val="0"/>
        <w:spacing w:before="120"/>
        <w:jc w:val="both"/>
        <w:rPr>
          <w:rFonts w:ascii="Calibri" w:hAnsi="Calibri" w:cs="Tahoma"/>
          <w:sz w:val="22"/>
          <w:szCs w:val="22"/>
        </w:rPr>
      </w:pPr>
      <w:r w:rsidRPr="00836939">
        <w:rPr>
          <w:rFonts w:ascii="Calibri" w:hAnsi="Calibri" w:cs="Tahoma"/>
          <w:sz w:val="22"/>
          <w:szCs w:val="22"/>
        </w:rPr>
        <w:t>Ai fini della regolare realizzazione del progetto, nonché della corretta esecuzione del presente atto, consapevole, in caso di dichiarazioni mendaci, delle responsabilità penali previste dall’art. 76 D</w:t>
      </w:r>
      <w:r w:rsidR="00851915" w:rsidRPr="00836939">
        <w:rPr>
          <w:rFonts w:ascii="Calibri" w:hAnsi="Calibri" w:cs="Tahoma"/>
          <w:sz w:val="22"/>
          <w:szCs w:val="22"/>
        </w:rPr>
        <w:t>.</w:t>
      </w:r>
      <w:r w:rsidRPr="00836939">
        <w:rPr>
          <w:rFonts w:ascii="Calibri" w:hAnsi="Calibri" w:cs="Tahoma"/>
          <w:sz w:val="22"/>
          <w:szCs w:val="22"/>
        </w:rPr>
        <w:t>P</w:t>
      </w:r>
      <w:r w:rsidR="00851915" w:rsidRPr="00836939">
        <w:rPr>
          <w:rFonts w:ascii="Calibri" w:hAnsi="Calibri" w:cs="Tahoma"/>
          <w:sz w:val="22"/>
          <w:szCs w:val="22"/>
        </w:rPr>
        <w:t>.</w:t>
      </w:r>
      <w:r w:rsidRPr="00836939">
        <w:rPr>
          <w:rFonts w:ascii="Calibri" w:hAnsi="Calibri" w:cs="Tahoma"/>
          <w:sz w:val="22"/>
          <w:szCs w:val="22"/>
        </w:rPr>
        <w:t>R</w:t>
      </w:r>
      <w:r w:rsidR="00851915" w:rsidRPr="00836939">
        <w:rPr>
          <w:rFonts w:ascii="Calibri" w:hAnsi="Calibri" w:cs="Tahoma"/>
          <w:sz w:val="22"/>
          <w:szCs w:val="22"/>
        </w:rPr>
        <w:t>.</w:t>
      </w:r>
      <w:r w:rsidRPr="00836939">
        <w:rPr>
          <w:rFonts w:ascii="Calibri" w:hAnsi="Calibri" w:cs="Tahoma"/>
          <w:sz w:val="22"/>
          <w:szCs w:val="22"/>
        </w:rPr>
        <w:t xml:space="preserve"> 445/2000 e </w:t>
      </w:r>
      <w:proofErr w:type="spellStart"/>
      <w:r w:rsidRPr="00836939">
        <w:rPr>
          <w:rFonts w:ascii="Calibri" w:hAnsi="Calibri" w:cs="Tahoma"/>
          <w:sz w:val="22"/>
          <w:szCs w:val="22"/>
        </w:rPr>
        <w:t>s.m</w:t>
      </w:r>
      <w:proofErr w:type="spellEnd"/>
      <w:r w:rsidRPr="00836939">
        <w:rPr>
          <w:rFonts w:ascii="Calibri" w:hAnsi="Calibri" w:cs="Tahoma"/>
          <w:sz w:val="22"/>
          <w:szCs w:val="22"/>
        </w:rPr>
        <w:t xml:space="preserve">., ossia di decadere dal contributo concesso sulla base delle dichiarazioni non veritiere </w:t>
      </w:r>
    </w:p>
    <w:p w14:paraId="7FF1C19B" w14:textId="34054B9C" w:rsidR="002504CE" w:rsidRPr="001E7B7E" w:rsidRDefault="002504CE" w:rsidP="00836939">
      <w:pPr>
        <w:widowControl w:val="0"/>
        <w:autoSpaceDE w:val="0"/>
        <w:autoSpaceDN w:val="0"/>
        <w:adjustRightInd w:val="0"/>
        <w:spacing w:before="100" w:beforeAutospacing="1" w:after="100" w:afterAutospacing="1"/>
        <w:jc w:val="center"/>
        <w:rPr>
          <w:rFonts w:asciiTheme="minorHAnsi" w:hAnsiTheme="minorHAnsi" w:cs="Tahoma"/>
          <w:b/>
          <w:bCs/>
        </w:rPr>
      </w:pPr>
      <w:r w:rsidRPr="001E7B7E">
        <w:rPr>
          <w:rFonts w:asciiTheme="minorHAnsi" w:hAnsiTheme="minorHAnsi" w:cs="Tahoma"/>
          <w:b/>
          <w:bCs/>
        </w:rPr>
        <w:t>DICHIARA</w:t>
      </w:r>
    </w:p>
    <w:p w14:paraId="789D4A18" w14:textId="77777777" w:rsidR="002504CE" w:rsidRPr="00836939" w:rsidRDefault="002504CE" w:rsidP="00C368E4">
      <w:pPr>
        <w:numPr>
          <w:ilvl w:val="0"/>
          <w:numId w:val="4"/>
        </w:numPr>
        <w:autoSpaceDE w:val="0"/>
        <w:autoSpaceDN w:val="0"/>
        <w:adjustRightInd w:val="0"/>
        <w:ind w:left="567" w:hanging="425"/>
        <w:jc w:val="both"/>
        <w:rPr>
          <w:rFonts w:ascii="Calibri" w:hAnsi="Calibri" w:cs="Calibri"/>
          <w:iCs/>
          <w:color w:val="000000"/>
          <w:sz w:val="22"/>
          <w:szCs w:val="22"/>
        </w:rPr>
      </w:pPr>
      <w:r w:rsidRPr="00836939">
        <w:rPr>
          <w:rFonts w:ascii="Calibri" w:hAnsi="Calibri" w:cs="Calibri"/>
          <w:iCs/>
          <w:color w:val="000000"/>
          <w:sz w:val="22"/>
          <w:szCs w:val="22"/>
        </w:rPr>
        <w:lastRenderedPageBreak/>
        <w:t>che non sono stati ottenuti né saranno successivamente richiesti altri finanziamenti statali, regionali e comunitari, per le spese relative alla sola quota di finanziamento regionale concesso;</w:t>
      </w:r>
    </w:p>
    <w:p w14:paraId="75F5125F" w14:textId="77777777" w:rsidR="000D473C" w:rsidRDefault="002504CE" w:rsidP="000D473C">
      <w:pPr>
        <w:numPr>
          <w:ilvl w:val="0"/>
          <w:numId w:val="4"/>
        </w:numPr>
        <w:autoSpaceDE w:val="0"/>
        <w:autoSpaceDN w:val="0"/>
        <w:adjustRightInd w:val="0"/>
        <w:spacing w:before="60"/>
        <w:ind w:left="567" w:hanging="425"/>
        <w:jc w:val="both"/>
        <w:rPr>
          <w:rFonts w:ascii="Calibri" w:hAnsi="Calibri" w:cs="Calibri"/>
          <w:b/>
          <w:bCs/>
          <w:iCs/>
          <w:color w:val="000000"/>
          <w:sz w:val="22"/>
          <w:szCs w:val="22"/>
        </w:rPr>
      </w:pPr>
      <w:r w:rsidRPr="00A76ABD">
        <w:rPr>
          <w:rFonts w:ascii="Calibri" w:hAnsi="Calibri" w:cs="Calibri"/>
          <w:b/>
          <w:bCs/>
          <w:iCs/>
          <w:color w:val="000000"/>
          <w:sz w:val="22"/>
          <w:szCs w:val="22"/>
        </w:rPr>
        <w:t xml:space="preserve">che </w:t>
      </w:r>
      <w:r w:rsidR="00A76ABD">
        <w:rPr>
          <w:rFonts w:ascii="Calibri" w:hAnsi="Calibri" w:cs="Calibri"/>
          <w:b/>
          <w:bCs/>
          <w:iCs/>
          <w:color w:val="000000"/>
          <w:sz w:val="22"/>
          <w:szCs w:val="22"/>
        </w:rPr>
        <w:t>il valore complessivo</w:t>
      </w:r>
      <w:r w:rsidRPr="00A76ABD">
        <w:rPr>
          <w:rFonts w:ascii="Calibri" w:hAnsi="Calibri" w:cs="Calibri"/>
          <w:b/>
          <w:bCs/>
          <w:iCs/>
          <w:color w:val="000000"/>
          <w:sz w:val="22"/>
          <w:szCs w:val="22"/>
        </w:rPr>
        <w:t xml:space="preserve"> del progetto è pari ad € </w:t>
      </w:r>
      <w:r w:rsidR="00A76ABD" w:rsidRPr="00A76ABD">
        <w:rPr>
          <w:rFonts w:ascii="Calibri" w:hAnsi="Calibri" w:cs="Calibri"/>
          <w:b/>
          <w:bCs/>
          <w:iCs/>
          <w:color w:val="000000"/>
          <w:sz w:val="22"/>
          <w:szCs w:val="22"/>
        </w:rPr>
        <w:t>………………………</w:t>
      </w:r>
      <w:r w:rsidR="00A76ABD">
        <w:rPr>
          <w:rFonts w:ascii="Calibri" w:hAnsi="Calibri" w:cs="Calibri"/>
          <w:b/>
          <w:bCs/>
          <w:iCs/>
          <w:color w:val="000000"/>
          <w:sz w:val="22"/>
          <w:szCs w:val="22"/>
        </w:rPr>
        <w:t>,</w:t>
      </w:r>
      <w:r w:rsidRPr="00A76ABD">
        <w:rPr>
          <w:rFonts w:ascii="Calibri" w:hAnsi="Calibri" w:cs="Calibri"/>
          <w:b/>
          <w:bCs/>
          <w:iCs/>
          <w:color w:val="000000"/>
          <w:sz w:val="22"/>
          <w:szCs w:val="22"/>
        </w:rPr>
        <w:t xml:space="preserve"> che l’importo finanzia</w:t>
      </w:r>
      <w:r w:rsidR="00836939" w:rsidRPr="00A76ABD">
        <w:rPr>
          <w:rFonts w:ascii="Calibri" w:hAnsi="Calibri" w:cs="Calibri"/>
          <w:b/>
          <w:bCs/>
          <w:iCs/>
          <w:color w:val="000000"/>
          <w:sz w:val="22"/>
          <w:szCs w:val="22"/>
        </w:rPr>
        <w:t>to</w:t>
      </w:r>
      <w:r w:rsidRPr="00A76ABD">
        <w:rPr>
          <w:rFonts w:ascii="Calibri" w:hAnsi="Calibri" w:cs="Calibri"/>
          <w:b/>
          <w:bCs/>
          <w:iCs/>
          <w:color w:val="000000"/>
          <w:sz w:val="22"/>
          <w:szCs w:val="22"/>
        </w:rPr>
        <w:t xml:space="preserve"> da Regione Lombardia è pari ad € </w:t>
      </w:r>
      <w:bookmarkStart w:id="5" w:name="_Hlk23237010"/>
      <w:r w:rsidRPr="00A76ABD">
        <w:rPr>
          <w:rFonts w:ascii="Calibri" w:hAnsi="Calibri" w:cs="Calibri"/>
          <w:b/>
          <w:bCs/>
          <w:iCs/>
          <w:color w:val="000000"/>
          <w:sz w:val="22"/>
          <w:szCs w:val="22"/>
        </w:rPr>
        <w:t>………………………</w:t>
      </w:r>
      <w:bookmarkEnd w:id="5"/>
      <w:r w:rsidR="00A76ABD">
        <w:rPr>
          <w:rFonts w:ascii="Calibri" w:hAnsi="Calibri" w:cs="Calibri"/>
          <w:b/>
          <w:bCs/>
          <w:iCs/>
          <w:color w:val="000000"/>
          <w:sz w:val="22"/>
          <w:szCs w:val="22"/>
        </w:rPr>
        <w:t xml:space="preserve"> e che la compartecipazione finanziaria (se è presente)</w:t>
      </w:r>
      <w:r w:rsidR="00A76ABD" w:rsidRPr="00A76ABD">
        <w:t xml:space="preserve"> </w:t>
      </w:r>
      <w:r w:rsidR="00A76ABD" w:rsidRPr="00A76ABD">
        <w:rPr>
          <w:rFonts w:ascii="Calibri" w:hAnsi="Calibri" w:cs="Calibri"/>
          <w:b/>
          <w:bCs/>
          <w:iCs/>
          <w:color w:val="000000"/>
          <w:sz w:val="22"/>
          <w:szCs w:val="22"/>
        </w:rPr>
        <w:t>è pari ad € ………………………</w:t>
      </w:r>
      <w:r w:rsidRPr="00A76ABD">
        <w:rPr>
          <w:rFonts w:ascii="Calibri" w:hAnsi="Calibri" w:cs="Calibri"/>
          <w:b/>
          <w:bCs/>
          <w:iCs/>
          <w:color w:val="000000"/>
          <w:sz w:val="22"/>
          <w:szCs w:val="22"/>
        </w:rPr>
        <w:t>;</w:t>
      </w:r>
      <w:r w:rsidR="000D473C" w:rsidRPr="000D473C">
        <w:rPr>
          <w:rFonts w:ascii="Calibri" w:hAnsi="Calibri" w:cs="Calibri"/>
          <w:b/>
          <w:bCs/>
          <w:iCs/>
          <w:color w:val="000000"/>
          <w:sz w:val="22"/>
          <w:szCs w:val="22"/>
        </w:rPr>
        <w:t xml:space="preserve"> </w:t>
      </w:r>
    </w:p>
    <w:p w14:paraId="0A3E0CD5" w14:textId="5B877DFB" w:rsidR="000D473C" w:rsidRPr="000D473C" w:rsidRDefault="000D473C" w:rsidP="000D473C">
      <w:pPr>
        <w:numPr>
          <w:ilvl w:val="0"/>
          <w:numId w:val="4"/>
        </w:numPr>
        <w:autoSpaceDE w:val="0"/>
        <w:autoSpaceDN w:val="0"/>
        <w:adjustRightInd w:val="0"/>
        <w:spacing w:before="60"/>
        <w:ind w:left="567" w:hanging="425"/>
        <w:jc w:val="both"/>
        <w:rPr>
          <w:rFonts w:ascii="Calibri" w:hAnsi="Calibri" w:cs="Calibri"/>
          <w:b/>
          <w:bCs/>
          <w:iCs/>
          <w:color w:val="000000"/>
          <w:sz w:val="22"/>
          <w:szCs w:val="22"/>
        </w:rPr>
      </w:pPr>
      <w:r w:rsidRPr="000D473C">
        <w:rPr>
          <w:rFonts w:ascii="Calibri" w:hAnsi="Calibri" w:cs="Calibri"/>
          <w:b/>
          <w:bCs/>
          <w:iCs/>
          <w:color w:val="000000"/>
          <w:sz w:val="22"/>
          <w:szCs w:val="22"/>
        </w:rPr>
        <w:t xml:space="preserve">che, </w:t>
      </w:r>
      <w:r>
        <w:rPr>
          <w:rFonts w:ascii="Calibri" w:hAnsi="Calibri" w:cs="Calibri"/>
          <w:b/>
          <w:bCs/>
          <w:iCs/>
          <w:color w:val="000000"/>
          <w:sz w:val="22"/>
          <w:szCs w:val="22"/>
        </w:rPr>
        <w:t>nel</w:t>
      </w:r>
      <w:r w:rsidRPr="000D473C">
        <w:rPr>
          <w:rFonts w:ascii="Calibri" w:hAnsi="Calibri" w:cs="Calibri"/>
          <w:b/>
          <w:bCs/>
          <w:iCs/>
          <w:color w:val="000000"/>
          <w:sz w:val="22"/>
          <w:szCs w:val="22"/>
        </w:rPr>
        <w:t xml:space="preserve"> caso sia previsto un cofinanziamento, </w:t>
      </w:r>
      <w:r>
        <w:rPr>
          <w:rFonts w:ascii="Calibri" w:hAnsi="Calibri" w:cs="Calibri"/>
          <w:b/>
          <w:bCs/>
          <w:iCs/>
          <w:color w:val="000000"/>
          <w:sz w:val="22"/>
          <w:szCs w:val="22"/>
        </w:rPr>
        <w:t>sarà garantita la copertura della quota indicata in domanda e riportata nel punto precedente;</w:t>
      </w:r>
    </w:p>
    <w:p w14:paraId="717AEF5F" w14:textId="31768220" w:rsidR="002504CE" w:rsidRPr="000D473C" w:rsidRDefault="002504CE" w:rsidP="000D473C">
      <w:pPr>
        <w:numPr>
          <w:ilvl w:val="0"/>
          <w:numId w:val="4"/>
        </w:numPr>
        <w:autoSpaceDE w:val="0"/>
        <w:autoSpaceDN w:val="0"/>
        <w:adjustRightInd w:val="0"/>
        <w:spacing w:before="60"/>
        <w:ind w:left="567" w:hanging="425"/>
        <w:jc w:val="both"/>
        <w:rPr>
          <w:rFonts w:ascii="Calibri" w:hAnsi="Calibri" w:cs="Calibri"/>
          <w:b/>
          <w:bCs/>
          <w:iCs/>
          <w:color w:val="000000"/>
          <w:sz w:val="22"/>
          <w:szCs w:val="22"/>
        </w:rPr>
      </w:pPr>
      <w:r w:rsidRPr="000D473C">
        <w:rPr>
          <w:rFonts w:ascii="Calibri" w:hAnsi="Calibri" w:cs="Calibri"/>
          <w:b/>
          <w:bCs/>
          <w:iCs/>
          <w:color w:val="000000"/>
          <w:sz w:val="22"/>
          <w:szCs w:val="22"/>
        </w:rPr>
        <w:t>che la data di avvio dei lavori è il __/__/____</w:t>
      </w:r>
      <w:r w:rsidR="00A76ABD" w:rsidRPr="000D473C">
        <w:rPr>
          <w:rFonts w:ascii="Calibri" w:hAnsi="Calibri" w:cs="Calibri"/>
          <w:b/>
          <w:bCs/>
          <w:iCs/>
          <w:color w:val="000000"/>
          <w:sz w:val="22"/>
          <w:szCs w:val="22"/>
        </w:rPr>
        <w:t xml:space="preserve"> e la data di ultimazione dei lavori è il __/__/__</w:t>
      </w:r>
      <w:r w:rsidRPr="000D473C">
        <w:rPr>
          <w:rFonts w:ascii="Calibri" w:hAnsi="Calibri" w:cs="Calibri"/>
          <w:b/>
          <w:bCs/>
          <w:iCs/>
          <w:color w:val="000000"/>
          <w:sz w:val="22"/>
          <w:szCs w:val="22"/>
        </w:rPr>
        <w:t xml:space="preserve">, come </w:t>
      </w:r>
      <w:r w:rsidR="00997F23" w:rsidRPr="000D473C">
        <w:rPr>
          <w:rFonts w:ascii="Calibri" w:hAnsi="Calibri" w:cs="Calibri"/>
          <w:b/>
          <w:bCs/>
          <w:iCs/>
          <w:color w:val="000000"/>
          <w:sz w:val="22"/>
          <w:szCs w:val="22"/>
        </w:rPr>
        <w:t xml:space="preserve">dichiarato nella </w:t>
      </w:r>
      <w:r w:rsidR="00836939" w:rsidRPr="000D473C">
        <w:rPr>
          <w:rFonts w:ascii="Calibri" w:hAnsi="Calibri" w:cs="Calibri"/>
          <w:b/>
          <w:bCs/>
          <w:iCs/>
          <w:color w:val="000000"/>
          <w:sz w:val="22"/>
          <w:szCs w:val="22"/>
        </w:rPr>
        <w:t>do</w:t>
      </w:r>
      <w:r w:rsidR="00A76ABD" w:rsidRPr="000D473C">
        <w:rPr>
          <w:rFonts w:ascii="Calibri" w:hAnsi="Calibri" w:cs="Calibri"/>
          <w:b/>
          <w:bCs/>
          <w:iCs/>
          <w:color w:val="000000"/>
          <w:sz w:val="22"/>
          <w:szCs w:val="22"/>
        </w:rPr>
        <w:t>cumentazione allegata alla richiesta di contributo, che si intende confermata in ogni sua parte;</w:t>
      </w:r>
    </w:p>
    <w:p w14:paraId="6FA4B292" w14:textId="54A934F3" w:rsidR="002504CE" w:rsidRPr="000D473C" w:rsidRDefault="002504CE" w:rsidP="000D473C">
      <w:pPr>
        <w:widowControl w:val="0"/>
        <w:autoSpaceDE w:val="0"/>
        <w:autoSpaceDN w:val="0"/>
        <w:adjustRightInd w:val="0"/>
        <w:spacing w:before="120"/>
        <w:ind w:left="142"/>
        <w:jc w:val="both"/>
        <w:rPr>
          <w:rFonts w:ascii="Calibri" w:hAnsi="Calibri" w:cs="Tahoma"/>
          <w:sz w:val="22"/>
          <w:szCs w:val="22"/>
        </w:rPr>
      </w:pPr>
      <w:r w:rsidRPr="000D473C">
        <w:rPr>
          <w:rFonts w:ascii="Calibri" w:hAnsi="Calibri" w:cs="Tahoma"/>
          <w:sz w:val="22"/>
          <w:szCs w:val="22"/>
        </w:rPr>
        <w:t xml:space="preserve">Dichiara inoltre di essere consapevole che </w:t>
      </w:r>
    </w:p>
    <w:p w14:paraId="1C638CD1" w14:textId="77777777" w:rsidR="002504CE" w:rsidRPr="00C256DF" w:rsidRDefault="002504CE" w:rsidP="0026644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C256DF">
        <w:rPr>
          <w:rFonts w:ascii="Calibri" w:hAnsi="Calibri" w:cs="Calibri"/>
          <w:iCs/>
          <w:color w:val="000000"/>
          <w:sz w:val="22"/>
          <w:szCs w:val="22"/>
        </w:rPr>
        <w:t>il decreto di assegnazione delle risorse da parte della Regione non costituisce validazione delle modalità di affidamento di incarico indicate nella domanda presentata e non sostituisce alcuna autorizzazione o parere previsti dalla normativa vigente;</w:t>
      </w:r>
    </w:p>
    <w:p w14:paraId="321DF87B" w14:textId="77777777" w:rsidR="002504CE" w:rsidRPr="00C256DF" w:rsidRDefault="002504CE" w:rsidP="0026644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C256DF">
        <w:rPr>
          <w:rFonts w:ascii="Calibri" w:hAnsi="Calibri" w:cs="Calibri"/>
          <w:iCs/>
          <w:color w:val="000000"/>
          <w:sz w:val="22"/>
          <w:szCs w:val="22"/>
        </w:rPr>
        <w:t>gli affidamenti degli incarichi e dei lavori saranno effettuati nel pieno rispetto della normativa vigente in materia di appalti pubblici.</w:t>
      </w:r>
    </w:p>
    <w:p w14:paraId="42D25642" w14:textId="77777777" w:rsidR="002504CE" w:rsidRPr="001E7B7E" w:rsidRDefault="002504CE" w:rsidP="00243CC7">
      <w:pPr>
        <w:widowControl w:val="0"/>
        <w:autoSpaceDE w:val="0"/>
        <w:autoSpaceDN w:val="0"/>
        <w:adjustRightInd w:val="0"/>
        <w:spacing w:before="120" w:after="100" w:afterAutospacing="1"/>
        <w:jc w:val="center"/>
        <w:rPr>
          <w:rFonts w:asciiTheme="minorHAnsi" w:hAnsiTheme="minorHAnsi" w:cs="Tahoma"/>
          <w:b/>
          <w:bCs/>
        </w:rPr>
      </w:pPr>
      <w:r w:rsidRPr="001E7B7E">
        <w:rPr>
          <w:rFonts w:asciiTheme="minorHAnsi" w:hAnsiTheme="minorHAnsi" w:cs="Tahoma"/>
          <w:b/>
          <w:bCs/>
        </w:rPr>
        <w:t>ACCETTA</w:t>
      </w:r>
    </w:p>
    <w:p w14:paraId="1A43F812" w14:textId="36663E5C"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b/>
          <w:bCs/>
          <w:iCs/>
          <w:color w:val="000000"/>
          <w:sz w:val="22"/>
          <w:szCs w:val="22"/>
        </w:rPr>
      </w:pPr>
      <w:r w:rsidRPr="00243CC7">
        <w:rPr>
          <w:rFonts w:ascii="Calibri" w:hAnsi="Calibri" w:cs="Calibri"/>
          <w:b/>
          <w:bCs/>
          <w:iCs/>
          <w:color w:val="000000"/>
          <w:sz w:val="22"/>
          <w:szCs w:val="22"/>
        </w:rPr>
        <w:t>il contributo assegnato dalla Regione, alle condizioni e secondo le modalità stabilite nei provvedimenti regionali comprese le clausole di revoca in essi previste e la riduzione proporzionale del contributo concesso rispetto all’importo del progetto presentato qualora venisse rendicontato un importo inferiore rispetto all’importo progettuale complessivo finanziato;</w:t>
      </w:r>
    </w:p>
    <w:p w14:paraId="3C909910" w14:textId="77777777" w:rsidR="002504CE" w:rsidRPr="00685CF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685CF7">
        <w:rPr>
          <w:rFonts w:ascii="Calibri" w:hAnsi="Calibri" w:cs="Calibri"/>
          <w:iCs/>
          <w:color w:val="000000"/>
          <w:sz w:val="22"/>
          <w:szCs w:val="22"/>
        </w:rPr>
        <w:t>di portare a termine il progetto entro e non oltre i termini stabiliti. La relativa inosservanza comporterà il disconoscimento delle spese sostenute oltre la data stabilita;</w:t>
      </w:r>
    </w:p>
    <w:p w14:paraId="124CE271"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rispettare gli adempimenti di carattere amministrativo e contabile previsti dalle disposizioni vigenti;</w:t>
      </w:r>
    </w:p>
    <w:p w14:paraId="2A97C48C"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adeguarsi ad eventuali variazioni procedurali che potranno essere richieste dalla Regione;</w:t>
      </w:r>
    </w:p>
    <w:p w14:paraId="1B5BEAE1"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eseguire una raccolta ed archiviazione ordinata della documentazione contabile e amministrativa inerente al progetto con modalità finalizzate ad agevolare il controllo da parte delle strutture competenti e di conservare la documentazione per due anni dalla data del provvedimento di saldo;</w:t>
      </w:r>
    </w:p>
    <w:p w14:paraId="304E802C"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comprovare in ogni momento il possesso della documentazione inerente alla realizzazione del programma e di dare libero accesso ai funzionari regionali competenti per la verifica e il controllo volto ad accertare la corretta realizzazione dell’intervento, nonché dei correlati aspetti amministrativi e contabili;</w:t>
      </w:r>
    </w:p>
    <w:p w14:paraId="4E97E7EF"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rimborsare i pagamenti effettuati dalla Regione, maggiorati dagli interessi legali dovuti per il periodo di disponibilità delle somme percepite, di somme rivelatesi ad un controllo in itinere o ex post, non dovute totalmente o parzialmente per carenza di presupposti formali o sostanziali o più semplicemente di adeguato riscontro probatorio documentale;</w:t>
      </w:r>
    </w:p>
    <w:p w14:paraId="34A98E65"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di dare immediata comunicazione alla Regione qualora intendesse rinunciare al progetto, provvedendo contestualmente alla restituzione dei contributi eventualmente ricevuti, maggiorati dagli interessi legali dovuti per il periodo di disponibilità delle somme percepite;</w:t>
      </w:r>
    </w:p>
    <w:p w14:paraId="67C898F9" w14:textId="77777777" w:rsidR="002504CE" w:rsidRPr="00243CC7" w:rsidRDefault="002504CE" w:rsidP="00243CC7">
      <w:pPr>
        <w:numPr>
          <w:ilvl w:val="0"/>
          <w:numId w:val="4"/>
        </w:numPr>
        <w:autoSpaceDE w:val="0"/>
        <w:autoSpaceDN w:val="0"/>
        <w:adjustRightInd w:val="0"/>
        <w:spacing w:before="60"/>
        <w:ind w:left="567" w:hanging="425"/>
        <w:jc w:val="both"/>
        <w:rPr>
          <w:rFonts w:ascii="Calibri" w:hAnsi="Calibri" w:cs="Calibri"/>
          <w:iCs/>
          <w:color w:val="000000"/>
          <w:sz w:val="22"/>
          <w:szCs w:val="22"/>
        </w:rPr>
      </w:pPr>
      <w:r w:rsidRPr="00243CC7">
        <w:rPr>
          <w:rFonts w:ascii="Calibri" w:hAnsi="Calibri" w:cs="Calibri"/>
          <w:iCs/>
          <w:color w:val="000000"/>
          <w:sz w:val="22"/>
          <w:szCs w:val="22"/>
        </w:rPr>
        <w:t>tutte le condizioni specificate nel bando per la concessione del contributo.</w:t>
      </w:r>
    </w:p>
    <w:p w14:paraId="6D9D9440" w14:textId="77777777" w:rsidR="002504CE" w:rsidRPr="00685CF7" w:rsidRDefault="002504CE" w:rsidP="00685CF7">
      <w:pPr>
        <w:spacing w:before="120"/>
        <w:jc w:val="both"/>
        <w:rPr>
          <w:rFonts w:ascii="Calibri" w:eastAsia="Calibri" w:hAnsi="Calibri"/>
          <w:sz w:val="22"/>
          <w:szCs w:val="22"/>
          <w:lang w:eastAsia="en-US"/>
        </w:rPr>
      </w:pPr>
      <w:r w:rsidRPr="00685CF7">
        <w:rPr>
          <w:rFonts w:ascii="Calibri" w:eastAsia="Calibri" w:hAnsi="Calibri"/>
          <w:sz w:val="22"/>
          <w:szCs w:val="22"/>
          <w:lang w:eastAsia="en-US"/>
        </w:rPr>
        <w:t>Ai sensi dell’art. 76 del D.P.R. n. 445/2000, consapevole della responsabilità penale di cui lo scrivente può andare incontro in caso di dichiarazione mendace o contenente dati non più rispondenti a verità, la presente dichiarazione viene sottoscritta in data odierna.</w:t>
      </w:r>
    </w:p>
    <w:p w14:paraId="514D49B2" w14:textId="77777777" w:rsidR="002504CE" w:rsidRPr="00685CF7" w:rsidRDefault="002504CE" w:rsidP="000865FE">
      <w:pPr>
        <w:autoSpaceDE w:val="0"/>
        <w:autoSpaceDN w:val="0"/>
        <w:adjustRightInd w:val="0"/>
        <w:rPr>
          <w:rFonts w:asciiTheme="minorHAnsi" w:hAnsiTheme="minorHAnsi" w:cs="Tahoma"/>
          <w:sz w:val="22"/>
          <w:szCs w:val="22"/>
        </w:rPr>
      </w:pPr>
    </w:p>
    <w:p w14:paraId="1D11019D" w14:textId="77777777" w:rsidR="00DC060E" w:rsidRPr="00685CF7" w:rsidRDefault="00DC060E" w:rsidP="000865FE">
      <w:pPr>
        <w:autoSpaceDE w:val="0"/>
        <w:autoSpaceDN w:val="0"/>
        <w:adjustRightInd w:val="0"/>
        <w:rPr>
          <w:rFonts w:asciiTheme="minorHAnsi" w:hAnsiTheme="minorHAnsi" w:cs="Tahoma"/>
          <w:sz w:val="22"/>
          <w:szCs w:val="22"/>
        </w:rPr>
      </w:pPr>
    </w:p>
    <w:p w14:paraId="35B7505D" w14:textId="77777777" w:rsidR="00685CF7" w:rsidRPr="00685CF7" w:rsidRDefault="00685CF7" w:rsidP="00685CF7">
      <w:pPr>
        <w:autoSpaceDE w:val="0"/>
        <w:autoSpaceDN w:val="0"/>
        <w:adjustRightInd w:val="0"/>
        <w:ind w:left="3540" w:hanging="3540"/>
        <w:rPr>
          <w:rFonts w:ascii="Calibri" w:hAnsi="Calibri" w:cs="Tahoma"/>
          <w:sz w:val="22"/>
          <w:szCs w:val="22"/>
        </w:rPr>
      </w:pPr>
      <w:r w:rsidRPr="00685CF7">
        <w:rPr>
          <w:rFonts w:ascii="Calibri" w:hAnsi="Calibri" w:cs="Tahoma"/>
          <w:sz w:val="22"/>
          <w:szCs w:val="22"/>
        </w:rPr>
        <w:t>luogo e data timbro dell’Ente</w:t>
      </w:r>
      <w:r w:rsidRPr="00685CF7">
        <w:rPr>
          <w:rFonts w:ascii="Calibri" w:hAnsi="Calibri" w:cs="Tahoma"/>
          <w:sz w:val="22"/>
          <w:szCs w:val="22"/>
        </w:rPr>
        <w:tab/>
        <w:t>firma legale del rappresentante dell’Ente o di persona munita di relativa delega</w:t>
      </w:r>
    </w:p>
    <w:p w14:paraId="7BA53897" w14:textId="1E1486D1" w:rsidR="002504CE" w:rsidRPr="00685CF7" w:rsidRDefault="00685CF7" w:rsidP="00685CF7">
      <w:pPr>
        <w:autoSpaceDE w:val="0"/>
        <w:autoSpaceDN w:val="0"/>
        <w:adjustRightInd w:val="0"/>
        <w:rPr>
          <w:rFonts w:ascii="Calibri" w:hAnsi="Calibri" w:cs="Tahoma"/>
          <w:sz w:val="22"/>
          <w:szCs w:val="22"/>
        </w:rPr>
      </w:pPr>
      <w:r w:rsidRPr="00685CF7">
        <w:rPr>
          <w:rFonts w:ascii="Calibri" w:hAnsi="Calibri" w:cs="Tahoma"/>
          <w:sz w:val="22"/>
          <w:szCs w:val="22"/>
        </w:rPr>
        <w:lastRenderedPageBreak/>
        <w:t>............……………………….......</w:t>
      </w:r>
      <w:r w:rsidRPr="00685CF7">
        <w:rPr>
          <w:rFonts w:ascii="Calibri" w:hAnsi="Calibri" w:cs="Tahoma"/>
          <w:sz w:val="22"/>
          <w:szCs w:val="22"/>
        </w:rPr>
        <w:tab/>
      </w:r>
      <w:r w:rsidRPr="00685CF7">
        <w:rPr>
          <w:rFonts w:ascii="Calibri" w:hAnsi="Calibri" w:cs="Tahoma"/>
          <w:sz w:val="22"/>
          <w:szCs w:val="22"/>
        </w:rPr>
        <w:tab/>
        <w:t xml:space="preserve">………………………………………………………………………….. </w:t>
      </w:r>
    </w:p>
    <w:sectPr w:rsidR="002504CE" w:rsidRPr="00685CF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enturyGothic">
    <w:altName w:val="Calibri"/>
    <w:panose1 w:val="00000000000000000000"/>
    <w:charset w:val="0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5D3A2B"/>
    <w:multiLevelType w:val="hybridMultilevel"/>
    <w:tmpl w:val="F932B3BA"/>
    <w:lvl w:ilvl="0" w:tplc="BD34FCB8">
      <w:start w:val="1"/>
      <w:numFmt w:val="bullet"/>
      <w:lvlText w:val=""/>
      <w:lvlJc w:val="left"/>
      <w:pPr>
        <w:ind w:left="1778" w:hanging="360"/>
      </w:pPr>
      <w:rPr>
        <w:rFonts w:ascii="Symbol" w:hAnsi="Symbol" w:hint="default"/>
        <w:color w:val="auto"/>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
    <w:nsid w:val="26222584"/>
    <w:multiLevelType w:val="hybridMultilevel"/>
    <w:tmpl w:val="262CE67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36B91A55"/>
    <w:multiLevelType w:val="hybridMultilevel"/>
    <w:tmpl w:val="C762848A"/>
    <w:lvl w:ilvl="0" w:tplc="BD34FCB8">
      <w:start w:val="1"/>
      <w:numFmt w:val="bullet"/>
      <w:lvlText w:val=""/>
      <w:lvlJc w:val="left"/>
      <w:pPr>
        <w:tabs>
          <w:tab w:val="num" w:pos="720"/>
        </w:tabs>
        <w:ind w:left="72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3C264F1C"/>
    <w:multiLevelType w:val="hybridMultilevel"/>
    <w:tmpl w:val="32CC35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00B2863"/>
    <w:multiLevelType w:val="hybridMultilevel"/>
    <w:tmpl w:val="54328756"/>
    <w:lvl w:ilvl="0" w:tplc="BD34FCB8">
      <w:start w:val="1"/>
      <w:numFmt w:val="bullet"/>
      <w:lvlText w:val=""/>
      <w:lvlJc w:val="left"/>
      <w:pPr>
        <w:tabs>
          <w:tab w:val="num" w:pos="720"/>
        </w:tabs>
        <w:ind w:left="72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04CE"/>
    <w:rsid w:val="00064925"/>
    <w:rsid w:val="00066107"/>
    <w:rsid w:val="000865FE"/>
    <w:rsid w:val="000D473C"/>
    <w:rsid w:val="000E05B6"/>
    <w:rsid w:val="00111B2A"/>
    <w:rsid w:val="00156D77"/>
    <w:rsid w:val="001A012C"/>
    <w:rsid w:val="001E7B7E"/>
    <w:rsid w:val="0023710C"/>
    <w:rsid w:val="00243CC7"/>
    <w:rsid w:val="002504CE"/>
    <w:rsid w:val="00256FC8"/>
    <w:rsid w:val="00266447"/>
    <w:rsid w:val="003A5E17"/>
    <w:rsid w:val="003D47A0"/>
    <w:rsid w:val="00443F35"/>
    <w:rsid w:val="00685CF7"/>
    <w:rsid w:val="00836939"/>
    <w:rsid w:val="00851915"/>
    <w:rsid w:val="00887765"/>
    <w:rsid w:val="008E29EE"/>
    <w:rsid w:val="00913133"/>
    <w:rsid w:val="00963393"/>
    <w:rsid w:val="009755E0"/>
    <w:rsid w:val="00997F23"/>
    <w:rsid w:val="00A61FD6"/>
    <w:rsid w:val="00A76ABD"/>
    <w:rsid w:val="00A90CA1"/>
    <w:rsid w:val="00B8150E"/>
    <w:rsid w:val="00B967B1"/>
    <w:rsid w:val="00C256DF"/>
    <w:rsid w:val="00C368E4"/>
    <w:rsid w:val="00C54A80"/>
    <w:rsid w:val="00DA2948"/>
    <w:rsid w:val="00DA73D3"/>
    <w:rsid w:val="00DC060E"/>
    <w:rsid w:val="00EE65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08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504CE"/>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76ABD"/>
    <w:pPr>
      <w:ind w:left="720"/>
      <w:contextualSpacing/>
    </w:pPr>
  </w:style>
  <w:style w:type="character" w:styleId="Rimandocommento">
    <w:name w:val="annotation reference"/>
    <w:basedOn w:val="Carpredefinitoparagrafo"/>
    <w:uiPriority w:val="99"/>
    <w:semiHidden/>
    <w:unhideWhenUsed/>
    <w:rsid w:val="00A76ABD"/>
    <w:rPr>
      <w:sz w:val="16"/>
      <w:szCs w:val="16"/>
    </w:rPr>
  </w:style>
  <w:style w:type="paragraph" w:styleId="Testocommento">
    <w:name w:val="annotation text"/>
    <w:basedOn w:val="Normale"/>
    <w:link w:val="TestocommentoCarattere"/>
    <w:uiPriority w:val="99"/>
    <w:semiHidden/>
    <w:unhideWhenUsed/>
    <w:rsid w:val="00A76ABD"/>
    <w:rPr>
      <w:sz w:val="20"/>
      <w:szCs w:val="20"/>
    </w:rPr>
  </w:style>
  <w:style w:type="character" w:customStyle="1" w:styleId="TestocommentoCarattere">
    <w:name w:val="Testo commento Carattere"/>
    <w:basedOn w:val="Carpredefinitoparagrafo"/>
    <w:link w:val="Testocommento"/>
    <w:uiPriority w:val="99"/>
    <w:semiHidden/>
    <w:rsid w:val="00A76ABD"/>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A76ABD"/>
    <w:rPr>
      <w:b/>
      <w:bCs/>
    </w:rPr>
  </w:style>
  <w:style w:type="character" w:customStyle="1" w:styleId="SoggettocommentoCarattere">
    <w:name w:val="Soggetto commento Carattere"/>
    <w:basedOn w:val="TestocommentoCarattere"/>
    <w:link w:val="Soggettocommento"/>
    <w:uiPriority w:val="99"/>
    <w:semiHidden/>
    <w:rsid w:val="00A76ABD"/>
    <w:rPr>
      <w:rFonts w:ascii="Times New Roman" w:eastAsia="Times New Roman" w:hAnsi="Times New Roman" w:cs="Times New Roman"/>
      <w:b/>
      <w:bCs/>
      <w:sz w:val="20"/>
      <w:szCs w:val="20"/>
      <w:lang w:eastAsia="it-IT"/>
    </w:rPr>
  </w:style>
  <w:style w:type="paragraph" w:styleId="Testofumetto">
    <w:name w:val="Balloon Text"/>
    <w:basedOn w:val="Normale"/>
    <w:link w:val="TestofumettoCarattere"/>
    <w:uiPriority w:val="99"/>
    <w:semiHidden/>
    <w:unhideWhenUsed/>
    <w:rsid w:val="00A76AB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76ABD"/>
    <w:rPr>
      <w:rFonts w:ascii="Segoe UI" w:eastAsia="Times New Roman" w:hAnsi="Segoe UI" w:cs="Segoe UI"/>
      <w:sz w:val="18"/>
      <w:szCs w:val="18"/>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504CE"/>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76ABD"/>
    <w:pPr>
      <w:ind w:left="720"/>
      <w:contextualSpacing/>
    </w:pPr>
  </w:style>
  <w:style w:type="character" w:styleId="Rimandocommento">
    <w:name w:val="annotation reference"/>
    <w:basedOn w:val="Carpredefinitoparagrafo"/>
    <w:uiPriority w:val="99"/>
    <w:semiHidden/>
    <w:unhideWhenUsed/>
    <w:rsid w:val="00A76ABD"/>
    <w:rPr>
      <w:sz w:val="16"/>
      <w:szCs w:val="16"/>
    </w:rPr>
  </w:style>
  <w:style w:type="paragraph" w:styleId="Testocommento">
    <w:name w:val="annotation text"/>
    <w:basedOn w:val="Normale"/>
    <w:link w:val="TestocommentoCarattere"/>
    <w:uiPriority w:val="99"/>
    <w:semiHidden/>
    <w:unhideWhenUsed/>
    <w:rsid w:val="00A76ABD"/>
    <w:rPr>
      <w:sz w:val="20"/>
      <w:szCs w:val="20"/>
    </w:rPr>
  </w:style>
  <w:style w:type="character" w:customStyle="1" w:styleId="TestocommentoCarattere">
    <w:name w:val="Testo commento Carattere"/>
    <w:basedOn w:val="Carpredefinitoparagrafo"/>
    <w:link w:val="Testocommento"/>
    <w:uiPriority w:val="99"/>
    <w:semiHidden/>
    <w:rsid w:val="00A76ABD"/>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A76ABD"/>
    <w:rPr>
      <w:b/>
      <w:bCs/>
    </w:rPr>
  </w:style>
  <w:style w:type="character" w:customStyle="1" w:styleId="SoggettocommentoCarattere">
    <w:name w:val="Soggetto commento Carattere"/>
    <w:basedOn w:val="TestocommentoCarattere"/>
    <w:link w:val="Soggettocommento"/>
    <w:uiPriority w:val="99"/>
    <w:semiHidden/>
    <w:rsid w:val="00A76ABD"/>
    <w:rPr>
      <w:rFonts w:ascii="Times New Roman" w:eastAsia="Times New Roman" w:hAnsi="Times New Roman" w:cs="Times New Roman"/>
      <w:b/>
      <w:bCs/>
      <w:sz w:val="20"/>
      <w:szCs w:val="20"/>
      <w:lang w:eastAsia="it-IT"/>
    </w:rPr>
  </w:style>
  <w:style w:type="paragraph" w:styleId="Testofumetto">
    <w:name w:val="Balloon Text"/>
    <w:basedOn w:val="Normale"/>
    <w:link w:val="TestofumettoCarattere"/>
    <w:uiPriority w:val="99"/>
    <w:semiHidden/>
    <w:unhideWhenUsed/>
    <w:rsid w:val="00A76AB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76ABD"/>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906</Words>
  <Characters>5170</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Gianluca Guzzon</dc:creator>
  <cp:lastModifiedBy>Alex</cp:lastModifiedBy>
  <cp:revision>4</cp:revision>
  <dcterms:created xsi:type="dcterms:W3CDTF">2020-10-05T07:37:00Z</dcterms:created>
  <dcterms:modified xsi:type="dcterms:W3CDTF">2020-10-09T13:49:00Z</dcterms:modified>
</cp:coreProperties>
</file>