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F2" w:rsidRPr="009460B9" w:rsidRDefault="003947F2" w:rsidP="003947F2">
      <w:pPr>
        <w:pStyle w:val="Rientrocorpodeltesto"/>
        <w:jc w:val="left"/>
        <w:rPr>
          <w:b/>
          <w:bCs/>
        </w:rPr>
      </w:pPr>
      <w:r w:rsidRPr="009460B9">
        <w:rPr>
          <w:b/>
          <w:bCs/>
        </w:rPr>
        <w:t xml:space="preserve">FAC-SIMILE ISTANZA DI AMMISSIONE AI CONTRIBUTI PER IL RINNOVO DEL </w:t>
      </w:r>
      <w:r w:rsidRPr="009460B9">
        <w:rPr>
          <w:b/>
        </w:rPr>
        <w:t>PARCO AUTOBUS ADIBITO A SERVIZI DI TPL</w:t>
      </w:r>
      <w:r>
        <w:rPr>
          <w:b/>
        </w:rPr>
        <w:t xml:space="preserve"> – ANNO 2014</w:t>
      </w:r>
    </w:p>
    <w:p w:rsidR="003947F2" w:rsidRPr="009460B9" w:rsidRDefault="003947F2" w:rsidP="003947F2">
      <w:pPr>
        <w:pStyle w:val="Rientrocorpodeltesto"/>
        <w:jc w:val="left"/>
        <w:rPr>
          <w:b/>
          <w:bCs/>
        </w:rPr>
      </w:pPr>
    </w:p>
    <w:p w:rsidR="003947F2" w:rsidRPr="009460B9" w:rsidRDefault="003947F2" w:rsidP="003947F2">
      <w:pPr>
        <w:pStyle w:val="Rientrocorpodeltesto"/>
        <w:rPr>
          <w:b/>
          <w:bCs/>
          <w:sz w:val="22"/>
          <w:szCs w:val="22"/>
        </w:rPr>
      </w:pPr>
    </w:p>
    <w:p w:rsidR="003947F2" w:rsidRPr="009460B9" w:rsidRDefault="003947F2" w:rsidP="003947F2">
      <w:pPr>
        <w:pStyle w:val="Rientrocorpodeltesto"/>
        <w:rPr>
          <w:b/>
          <w:bCs/>
          <w:sz w:val="22"/>
          <w:szCs w:val="22"/>
        </w:rPr>
      </w:pPr>
    </w:p>
    <w:p w:rsidR="003947F2" w:rsidRPr="009460B9" w:rsidRDefault="003947F2" w:rsidP="003947F2">
      <w:pPr>
        <w:ind w:left="6372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ind w:left="4962"/>
        <w:jc w:val="both"/>
        <w:rPr>
          <w:rFonts w:ascii="Times New Roman" w:hAnsi="Times New Roman" w:cs="Times New Roman"/>
          <w:b/>
        </w:rPr>
      </w:pPr>
      <w:r w:rsidRPr="009460B9">
        <w:rPr>
          <w:rFonts w:ascii="Times New Roman" w:hAnsi="Times New Roman" w:cs="Times New Roman"/>
          <w:b/>
        </w:rPr>
        <w:t>Regione Lombardia</w:t>
      </w:r>
    </w:p>
    <w:p w:rsidR="003947F2" w:rsidRPr="009460B9" w:rsidRDefault="003947F2" w:rsidP="003947F2">
      <w:pPr>
        <w:ind w:left="4962"/>
        <w:rPr>
          <w:rFonts w:ascii="Times New Roman" w:hAnsi="Times New Roman" w:cs="Times New Roman"/>
          <w:b/>
        </w:rPr>
      </w:pPr>
      <w:r w:rsidRPr="009460B9">
        <w:rPr>
          <w:rFonts w:ascii="Times New Roman" w:hAnsi="Times New Roman" w:cs="Times New Roman"/>
          <w:b/>
        </w:rPr>
        <w:t xml:space="preserve">D.G. Infrastrutture e Mobilità </w:t>
      </w:r>
    </w:p>
    <w:p w:rsidR="003947F2" w:rsidRPr="009460B9" w:rsidRDefault="003947F2" w:rsidP="003947F2">
      <w:pPr>
        <w:ind w:left="4962"/>
        <w:rPr>
          <w:rFonts w:ascii="Times New Roman" w:hAnsi="Times New Roman" w:cs="Times New Roman"/>
          <w:b/>
        </w:rPr>
      </w:pPr>
      <w:r w:rsidRPr="009460B9">
        <w:rPr>
          <w:rFonts w:ascii="Times New Roman" w:hAnsi="Times New Roman" w:cs="Times New Roman"/>
          <w:b/>
        </w:rPr>
        <w:t xml:space="preserve">U.O. Servizi per la mobilità </w:t>
      </w:r>
    </w:p>
    <w:p w:rsidR="003947F2" w:rsidRPr="009460B9" w:rsidRDefault="003947F2" w:rsidP="003947F2">
      <w:pPr>
        <w:ind w:left="4962"/>
        <w:jc w:val="both"/>
        <w:rPr>
          <w:rFonts w:ascii="Times New Roman" w:hAnsi="Times New Roman" w:cs="Times New Roman"/>
          <w:b/>
        </w:rPr>
      </w:pPr>
      <w:r w:rsidRPr="009460B9">
        <w:rPr>
          <w:rFonts w:ascii="Times New Roman" w:hAnsi="Times New Roman" w:cs="Times New Roman"/>
          <w:b/>
        </w:rPr>
        <w:t>Piazza Città di Lombardia 1 - 20124 Milano</w:t>
      </w:r>
    </w:p>
    <w:p w:rsidR="003947F2" w:rsidRPr="009460B9" w:rsidRDefault="003947F2" w:rsidP="003947F2">
      <w:pPr>
        <w:tabs>
          <w:tab w:val="left" w:pos="4962"/>
        </w:tabs>
        <w:ind w:left="4248"/>
        <w:jc w:val="both"/>
        <w:rPr>
          <w:rFonts w:ascii="Times New Roman" w:hAnsi="Times New Roman" w:cs="Times New Roman"/>
        </w:rPr>
      </w:pPr>
      <w:r w:rsidRPr="009460B9">
        <w:rPr>
          <w:rFonts w:ascii="Times New Roman" w:hAnsi="Times New Roman" w:cs="Times New Roman"/>
          <w:b/>
        </w:rPr>
        <w:tab/>
      </w:r>
      <w:hyperlink r:id="rId6" w:history="1">
        <w:r w:rsidRPr="007F6DCF">
          <w:rPr>
            <w:rStyle w:val="Collegamentoipertestuale"/>
            <w:rFonts w:ascii="Times New Roman" w:hAnsi="Times New Roman" w:cs="Times New Roman"/>
          </w:rPr>
          <w:t>infrastrutture_e_mobilita@pec.regione.lombardia.it</w:t>
        </w:r>
      </w:hyperlink>
    </w:p>
    <w:p w:rsidR="003947F2" w:rsidRPr="009460B9" w:rsidRDefault="003947F2" w:rsidP="003947F2">
      <w:pPr>
        <w:ind w:left="6372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ind w:left="6372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pStyle w:val="Corpodeltesto3"/>
        <w:tabs>
          <w:tab w:val="left" w:pos="9639"/>
        </w:tabs>
        <w:ind w:right="-1"/>
        <w:jc w:val="left"/>
        <w:rPr>
          <w:b/>
          <w:sz w:val="22"/>
          <w:szCs w:val="22"/>
        </w:rPr>
      </w:pPr>
      <w:r w:rsidRPr="009460B9">
        <w:rPr>
          <w:b/>
          <w:sz w:val="22"/>
          <w:szCs w:val="22"/>
        </w:rPr>
        <w:t>Oggetto: Domanda – contributi per il rinnovo parco autobus – D.G.R.</w:t>
      </w:r>
      <w:r>
        <w:rPr>
          <w:b/>
          <w:sz w:val="22"/>
          <w:szCs w:val="22"/>
        </w:rPr>
        <w:t xml:space="preserve"> </w:t>
      </w:r>
      <w:r w:rsidRPr="006A0C49">
        <w:rPr>
          <w:b/>
          <w:sz w:val="22"/>
          <w:szCs w:val="22"/>
        </w:rPr>
        <w:t xml:space="preserve">n. </w:t>
      </w:r>
      <w:r w:rsidR="00CC5183">
        <w:rPr>
          <w:b/>
          <w:sz w:val="22"/>
          <w:szCs w:val="22"/>
        </w:rPr>
        <w:t>X</w:t>
      </w:r>
      <w:r w:rsidRPr="006A0C49">
        <w:rPr>
          <w:b/>
          <w:sz w:val="22"/>
          <w:szCs w:val="22"/>
        </w:rPr>
        <w:t>/1674 del 16 aprile 2014</w:t>
      </w:r>
    </w:p>
    <w:p w:rsidR="003947F2" w:rsidRPr="009460B9" w:rsidRDefault="003947F2" w:rsidP="003947F2">
      <w:pPr>
        <w:pStyle w:val="Corpodeltesto3"/>
        <w:tabs>
          <w:tab w:val="left" w:pos="9639"/>
        </w:tabs>
        <w:ind w:right="-1"/>
        <w:jc w:val="left"/>
        <w:rPr>
          <w:sz w:val="22"/>
          <w:szCs w:val="22"/>
        </w:rPr>
      </w:pPr>
    </w:p>
    <w:p w:rsidR="003947F2" w:rsidRPr="009460B9" w:rsidRDefault="003947F2" w:rsidP="003947F2">
      <w:pPr>
        <w:pStyle w:val="Corpodeltesto3"/>
        <w:tabs>
          <w:tab w:val="left" w:pos="9639"/>
        </w:tabs>
        <w:ind w:right="-1"/>
        <w:jc w:val="left"/>
        <w:rPr>
          <w:sz w:val="22"/>
          <w:szCs w:val="22"/>
        </w:rPr>
      </w:pPr>
    </w:p>
    <w:p w:rsidR="003947F2" w:rsidRPr="009460B9" w:rsidRDefault="003947F2" w:rsidP="003947F2">
      <w:pPr>
        <w:pStyle w:val="Corpodeltesto3"/>
        <w:tabs>
          <w:tab w:val="left" w:pos="9639"/>
        </w:tabs>
        <w:ind w:right="-1"/>
        <w:jc w:val="left"/>
        <w:rPr>
          <w:sz w:val="22"/>
          <w:szCs w:val="22"/>
        </w:rPr>
      </w:pPr>
      <w:r w:rsidRPr="009460B9">
        <w:rPr>
          <w:sz w:val="22"/>
          <w:szCs w:val="22"/>
        </w:rPr>
        <w:t>Il sottoscritto .................................</w:t>
      </w:r>
    </w:p>
    <w:p w:rsidR="003947F2" w:rsidRPr="009460B9" w:rsidRDefault="003947F2" w:rsidP="003947F2">
      <w:pPr>
        <w:tabs>
          <w:tab w:val="left" w:pos="9639"/>
        </w:tabs>
        <w:ind w:right="-1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tabs>
          <w:tab w:val="left" w:pos="9639"/>
        </w:tabs>
        <w:ind w:right="-1"/>
        <w:jc w:val="both"/>
        <w:rPr>
          <w:rFonts w:ascii="Times New Roman" w:hAnsi="Times New Roman" w:cs="Times New Roman"/>
        </w:rPr>
      </w:pPr>
      <w:r w:rsidRPr="009460B9">
        <w:rPr>
          <w:rFonts w:ascii="Times New Roman" w:hAnsi="Times New Roman" w:cs="Times New Roman"/>
        </w:rPr>
        <w:t>in qualità di …………………………………………..del Comune/Provincia/Agenzia di…………………….</w:t>
      </w:r>
    </w:p>
    <w:p w:rsidR="003947F2" w:rsidRPr="009460B9" w:rsidRDefault="003947F2" w:rsidP="003947F2">
      <w:pPr>
        <w:jc w:val="center"/>
        <w:rPr>
          <w:rFonts w:ascii="Times New Roman" w:hAnsi="Times New Roman" w:cs="Times New Roman"/>
          <w:b/>
        </w:rPr>
      </w:pPr>
      <w:bookmarkStart w:id="0" w:name="_Toc360550077"/>
      <w:r w:rsidRPr="009460B9">
        <w:rPr>
          <w:rFonts w:ascii="Times New Roman" w:hAnsi="Times New Roman" w:cs="Times New Roman"/>
          <w:b/>
        </w:rPr>
        <w:t>CHIEDE</w:t>
      </w:r>
      <w:bookmarkEnd w:id="0"/>
    </w:p>
    <w:p w:rsidR="003947F2" w:rsidRPr="009460B9" w:rsidRDefault="003947F2" w:rsidP="003947F2">
      <w:pPr>
        <w:spacing w:before="57" w:after="57" w:line="240" w:lineRule="auto"/>
        <w:jc w:val="both"/>
        <w:rPr>
          <w:rFonts w:ascii="Times New Roman" w:hAnsi="Times New Roman" w:cs="Times New Roman"/>
        </w:rPr>
      </w:pPr>
      <w:r w:rsidRPr="009460B9">
        <w:rPr>
          <w:rFonts w:ascii="Times New Roman" w:hAnsi="Times New Roman" w:cs="Times New Roman"/>
        </w:rPr>
        <w:t xml:space="preserve">di accedere ai contributi per il rinnovo del materiale rotabile su gomma adibito a servizi di trasporto pubblico locale a valere sul programma di finanziamenti di cui al Bando approvato con </w:t>
      </w:r>
      <w:proofErr w:type="spellStart"/>
      <w:r w:rsidRPr="009460B9">
        <w:rPr>
          <w:rFonts w:ascii="Times New Roman" w:hAnsi="Times New Roman" w:cs="Times New Roman"/>
        </w:rPr>
        <w:t>d.d.s</w:t>
      </w:r>
      <w:proofErr w:type="spellEnd"/>
      <w:r w:rsidRPr="009460B9">
        <w:rPr>
          <w:rFonts w:ascii="Times New Roman" w:hAnsi="Times New Roman" w:cs="Times New Roman"/>
        </w:rPr>
        <w:t xml:space="preserve">. n. </w:t>
      </w:r>
      <w:r w:rsidR="00CC5183">
        <w:rPr>
          <w:rFonts w:ascii="Times New Roman" w:hAnsi="Times New Roman" w:cs="Times New Roman"/>
        </w:rPr>
        <w:t xml:space="preserve">3408 </w:t>
      </w:r>
      <w:r w:rsidRPr="009460B9">
        <w:rPr>
          <w:rFonts w:ascii="Times New Roman" w:hAnsi="Times New Roman" w:cs="Times New Roman"/>
        </w:rPr>
        <w:t xml:space="preserve">del </w:t>
      </w:r>
      <w:r w:rsidR="00CC5183">
        <w:rPr>
          <w:rFonts w:ascii="Times New Roman" w:hAnsi="Times New Roman" w:cs="Times New Roman"/>
        </w:rPr>
        <w:t>18 aprile 2014</w:t>
      </w:r>
      <w:bookmarkStart w:id="1" w:name="_GoBack"/>
      <w:bookmarkEnd w:id="1"/>
      <w:r w:rsidRPr="009460B9">
        <w:rPr>
          <w:rFonts w:ascii="Times New Roman" w:hAnsi="Times New Roman" w:cs="Times New Roman"/>
        </w:rPr>
        <w:t xml:space="preserve"> per l’acquisto di n. ….. autobus per un cofinanziamento complessivo di € …………………………. come sotto dettagliato:</w:t>
      </w:r>
    </w:p>
    <w:p w:rsidR="003947F2" w:rsidRPr="009460B9" w:rsidRDefault="003947F2" w:rsidP="003947F2">
      <w:pPr>
        <w:spacing w:before="57" w:after="57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559"/>
        <w:gridCol w:w="2093"/>
        <w:gridCol w:w="1843"/>
        <w:gridCol w:w="1134"/>
        <w:gridCol w:w="1559"/>
        <w:gridCol w:w="1843"/>
      </w:tblGrid>
      <w:tr w:rsidR="003947F2" w:rsidRPr="009460B9" w:rsidTr="00F75145">
        <w:tc>
          <w:tcPr>
            <w:tcW w:w="1559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  <w:r w:rsidRPr="009460B9">
              <w:rPr>
                <w:rFonts w:ascii="Times New Roman" w:hAnsi="Times New Roman" w:cs="Times New Roman"/>
              </w:rPr>
              <w:t xml:space="preserve">Ente </w:t>
            </w:r>
          </w:p>
        </w:tc>
        <w:tc>
          <w:tcPr>
            <w:tcW w:w="2093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  <w:r w:rsidRPr="009460B9">
              <w:rPr>
                <w:rFonts w:ascii="Times New Roman" w:hAnsi="Times New Roman" w:cs="Times New Roman"/>
              </w:rPr>
              <w:t>Lotto-Contratto di servizio/affidamento</w:t>
            </w:r>
          </w:p>
        </w:tc>
        <w:tc>
          <w:tcPr>
            <w:tcW w:w="1843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  <w:r w:rsidRPr="009460B9">
              <w:rPr>
                <w:rFonts w:ascii="Times New Roman" w:hAnsi="Times New Roman" w:cs="Times New Roman"/>
              </w:rPr>
              <w:t>Società/Comuni titolari di servizi in economia</w:t>
            </w:r>
          </w:p>
        </w:tc>
        <w:tc>
          <w:tcPr>
            <w:tcW w:w="1134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  <w:r w:rsidRPr="009460B9">
              <w:rPr>
                <w:rFonts w:ascii="Times New Roman" w:hAnsi="Times New Roman" w:cs="Times New Roman"/>
              </w:rPr>
              <w:t>n° autobus</w:t>
            </w:r>
          </w:p>
        </w:tc>
        <w:tc>
          <w:tcPr>
            <w:tcW w:w="1559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  <w:r w:rsidRPr="009460B9">
              <w:rPr>
                <w:rFonts w:ascii="Times New Roman" w:hAnsi="Times New Roman" w:cs="Times New Roman"/>
              </w:rPr>
              <w:t>Investimento complessivo</w:t>
            </w:r>
          </w:p>
        </w:tc>
        <w:tc>
          <w:tcPr>
            <w:tcW w:w="1843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  <w:r w:rsidRPr="009460B9">
              <w:rPr>
                <w:rFonts w:ascii="Times New Roman" w:hAnsi="Times New Roman" w:cs="Times New Roman"/>
              </w:rPr>
              <w:t>Cofinanziamento richiesto</w:t>
            </w:r>
          </w:p>
        </w:tc>
      </w:tr>
      <w:tr w:rsidR="003947F2" w:rsidRPr="009460B9" w:rsidTr="00F75145">
        <w:tc>
          <w:tcPr>
            <w:tcW w:w="1559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7F2" w:rsidRPr="009460B9" w:rsidTr="00F75145">
        <w:tc>
          <w:tcPr>
            <w:tcW w:w="1559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47F2" w:rsidRPr="009460B9" w:rsidRDefault="003947F2" w:rsidP="00F75145">
            <w:pPr>
              <w:spacing w:before="57" w:after="5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47F2" w:rsidRPr="009460B9" w:rsidRDefault="003947F2" w:rsidP="003947F2">
      <w:pPr>
        <w:spacing w:before="57" w:after="57" w:line="240" w:lineRule="auto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spacing w:before="57" w:after="57" w:line="240" w:lineRule="auto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jc w:val="both"/>
        <w:rPr>
          <w:rFonts w:ascii="Times New Roman" w:hAnsi="Times New Roman" w:cs="Times New Roman"/>
        </w:rPr>
      </w:pPr>
      <w:r w:rsidRPr="009460B9">
        <w:rPr>
          <w:rFonts w:ascii="Times New Roman" w:hAnsi="Times New Roman" w:cs="Times New Roman"/>
        </w:rPr>
        <w:t xml:space="preserve">Consapevole delle sanzioni previste dagli artt. 75 e 76 del D.P.R. n. 445/2000 e </w:t>
      </w:r>
      <w:proofErr w:type="spellStart"/>
      <w:r w:rsidRPr="009460B9">
        <w:rPr>
          <w:rFonts w:ascii="Times New Roman" w:hAnsi="Times New Roman" w:cs="Times New Roman"/>
        </w:rPr>
        <w:t>ss.mm.ii</w:t>
      </w:r>
      <w:proofErr w:type="spellEnd"/>
      <w:r w:rsidRPr="009460B9">
        <w:rPr>
          <w:rFonts w:ascii="Times New Roman" w:hAnsi="Times New Roman" w:cs="Times New Roman"/>
        </w:rPr>
        <w:t>., in caso di dichiarazioni mendaci, falsità in atti e uso di atti falsi</w:t>
      </w:r>
    </w:p>
    <w:p w:rsidR="003947F2" w:rsidRPr="009460B9" w:rsidRDefault="003947F2" w:rsidP="003947F2">
      <w:pPr>
        <w:pStyle w:val="Corpotesto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jc w:val="center"/>
        <w:rPr>
          <w:rFonts w:ascii="Times New Roman" w:hAnsi="Times New Roman" w:cs="Times New Roman"/>
          <w:szCs w:val="28"/>
        </w:rPr>
      </w:pPr>
      <w:r w:rsidRPr="009460B9">
        <w:rPr>
          <w:rFonts w:ascii="Times New Roman" w:hAnsi="Times New Roman" w:cs="Times New Roman"/>
          <w:szCs w:val="28"/>
        </w:rPr>
        <w:t>DICHIARA</w:t>
      </w:r>
    </w:p>
    <w:p w:rsidR="003947F2" w:rsidRPr="009460B9" w:rsidRDefault="003947F2" w:rsidP="003947F2">
      <w:pPr>
        <w:jc w:val="center"/>
        <w:rPr>
          <w:rFonts w:ascii="Times New Roman" w:hAnsi="Times New Roman" w:cs="Times New Roman"/>
          <w:szCs w:val="28"/>
        </w:rPr>
      </w:pPr>
    </w:p>
    <w:p w:rsidR="003947F2" w:rsidRPr="009460B9" w:rsidRDefault="003947F2" w:rsidP="003947F2">
      <w:pPr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60B9">
        <w:rPr>
          <w:rFonts w:ascii="Times New Roman" w:hAnsi="Times New Roman" w:cs="Times New Roman"/>
        </w:rPr>
        <w:lastRenderedPageBreak/>
        <w:t>che la/e Società ……………………., iscritta/e al REN con numero …………..., o il/i Comune/i titolare/i di servizi in economia non ha/hanno già usufruito di contributi regionali, statali o comunitari per gli autobus di cui trattasi;</w:t>
      </w:r>
    </w:p>
    <w:p w:rsidR="003947F2" w:rsidRPr="009460B9" w:rsidRDefault="003947F2" w:rsidP="003947F2">
      <w:pPr>
        <w:ind w:left="360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60B9">
        <w:rPr>
          <w:rFonts w:ascii="Times New Roman" w:hAnsi="Times New Roman" w:cs="Times New Roman"/>
        </w:rPr>
        <w:t>che la/e Società o il/i Comune/i titolare/i di servizi in economia ha/hanno sottoscritto il/i seguente/i ordine/i/contratto/i di acquisto per gli autobus dettagliati in tabella:</w:t>
      </w:r>
    </w:p>
    <w:p w:rsidR="003947F2" w:rsidRPr="009460B9" w:rsidRDefault="003947F2" w:rsidP="003947F2">
      <w:pPr>
        <w:pStyle w:val="Rientrocorpodeltesto"/>
        <w:rPr>
          <w:sz w:val="22"/>
          <w:szCs w:val="22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94"/>
        <w:gridCol w:w="1538"/>
        <w:gridCol w:w="995"/>
        <w:gridCol w:w="961"/>
        <w:gridCol w:w="959"/>
        <w:gridCol w:w="1385"/>
        <w:gridCol w:w="1530"/>
        <w:gridCol w:w="1492"/>
      </w:tblGrid>
      <w:tr w:rsidR="003947F2" w:rsidRPr="009460B9" w:rsidTr="00F75145">
        <w:trPr>
          <w:jc w:val="center"/>
        </w:trPr>
        <w:tc>
          <w:tcPr>
            <w:tcW w:w="408" w:type="pct"/>
          </w:tcPr>
          <w:p w:rsidR="003947F2" w:rsidRPr="009460B9" w:rsidRDefault="003947F2" w:rsidP="00F75145">
            <w:pPr>
              <w:pStyle w:val="Rientrocorpodeltesto"/>
              <w:rPr>
                <w:sz w:val="20"/>
                <w:szCs w:val="20"/>
              </w:rPr>
            </w:pPr>
            <w:r w:rsidRPr="009460B9">
              <w:rPr>
                <w:sz w:val="20"/>
                <w:szCs w:val="20"/>
              </w:rPr>
              <w:t>Società/</w:t>
            </w:r>
            <w:r w:rsidRPr="009460B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9460B9">
              <w:rPr>
                <w:sz w:val="20"/>
                <w:szCs w:val="20"/>
              </w:rPr>
              <w:t>Comuni titolari di  servizi in economia</w:t>
            </w:r>
          </w:p>
        </w:tc>
        <w:tc>
          <w:tcPr>
            <w:tcW w:w="780" w:type="pct"/>
          </w:tcPr>
          <w:p w:rsidR="003947F2" w:rsidRPr="009460B9" w:rsidRDefault="003947F2" w:rsidP="00F75145">
            <w:pPr>
              <w:pStyle w:val="Rientrocorpodeltesto"/>
              <w:rPr>
                <w:sz w:val="20"/>
                <w:szCs w:val="20"/>
              </w:rPr>
            </w:pPr>
            <w:r w:rsidRPr="009460B9">
              <w:rPr>
                <w:sz w:val="20"/>
                <w:szCs w:val="20"/>
              </w:rPr>
              <w:t>Ordine/contratto di acquisto</w:t>
            </w:r>
          </w:p>
          <w:p w:rsidR="003947F2" w:rsidRPr="009460B9" w:rsidRDefault="003947F2" w:rsidP="00F75145">
            <w:pPr>
              <w:pStyle w:val="Rientrocorpodeltesto"/>
              <w:rPr>
                <w:sz w:val="20"/>
                <w:szCs w:val="20"/>
              </w:rPr>
            </w:pPr>
            <w:r w:rsidRPr="009460B9">
              <w:rPr>
                <w:sz w:val="20"/>
                <w:szCs w:val="20"/>
              </w:rPr>
              <w:t>(n° e data)</w:t>
            </w:r>
          </w:p>
        </w:tc>
        <w:tc>
          <w:tcPr>
            <w:tcW w:w="521" w:type="pct"/>
          </w:tcPr>
          <w:p w:rsidR="003947F2" w:rsidRPr="009460B9" w:rsidRDefault="003947F2" w:rsidP="00F75145">
            <w:pPr>
              <w:pStyle w:val="Rientrocorpodeltesto"/>
              <w:rPr>
                <w:sz w:val="20"/>
                <w:szCs w:val="20"/>
              </w:rPr>
            </w:pPr>
            <w:r w:rsidRPr="009460B9">
              <w:rPr>
                <w:sz w:val="20"/>
                <w:szCs w:val="20"/>
              </w:rPr>
              <w:t>Importo ordine/</w:t>
            </w:r>
          </w:p>
          <w:p w:rsidR="003947F2" w:rsidRPr="009460B9" w:rsidRDefault="003947F2" w:rsidP="00F75145">
            <w:pPr>
              <w:pStyle w:val="Rientrocorpodeltesto"/>
              <w:rPr>
                <w:sz w:val="20"/>
                <w:szCs w:val="20"/>
              </w:rPr>
            </w:pPr>
            <w:r w:rsidRPr="009460B9">
              <w:rPr>
                <w:sz w:val="20"/>
                <w:szCs w:val="20"/>
              </w:rPr>
              <w:t>contratto di acquisto</w:t>
            </w:r>
          </w:p>
        </w:tc>
        <w:tc>
          <w:tcPr>
            <w:tcW w:w="504" w:type="pct"/>
          </w:tcPr>
          <w:p w:rsidR="003947F2" w:rsidRPr="009460B9" w:rsidRDefault="003947F2" w:rsidP="00F75145">
            <w:pPr>
              <w:pStyle w:val="Rientrocorpodeltesto"/>
              <w:rPr>
                <w:sz w:val="20"/>
                <w:szCs w:val="20"/>
              </w:rPr>
            </w:pPr>
            <w:r w:rsidRPr="009460B9">
              <w:rPr>
                <w:sz w:val="20"/>
                <w:szCs w:val="20"/>
              </w:rPr>
              <w:t>Società fornitrice</w:t>
            </w:r>
          </w:p>
        </w:tc>
        <w:tc>
          <w:tcPr>
            <w:tcW w:w="503" w:type="pct"/>
          </w:tcPr>
          <w:p w:rsidR="003947F2" w:rsidRPr="009460B9" w:rsidRDefault="003947F2" w:rsidP="00F75145">
            <w:pPr>
              <w:pStyle w:val="Rientrocorpodeltesto"/>
              <w:rPr>
                <w:sz w:val="20"/>
                <w:szCs w:val="20"/>
              </w:rPr>
            </w:pPr>
            <w:r w:rsidRPr="009460B9">
              <w:rPr>
                <w:sz w:val="20"/>
                <w:szCs w:val="20"/>
              </w:rPr>
              <w:t>n° autobus</w:t>
            </w:r>
          </w:p>
        </w:tc>
        <w:tc>
          <w:tcPr>
            <w:tcW w:w="719" w:type="pct"/>
          </w:tcPr>
          <w:p w:rsidR="003947F2" w:rsidRPr="009460B9" w:rsidRDefault="003947F2" w:rsidP="00F75145">
            <w:pPr>
              <w:pStyle w:val="Rientrocorpodeltesto"/>
              <w:rPr>
                <w:sz w:val="20"/>
                <w:szCs w:val="20"/>
              </w:rPr>
            </w:pPr>
            <w:r w:rsidRPr="009460B9">
              <w:rPr>
                <w:sz w:val="20"/>
                <w:szCs w:val="20"/>
              </w:rPr>
              <w:t>Caratteristiche autobus*</w:t>
            </w:r>
          </w:p>
        </w:tc>
        <w:tc>
          <w:tcPr>
            <w:tcW w:w="792" w:type="pct"/>
          </w:tcPr>
          <w:p w:rsidR="003947F2" w:rsidRPr="009460B9" w:rsidRDefault="003947F2" w:rsidP="00F75145">
            <w:pPr>
              <w:pStyle w:val="Rientrocorpodeltesto"/>
              <w:rPr>
                <w:sz w:val="20"/>
                <w:szCs w:val="20"/>
              </w:rPr>
            </w:pPr>
            <w:r w:rsidRPr="009460B9">
              <w:rPr>
                <w:sz w:val="20"/>
                <w:szCs w:val="20"/>
              </w:rPr>
              <w:t>Classe di omologazione</w:t>
            </w:r>
          </w:p>
        </w:tc>
        <w:tc>
          <w:tcPr>
            <w:tcW w:w="773" w:type="pct"/>
          </w:tcPr>
          <w:p w:rsidR="003947F2" w:rsidRPr="009460B9" w:rsidRDefault="003947F2" w:rsidP="00F75145">
            <w:pPr>
              <w:pStyle w:val="Rientrocorpodeltesto"/>
              <w:rPr>
                <w:sz w:val="20"/>
                <w:szCs w:val="20"/>
              </w:rPr>
            </w:pPr>
            <w:r w:rsidRPr="009460B9">
              <w:rPr>
                <w:sz w:val="20"/>
                <w:szCs w:val="20"/>
              </w:rPr>
              <w:t>Alimentazione</w:t>
            </w:r>
          </w:p>
        </w:tc>
      </w:tr>
      <w:tr w:rsidR="003947F2" w:rsidRPr="009460B9" w:rsidTr="00F75145">
        <w:trPr>
          <w:jc w:val="center"/>
        </w:trPr>
        <w:tc>
          <w:tcPr>
            <w:tcW w:w="408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780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504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503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719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</w:tr>
      <w:tr w:rsidR="003947F2" w:rsidRPr="009460B9" w:rsidTr="00F75145">
        <w:trPr>
          <w:jc w:val="center"/>
        </w:trPr>
        <w:tc>
          <w:tcPr>
            <w:tcW w:w="408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780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504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503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719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773" w:type="pct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</w:tr>
    </w:tbl>
    <w:p w:rsidR="003947F2" w:rsidRPr="009460B9" w:rsidRDefault="003947F2" w:rsidP="003947F2">
      <w:pPr>
        <w:pStyle w:val="Rientrocorpodeltesto"/>
        <w:ind w:left="360"/>
        <w:rPr>
          <w:sz w:val="22"/>
          <w:szCs w:val="22"/>
        </w:rPr>
      </w:pPr>
    </w:p>
    <w:p w:rsidR="003947F2" w:rsidRPr="009460B9" w:rsidRDefault="003947F2" w:rsidP="003947F2">
      <w:pPr>
        <w:pStyle w:val="Rientrocorpodeltesto"/>
        <w:ind w:left="360"/>
        <w:rPr>
          <w:sz w:val="20"/>
          <w:szCs w:val="20"/>
        </w:rPr>
      </w:pPr>
      <w:r w:rsidRPr="009460B9">
        <w:rPr>
          <w:sz w:val="20"/>
          <w:szCs w:val="20"/>
        </w:rPr>
        <w:t>* necessario specificare il modello, la marca, la tipologia (urbano/suburbano o interurbano; rialzato, ribassato parzialmente o ribassato totalmente), la lunghezza</w:t>
      </w:r>
    </w:p>
    <w:p w:rsidR="003947F2" w:rsidRPr="009460B9" w:rsidRDefault="003947F2" w:rsidP="003947F2">
      <w:pPr>
        <w:pStyle w:val="Rientrocorpodeltesto"/>
        <w:ind w:left="360"/>
        <w:rPr>
          <w:sz w:val="20"/>
          <w:szCs w:val="20"/>
        </w:rPr>
      </w:pPr>
    </w:p>
    <w:p w:rsidR="003947F2" w:rsidRPr="009460B9" w:rsidRDefault="003947F2" w:rsidP="003947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60B9">
        <w:rPr>
          <w:rFonts w:ascii="Times New Roman" w:hAnsi="Times New Roman" w:cs="Times New Roman"/>
        </w:rPr>
        <w:t>che la/e Società o il/i Comune/i titolare/i di servizi in economia si impegna/impegnano all’avvio delle procedure di acquisizione entro il 30 novembre 2014 ed alla stipula del conseguente ordine/contratto entro il 31 marzo 2015 per gli autobus dettagliati in tabella:</w:t>
      </w:r>
    </w:p>
    <w:p w:rsidR="003947F2" w:rsidRPr="009460B9" w:rsidRDefault="003947F2" w:rsidP="003947F2">
      <w:pPr>
        <w:pStyle w:val="Rientrocorpodeltesto"/>
        <w:rPr>
          <w:sz w:val="22"/>
          <w:szCs w:val="22"/>
        </w:rPr>
      </w:pPr>
    </w:p>
    <w:tbl>
      <w:tblPr>
        <w:tblStyle w:val="Grigliatabella"/>
        <w:tblW w:w="9852" w:type="dxa"/>
        <w:jc w:val="center"/>
        <w:tblInd w:w="-1139" w:type="dxa"/>
        <w:tblLayout w:type="fixed"/>
        <w:tblLook w:val="04A0" w:firstRow="1" w:lastRow="0" w:firstColumn="1" w:lastColumn="0" w:noHBand="0" w:noVBand="1"/>
      </w:tblPr>
      <w:tblGrid>
        <w:gridCol w:w="1525"/>
        <w:gridCol w:w="1238"/>
        <w:gridCol w:w="2410"/>
        <w:gridCol w:w="1559"/>
        <w:gridCol w:w="1559"/>
        <w:gridCol w:w="1561"/>
      </w:tblGrid>
      <w:tr w:rsidR="003947F2" w:rsidRPr="009460B9" w:rsidTr="00F75145">
        <w:trPr>
          <w:jc w:val="center"/>
        </w:trPr>
        <w:tc>
          <w:tcPr>
            <w:tcW w:w="1525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  <w:r w:rsidRPr="009460B9">
              <w:rPr>
                <w:sz w:val="22"/>
                <w:szCs w:val="22"/>
              </w:rPr>
              <w:t>Società/</w:t>
            </w:r>
          </w:p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  <w:r w:rsidRPr="009460B9">
              <w:rPr>
                <w:sz w:val="22"/>
                <w:szCs w:val="22"/>
              </w:rPr>
              <w:t>Comuni titolari di  servizi in economia</w:t>
            </w:r>
          </w:p>
        </w:tc>
        <w:tc>
          <w:tcPr>
            <w:tcW w:w="1238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  <w:r w:rsidRPr="009460B9">
              <w:rPr>
                <w:sz w:val="22"/>
                <w:szCs w:val="22"/>
              </w:rPr>
              <w:t>n° autobus</w:t>
            </w:r>
          </w:p>
        </w:tc>
        <w:tc>
          <w:tcPr>
            <w:tcW w:w="2410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  <w:r w:rsidRPr="009460B9">
              <w:rPr>
                <w:sz w:val="22"/>
                <w:szCs w:val="22"/>
              </w:rPr>
              <w:t>Caratteristiche autobus*</w:t>
            </w:r>
          </w:p>
        </w:tc>
        <w:tc>
          <w:tcPr>
            <w:tcW w:w="1559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  <w:r w:rsidRPr="009460B9">
              <w:rPr>
                <w:sz w:val="22"/>
                <w:szCs w:val="22"/>
              </w:rPr>
              <w:t>Costo stimato</w:t>
            </w:r>
          </w:p>
        </w:tc>
        <w:tc>
          <w:tcPr>
            <w:tcW w:w="1559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  <w:r w:rsidRPr="009460B9">
              <w:rPr>
                <w:sz w:val="22"/>
                <w:szCs w:val="22"/>
              </w:rPr>
              <w:t>Classe di omologazione</w:t>
            </w:r>
          </w:p>
        </w:tc>
        <w:tc>
          <w:tcPr>
            <w:tcW w:w="1561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  <w:r w:rsidRPr="009460B9">
              <w:rPr>
                <w:sz w:val="22"/>
                <w:szCs w:val="22"/>
              </w:rPr>
              <w:t>Alimentazione</w:t>
            </w:r>
          </w:p>
        </w:tc>
      </w:tr>
      <w:tr w:rsidR="003947F2" w:rsidRPr="009460B9" w:rsidTr="00F75145">
        <w:trPr>
          <w:jc w:val="center"/>
        </w:trPr>
        <w:tc>
          <w:tcPr>
            <w:tcW w:w="1525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</w:tr>
      <w:tr w:rsidR="003947F2" w:rsidRPr="009460B9" w:rsidTr="00F75145">
        <w:trPr>
          <w:jc w:val="center"/>
        </w:trPr>
        <w:tc>
          <w:tcPr>
            <w:tcW w:w="1525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3947F2" w:rsidRPr="009460B9" w:rsidRDefault="003947F2" w:rsidP="00F75145">
            <w:pPr>
              <w:pStyle w:val="Rientrocorpodeltesto"/>
              <w:rPr>
                <w:sz w:val="22"/>
                <w:szCs w:val="22"/>
              </w:rPr>
            </w:pPr>
          </w:p>
        </w:tc>
      </w:tr>
    </w:tbl>
    <w:p w:rsidR="003947F2" w:rsidRPr="009460B9" w:rsidRDefault="003947F2" w:rsidP="003947F2">
      <w:pPr>
        <w:pStyle w:val="Rientrocorpodeltesto"/>
        <w:ind w:left="360"/>
        <w:rPr>
          <w:sz w:val="22"/>
          <w:szCs w:val="22"/>
        </w:rPr>
      </w:pPr>
    </w:p>
    <w:p w:rsidR="003947F2" w:rsidRPr="009460B9" w:rsidRDefault="003947F2" w:rsidP="003947F2">
      <w:pPr>
        <w:pStyle w:val="Rientrocorpodeltesto"/>
        <w:ind w:left="360"/>
        <w:rPr>
          <w:sz w:val="20"/>
          <w:szCs w:val="20"/>
        </w:rPr>
      </w:pPr>
      <w:r w:rsidRPr="009460B9">
        <w:rPr>
          <w:sz w:val="20"/>
          <w:szCs w:val="20"/>
        </w:rPr>
        <w:t>* necessario specificare la tipologia (urbano/suburbano o interurbano; rialzato, ribassato parzialmente o ribassato totalmente), la lunghezza</w:t>
      </w:r>
    </w:p>
    <w:p w:rsidR="003947F2" w:rsidRPr="009460B9" w:rsidRDefault="003947F2" w:rsidP="003947F2">
      <w:pPr>
        <w:pStyle w:val="Rientrocorpodeltesto"/>
        <w:ind w:left="360"/>
        <w:rPr>
          <w:sz w:val="22"/>
          <w:szCs w:val="22"/>
        </w:rPr>
      </w:pPr>
    </w:p>
    <w:p w:rsidR="003947F2" w:rsidRPr="009460B9" w:rsidRDefault="003947F2" w:rsidP="003947F2">
      <w:pPr>
        <w:pStyle w:val="Rientrocorpodeltesto"/>
        <w:ind w:left="360"/>
        <w:rPr>
          <w:sz w:val="22"/>
          <w:szCs w:val="22"/>
        </w:rPr>
      </w:pPr>
    </w:p>
    <w:p w:rsidR="003947F2" w:rsidRPr="009460B9" w:rsidRDefault="003947F2" w:rsidP="003947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60B9">
        <w:rPr>
          <w:rFonts w:ascii="Times New Roman" w:hAnsi="Times New Roman" w:cs="Times New Roman"/>
        </w:rPr>
        <w:t>che gli autobus oggetto della richiesta di contributo sostituiranno i seguenti mezzi del parco circolante:</w:t>
      </w:r>
    </w:p>
    <w:p w:rsidR="003947F2" w:rsidRPr="009460B9" w:rsidRDefault="003947F2" w:rsidP="003947F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3947F2" w:rsidRPr="009460B9" w:rsidTr="00F75145">
        <w:tc>
          <w:tcPr>
            <w:tcW w:w="3259" w:type="dxa"/>
          </w:tcPr>
          <w:p w:rsidR="003947F2" w:rsidRPr="009460B9" w:rsidRDefault="003947F2" w:rsidP="00F75145">
            <w:pPr>
              <w:jc w:val="both"/>
              <w:rPr>
                <w:rFonts w:ascii="Times New Roman" w:hAnsi="Times New Roman" w:cs="Times New Roman"/>
              </w:rPr>
            </w:pPr>
            <w:r w:rsidRPr="009460B9">
              <w:rPr>
                <w:rFonts w:ascii="Times New Roman" w:hAnsi="Times New Roman" w:cs="Times New Roman"/>
              </w:rPr>
              <w:t>Targa</w:t>
            </w:r>
          </w:p>
        </w:tc>
        <w:tc>
          <w:tcPr>
            <w:tcW w:w="3259" w:type="dxa"/>
          </w:tcPr>
          <w:p w:rsidR="003947F2" w:rsidRPr="009460B9" w:rsidRDefault="003947F2" w:rsidP="00F75145">
            <w:pPr>
              <w:jc w:val="both"/>
              <w:rPr>
                <w:rFonts w:ascii="Times New Roman" w:hAnsi="Times New Roman" w:cs="Times New Roman"/>
              </w:rPr>
            </w:pPr>
            <w:r w:rsidRPr="009460B9">
              <w:rPr>
                <w:rFonts w:ascii="Times New Roman" w:hAnsi="Times New Roman" w:cs="Times New Roman"/>
              </w:rPr>
              <w:t>Classe di omologazione</w:t>
            </w:r>
          </w:p>
        </w:tc>
        <w:tc>
          <w:tcPr>
            <w:tcW w:w="3260" w:type="dxa"/>
          </w:tcPr>
          <w:p w:rsidR="003947F2" w:rsidRPr="009460B9" w:rsidRDefault="003947F2" w:rsidP="00F75145">
            <w:pPr>
              <w:jc w:val="both"/>
              <w:rPr>
                <w:rFonts w:ascii="Times New Roman" w:hAnsi="Times New Roman" w:cs="Times New Roman"/>
              </w:rPr>
            </w:pPr>
            <w:r w:rsidRPr="009460B9">
              <w:rPr>
                <w:rFonts w:ascii="Times New Roman" w:hAnsi="Times New Roman" w:cs="Times New Roman"/>
              </w:rPr>
              <w:t>Data di prima immatricolazione</w:t>
            </w:r>
          </w:p>
        </w:tc>
      </w:tr>
      <w:tr w:rsidR="003947F2" w:rsidRPr="009460B9" w:rsidTr="00F75145">
        <w:tc>
          <w:tcPr>
            <w:tcW w:w="3259" w:type="dxa"/>
          </w:tcPr>
          <w:p w:rsidR="003947F2" w:rsidRPr="009460B9" w:rsidRDefault="003947F2" w:rsidP="00F75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3947F2" w:rsidRPr="009460B9" w:rsidRDefault="003947F2" w:rsidP="00F75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947F2" w:rsidRPr="009460B9" w:rsidRDefault="003947F2" w:rsidP="00F751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47F2" w:rsidRPr="009460B9" w:rsidTr="00F75145">
        <w:tc>
          <w:tcPr>
            <w:tcW w:w="3259" w:type="dxa"/>
          </w:tcPr>
          <w:p w:rsidR="003947F2" w:rsidRPr="009460B9" w:rsidRDefault="003947F2" w:rsidP="00F75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3947F2" w:rsidRPr="009460B9" w:rsidRDefault="003947F2" w:rsidP="00F75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947F2" w:rsidRPr="009460B9" w:rsidRDefault="003947F2" w:rsidP="00F751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47F2" w:rsidRPr="009460B9" w:rsidTr="00F75145">
        <w:tc>
          <w:tcPr>
            <w:tcW w:w="3259" w:type="dxa"/>
          </w:tcPr>
          <w:p w:rsidR="003947F2" w:rsidRPr="009460B9" w:rsidRDefault="003947F2" w:rsidP="00F75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3947F2" w:rsidRPr="009460B9" w:rsidRDefault="003947F2" w:rsidP="00F75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947F2" w:rsidRPr="009460B9" w:rsidRDefault="003947F2" w:rsidP="00F751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47F2" w:rsidRPr="009460B9" w:rsidRDefault="003947F2" w:rsidP="003947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7F2" w:rsidRPr="00113217" w:rsidRDefault="003947F2" w:rsidP="003947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3217">
        <w:rPr>
          <w:rFonts w:ascii="Times New Roman" w:hAnsi="Times New Roman" w:cs="Times New Roman"/>
        </w:rPr>
        <w:t xml:space="preserve">che i contributi di cui all’istanza sono compatibili con il Regolamento (CE) n. 1370/2007 del Parlamento Europeo e del Consiglio del 23 ottobre 2007 (artt. 4 e 6 e Allegato); </w:t>
      </w:r>
    </w:p>
    <w:p w:rsidR="003947F2" w:rsidRPr="009460B9" w:rsidRDefault="003947F2" w:rsidP="003947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60B9">
        <w:rPr>
          <w:rFonts w:ascii="Times New Roman" w:hAnsi="Times New Roman" w:cs="Times New Roman"/>
        </w:rPr>
        <w:t>in caso di accoglimento della richiesta di contributo, di impegnarsi a:</w:t>
      </w:r>
    </w:p>
    <w:p w:rsidR="003947F2" w:rsidRPr="009460B9" w:rsidRDefault="003947F2" w:rsidP="003947F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60B9">
        <w:rPr>
          <w:rFonts w:ascii="Times New Roman" w:hAnsi="Times New Roman" w:cs="Times New Roman"/>
        </w:rPr>
        <w:t>comunicare, entro il 31 marzo 2015, l’avvenuta stipula dell’ordine/contratto di acquisto degli autobus da parte delle Aziende/Comuni titolari di servizi in economia interessati; il mancato affidamento della fornitura comporta la decadenza del contributo concesso per la quota relativa all’azienda inadempiente;</w:t>
      </w:r>
    </w:p>
    <w:p w:rsidR="003947F2" w:rsidRPr="009460B9" w:rsidRDefault="003947F2" w:rsidP="003947F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60B9">
        <w:rPr>
          <w:rFonts w:ascii="Times New Roman" w:hAnsi="Times New Roman" w:cs="Times New Roman"/>
        </w:rPr>
        <w:t xml:space="preserve">trasmettere, entro il termine del 30 novembre 2015, le schede tecniche degli autobus, dichiarazione che la/e Società o il/i Comune/i titolare/i di servizi in economia ha/hanno rispettato la vigente normativa comunitaria e nazionale in materia di appalti per l'acquisto degli autobus di cui trattasi, dichiarazione che </w:t>
      </w:r>
      <w:r w:rsidRPr="009460B9">
        <w:rPr>
          <w:rFonts w:ascii="Times New Roman" w:hAnsi="Times New Roman" w:cs="Times New Roman"/>
        </w:rPr>
        <w:lastRenderedPageBreak/>
        <w:t>gli autobus oggetto della fornitura siano circolanti</w:t>
      </w:r>
      <w:r>
        <w:rPr>
          <w:rFonts w:ascii="Times New Roman" w:hAnsi="Times New Roman" w:cs="Times New Roman"/>
        </w:rPr>
        <w:t xml:space="preserve"> e utilizzati per i servizi di trasporto pubblico locale di competenza</w:t>
      </w:r>
      <w:r w:rsidRPr="009460B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copia conforme delle fatture quietanzate attestanti l’acquisto degli autobus e riportanti l’indicazione della tipologia e della classe di omologazione dei mezzi, </w:t>
      </w:r>
      <w:r w:rsidRPr="009460B9">
        <w:rPr>
          <w:rFonts w:ascii="Times New Roman" w:hAnsi="Times New Roman" w:cs="Times New Roman"/>
        </w:rPr>
        <w:t>comunicazione di formale annotazione relativa ai vincoli di destinazione d’uso e inalienabilità dei mezzi oggetto di contribuzione pubblica presso il Pubblico Registro Automobilistico (PRA), che dovranno risultare sia sulla carta di circolazione sia sul certificato di proprietà dei mezzi;</w:t>
      </w:r>
    </w:p>
    <w:p w:rsidR="003947F2" w:rsidRDefault="003947F2" w:rsidP="003947F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verificare la trascrizione</w:t>
      </w:r>
      <w:r w:rsidRPr="009460B9">
        <w:rPr>
          <w:rFonts w:ascii="Times New Roman" w:hAnsi="Times New Roman" w:cs="Times New Roman"/>
        </w:rPr>
        <w:t xml:space="preserve">, presso il Pubblico Registro Automobilistico (PRA), </w:t>
      </w:r>
      <w:r>
        <w:rPr>
          <w:rFonts w:ascii="Times New Roman" w:hAnsi="Times New Roman" w:cs="Times New Roman"/>
        </w:rPr>
        <w:t>della</w:t>
      </w:r>
      <w:r w:rsidRPr="009460B9">
        <w:rPr>
          <w:rFonts w:ascii="Times New Roman" w:hAnsi="Times New Roman" w:cs="Times New Roman"/>
        </w:rPr>
        <w:t xml:space="preserve"> formale annotazione contenente il vincolo di inalienabilità dei mezzi in conformità alle disposizioni di cui alla </w:t>
      </w:r>
      <w:proofErr w:type="spellStart"/>
      <w:r w:rsidRPr="009460B9">
        <w:rPr>
          <w:rFonts w:ascii="Times New Roman" w:hAnsi="Times New Roman" w:cs="Times New Roman"/>
        </w:rPr>
        <w:t>l.r</w:t>
      </w:r>
      <w:proofErr w:type="spellEnd"/>
      <w:r w:rsidRPr="009460B9">
        <w:rPr>
          <w:rFonts w:ascii="Times New Roman" w:hAnsi="Times New Roman" w:cs="Times New Roman"/>
        </w:rPr>
        <w:t>. 24/2006 “Norme per la prevenzione e la riduzione delle emissioni in atmosfera a tutela della salute e dell'ambiente” che dovrà risultare sia sulla carta di circolazione sia sul cer</w:t>
      </w:r>
      <w:r>
        <w:rPr>
          <w:rFonts w:ascii="Times New Roman" w:hAnsi="Times New Roman" w:cs="Times New Roman"/>
        </w:rPr>
        <w:t>tificato di proprietà del mezzo;</w:t>
      </w:r>
    </w:p>
    <w:p w:rsidR="003947F2" w:rsidRPr="009460B9" w:rsidRDefault="003947F2" w:rsidP="003947F2">
      <w:pPr>
        <w:pStyle w:val="Corpotesto"/>
      </w:pPr>
    </w:p>
    <w:p w:rsidR="003947F2" w:rsidRPr="009460B9" w:rsidRDefault="003947F2" w:rsidP="003947F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60B9">
        <w:rPr>
          <w:rFonts w:ascii="Times New Roman" w:hAnsi="Times New Roman" w:cs="Times New Roman"/>
        </w:rPr>
        <w:t>di essere informato che:</w:t>
      </w:r>
    </w:p>
    <w:p w:rsidR="003947F2" w:rsidRPr="009460B9" w:rsidRDefault="003947F2" w:rsidP="003947F2">
      <w:pPr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ind w:left="360" w:right="36"/>
        <w:jc w:val="both"/>
        <w:rPr>
          <w:rFonts w:ascii="Times New Roman" w:eastAsia="Batang" w:hAnsi="Times New Roman" w:cs="Times New Roman"/>
          <w:bCs/>
          <w:sz w:val="18"/>
          <w:szCs w:val="18"/>
        </w:rPr>
      </w:pPr>
      <w:r w:rsidRPr="009460B9">
        <w:rPr>
          <w:rFonts w:ascii="Times New Roman" w:eastAsia="Batang" w:hAnsi="Times New Roman" w:cs="Times New Roman"/>
          <w:bCs/>
          <w:sz w:val="18"/>
          <w:szCs w:val="18"/>
        </w:rPr>
        <w:t xml:space="preserve">Ai sensi e per gli effetti dell’articolo 13 del D. </w:t>
      </w:r>
      <w:proofErr w:type="spellStart"/>
      <w:r w:rsidRPr="009460B9">
        <w:rPr>
          <w:rFonts w:ascii="Times New Roman" w:eastAsia="Batang" w:hAnsi="Times New Roman" w:cs="Times New Roman"/>
          <w:bCs/>
          <w:sz w:val="18"/>
          <w:szCs w:val="18"/>
        </w:rPr>
        <w:t>Lgs</w:t>
      </w:r>
      <w:proofErr w:type="spellEnd"/>
      <w:r w:rsidRPr="009460B9">
        <w:rPr>
          <w:rFonts w:ascii="Times New Roman" w:eastAsia="Batang" w:hAnsi="Times New Roman" w:cs="Times New Roman"/>
          <w:bCs/>
          <w:sz w:val="18"/>
          <w:szCs w:val="18"/>
        </w:rPr>
        <w:t xml:space="preserve"> n. 196 del 30 Giugno 2003 “Codice in materia di protezione dei dati personali”, riguardante la tutela delle persone e di altri soggetti rispetto al trattamento dei dati personali, si informa che i dati personali acquisiti con riferimento alla pratica sono raccolti e trattati dalla Regione Lombardia esclusivamente ai fini dell’istruttoria della presente istanza.</w:t>
      </w:r>
    </w:p>
    <w:p w:rsidR="003947F2" w:rsidRPr="009460B9" w:rsidRDefault="003947F2" w:rsidP="003947F2">
      <w:pPr>
        <w:ind w:left="360" w:right="36"/>
        <w:jc w:val="both"/>
        <w:rPr>
          <w:rFonts w:ascii="Times New Roman" w:eastAsia="Batang" w:hAnsi="Times New Roman" w:cs="Times New Roman"/>
          <w:bCs/>
          <w:sz w:val="18"/>
          <w:szCs w:val="18"/>
        </w:rPr>
      </w:pPr>
      <w:r w:rsidRPr="009460B9">
        <w:rPr>
          <w:rFonts w:ascii="Times New Roman" w:eastAsia="Batang" w:hAnsi="Times New Roman" w:cs="Times New Roman"/>
          <w:bCs/>
          <w:sz w:val="18"/>
          <w:szCs w:val="18"/>
        </w:rPr>
        <w:t>I dati sono trattati con modalità informatizzate e manuali in modo anonimo.</w:t>
      </w:r>
    </w:p>
    <w:p w:rsidR="003947F2" w:rsidRPr="009460B9" w:rsidRDefault="003947F2" w:rsidP="003947F2">
      <w:pPr>
        <w:ind w:left="108" w:right="6" w:firstLine="289"/>
        <w:jc w:val="both"/>
        <w:rPr>
          <w:rFonts w:ascii="Times New Roman" w:eastAsia="Batang" w:hAnsi="Times New Roman" w:cs="Times New Roman"/>
          <w:bCs/>
          <w:sz w:val="18"/>
          <w:szCs w:val="18"/>
        </w:rPr>
      </w:pPr>
      <w:r>
        <w:rPr>
          <w:rFonts w:ascii="Times New Roman" w:eastAsia="Batang" w:hAnsi="Times New Roman" w:cs="Times New Roman"/>
          <w:bCs/>
          <w:sz w:val="18"/>
          <w:szCs w:val="18"/>
        </w:rPr>
        <w:t>All’interessato al trattamento</w:t>
      </w:r>
      <w:r w:rsidRPr="009460B9">
        <w:rPr>
          <w:rFonts w:ascii="Times New Roman" w:eastAsia="Batang" w:hAnsi="Times New Roman" w:cs="Times New Roman"/>
          <w:bCs/>
          <w:sz w:val="18"/>
          <w:szCs w:val="18"/>
        </w:rPr>
        <w:t xml:space="preserve"> sono garantiti i diritti di cui all’art. 7 del </w:t>
      </w:r>
      <w:proofErr w:type="spellStart"/>
      <w:r w:rsidRPr="009460B9">
        <w:rPr>
          <w:rFonts w:ascii="Times New Roman" w:eastAsia="Batang" w:hAnsi="Times New Roman" w:cs="Times New Roman"/>
          <w:bCs/>
          <w:sz w:val="18"/>
          <w:szCs w:val="18"/>
        </w:rPr>
        <w:t>D.Lgs.</w:t>
      </w:r>
      <w:proofErr w:type="spellEnd"/>
      <w:r w:rsidRPr="009460B9">
        <w:rPr>
          <w:rFonts w:ascii="Times New Roman" w:eastAsia="Batang" w:hAnsi="Times New Roman" w:cs="Times New Roman"/>
          <w:bCs/>
          <w:sz w:val="18"/>
          <w:szCs w:val="18"/>
        </w:rPr>
        <w:t xml:space="preserve"> 196/2003. Tra i quali, ad esempio:</w:t>
      </w:r>
    </w:p>
    <w:p w:rsidR="003947F2" w:rsidRPr="009460B9" w:rsidRDefault="003947F2" w:rsidP="003947F2">
      <w:pPr>
        <w:numPr>
          <w:ilvl w:val="0"/>
          <w:numId w:val="2"/>
        </w:numPr>
        <w:spacing w:after="0" w:line="240" w:lineRule="auto"/>
        <w:ind w:right="650"/>
        <w:jc w:val="both"/>
        <w:rPr>
          <w:rFonts w:ascii="Times New Roman" w:eastAsia="Batang" w:hAnsi="Times New Roman" w:cs="Times New Roman"/>
          <w:bCs/>
          <w:sz w:val="18"/>
          <w:szCs w:val="18"/>
        </w:rPr>
      </w:pPr>
      <w:r w:rsidRPr="009460B9">
        <w:rPr>
          <w:rFonts w:ascii="Times New Roman" w:eastAsia="Batang" w:hAnsi="Times New Roman" w:cs="Times New Roman"/>
          <w:bCs/>
          <w:sz w:val="18"/>
          <w:szCs w:val="18"/>
        </w:rPr>
        <w:t>l’aggiornamento, la rettificazione ovvero, quando vi ha interesse, l’integrazione dei dati;</w:t>
      </w:r>
    </w:p>
    <w:p w:rsidR="003947F2" w:rsidRPr="009460B9" w:rsidRDefault="003947F2" w:rsidP="003947F2">
      <w:pPr>
        <w:numPr>
          <w:ilvl w:val="0"/>
          <w:numId w:val="3"/>
        </w:numPr>
        <w:tabs>
          <w:tab w:val="left" w:pos="9605"/>
        </w:tabs>
        <w:spacing w:after="0" w:line="240" w:lineRule="auto"/>
        <w:ind w:right="36"/>
        <w:jc w:val="both"/>
        <w:rPr>
          <w:rFonts w:ascii="Times New Roman" w:eastAsia="Batang" w:hAnsi="Times New Roman" w:cs="Times New Roman"/>
          <w:bCs/>
          <w:sz w:val="18"/>
          <w:szCs w:val="18"/>
        </w:rPr>
      </w:pPr>
      <w:r w:rsidRPr="009460B9">
        <w:rPr>
          <w:rFonts w:ascii="Times New Roman" w:eastAsia="Batang" w:hAnsi="Times New Roman" w:cs="Times New Roman"/>
          <w:bCs/>
          <w:sz w:val="18"/>
          <w:szCs w:val="18"/>
        </w:rPr>
        <w:t>la cancellazione, la trasformazione in forma anonima o il blocco dei dati trattati in violazione di legge, compresi quelli di cui non è necessaria la conservazione in relazione agli scopi per i quali i dati sono stati racc</w:t>
      </w:r>
      <w:r>
        <w:rPr>
          <w:rFonts w:ascii="Times New Roman" w:eastAsia="Batang" w:hAnsi="Times New Roman" w:cs="Times New Roman"/>
          <w:bCs/>
          <w:sz w:val="18"/>
          <w:szCs w:val="18"/>
        </w:rPr>
        <w:t>olti o successivamente trattati.</w:t>
      </w:r>
    </w:p>
    <w:p w:rsidR="003947F2" w:rsidRPr="009460B9" w:rsidRDefault="003947F2" w:rsidP="003947F2">
      <w:pPr>
        <w:ind w:left="426" w:right="6"/>
        <w:jc w:val="both"/>
        <w:rPr>
          <w:rFonts w:ascii="Times New Roman" w:eastAsia="Batang" w:hAnsi="Times New Roman" w:cs="Times New Roman"/>
          <w:bCs/>
          <w:sz w:val="18"/>
          <w:szCs w:val="18"/>
        </w:rPr>
      </w:pPr>
      <w:r w:rsidRPr="009460B9">
        <w:rPr>
          <w:rFonts w:ascii="Times New Roman" w:eastAsia="Batang" w:hAnsi="Times New Roman" w:cs="Times New Roman"/>
          <w:bCs/>
          <w:sz w:val="18"/>
          <w:szCs w:val="18"/>
        </w:rPr>
        <w:t>Detti diritti potranno essere esercitati nei confronti del soggetto responsabile del trattamento dei dati sotto indicato.</w:t>
      </w:r>
    </w:p>
    <w:p w:rsidR="003947F2" w:rsidRPr="009460B9" w:rsidRDefault="003947F2" w:rsidP="003947F2">
      <w:pPr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460B9">
        <w:rPr>
          <w:rFonts w:ascii="Times New Roman" w:eastAsia="Batang" w:hAnsi="Times New Roman" w:cs="Times New Roman"/>
          <w:bCs/>
          <w:sz w:val="18"/>
          <w:szCs w:val="18"/>
        </w:rPr>
        <w:t>Il titolare del trattamento dati è la Giunta Regionale della Lombardia, nella persona del Presidente pro tempore, P.zza Città di Lombardia, 1 20124 - MILANO</w:t>
      </w:r>
    </w:p>
    <w:p w:rsidR="003947F2" w:rsidRPr="009460B9" w:rsidRDefault="003947F2" w:rsidP="003947F2">
      <w:pPr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pStyle w:val="Corpotesto"/>
      </w:pPr>
    </w:p>
    <w:p w:rsidR="003947F2" w:rsidRPr="009460B9" w:rsidRDefault="003947F2" w:rsidP="003947F2">
      <w:pPr>
        <w:pStyle w:val="Corpotesto"/>
      </w:pPr>
    </w:p>
    <w:p w:rsidR="003947F2" w:rsidRPr="009460B9" w:rsidRDefault="003947F2" w:rsidP="003947F2">
      <w:pPr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rPr>
          <w:rFonts w:ascii="Times New Roman" w:hAnsi="Times New Roman" w:cs="Times New Roman"/>
        </w:rPr>
      </w:pPr>
      <w:r w:rsidRPr="009460B9">
        <w:rPr>
          <w:rFonts w:ascii="Times New Roman" w:hAnsi="Times New Roman" w:cs="Times New Roman"/>
        </w:rPr>
        <w:t>Data ..............................            Firma (in formato digitale)........................................................................</w:t>
      </w:r>
    </w:p>
    <w:p w:rsidR="003947F2" w:rsidRPr="009460B9" w:rsidRDefault="003947F2" w:rsidP="003947F2">
      <w:pPr>
        <w:rPr>
          <w:rFonts w:ascii="Times New Roman" w:hAnsi="Times New Roman" w:cs="Times New Roman"/>
        </w:rPr>
      </w:pPr>
    </w:p>
    <w:p w:rsidR="003947F2" w:rsidRPr="009460B9" w:rsidRDefault="003947F2" w:rsidP="003947F2">
      <w:pPr>
        <w:rPr>
          <w:rFonts w:ascii="Times New Roman" w:hAnsi="Times New Roman" w:cs="Times New Roman"/>
        </w:rPr>
      </w:pPr>
    </w:p>
    <w:p w:rsidR="003947F2" w:rsidRPr="009460B9" w:rsidRDefault="003947F2" w:rsidP="003947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0B9">
        <w:rPr>
          <w:rFonts w:ascii="Times New Roman" w:hAnsi="Times New Roman" w:cs="Times New Roman"/>
          <w:sz w:val="24"/>
          <w:szCs w:val="24"/>
        </w:rPr>
        <w:t>ALLEGA</w:t>
      </w:r>
    </w:p>
    <w:p w:rsidR="003947F2" w:rsidRPr="009460B9" w:rsidRDefault="003947F2" w:rsidP="003947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60B9">
        <w:rPr>
          <w:rFonts w:ascii="Times New Roman" w:hAnsi="Times New Roman" w:cs="Times New Roman"/>
          <w:color w:val="auto"/>
          <w:sz w:val="22"/>
          <w:szCs w:val="22"/>
        </w:rPr>
        <w:t>eventuale dichiarazione da parte dell’Ente per l’impegno al cofinanziamento della spesa;</w:t>
      </w:r>
    </w:p>
    <w:p w:rsidR="003947F2" w:rsidRPr="009460B9" w:rsidRDefault="003947F2" w:rsidP="003947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60B9">
        <w:rPr>
          <w:rFonts w:ascii="Times New Roman" w:hAnsi="Times New Roman" w:cs="Times New Roman"/>
        </w:rPr>
        <w:t>dichiarazione da parte del legale rappresentante della Società relativa all’impegno al cofinanziamento della spesa relativa alla fornitura.</w:t>
      </w:r>
    </w:p>
    <w:p w:rsidR="003947F2" w:rsidRPr="009460B9" w:rsidRDefault="003947F2" w:rsidP="003947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7F2" w:rsidRPr="009460B9" w:rsidRDefault="003947F2" w:rsidP="003947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35FF" w:rsidRDefault="001935FF"/>
    <w:sectPr w:rsidR="001935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54FE"/>
    <w:multiLevelType w:val="hybridMultilevel"/>
    <w:tmpl w:val="4200817C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545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FE3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6C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26A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6C3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285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49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D42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1E3F75"/>
    <w:multiLevelType w:val="hybridMultilevel"/>
    <w:tmpl w:val="4200817C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27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2B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27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56C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9E0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6A8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8EA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FCA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46BA2"/>
    <w:multiLevelType w:val="hybridMultilevel"/>
    <w:tmpl w:val="0EA8C9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3D23E7"/>
    <w:multiLevelType w:val="hybridMultilevel"/>
    <w:tmpl w:val="001A6784"/>
    <w:lvl w:ilvl="0" w:tplc="E2FC7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CE72E4"/>
    <w:multiLevelType w:val="hybridMultilevel"/>
    <w:tmpl w:val="B1C8B592"/>
    <w:lvl w:ilvl="0" w:tplc="7FC06890">
      <w:start w:val="3"/>
      <w:numFmt w:val="bullet"/>
      <w:lvlText w:val="□"/>
      <w:lvlJc w:val="left"/>
      <w:pPr>
        <w:ind w:left="360" w:hanging="360"/>
      </w:pPr>
      <w:rPr>
        <w:rFonts w:ascii="Century" w:hAnsi="Century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F2"/>
    <w:rsid w:val="001935FF"/>
    <w:rsid w:val="003947F2"/>
    <w:rsid w:val="00C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47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947F2"/>
    <w:pPr>
      <w:autoSpaceDE w:val="0"/>
      <w:autoSpaceDN w:val="0"/>
      <w:adjustRightInd w:val="0"/>
      <w:spacing w:after="0" w:line="240" w:lineRule="auto"/>
    </w:pPr>
    <w:rPr>
      <w:rFonts w:ascii="ITC Avant Garde Std Bk" w:hAnsi="ITC Avant Garde Std Bk" w:cs="ITC Avant Garde Std Bk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947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947F2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3947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947F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3947F2"/>
    <w:pPr>
      <w:spacing w:after="0" w:line="240" w:lineRule="auto"/>
      <w:ind w:right="282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947F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semiHidden/>
    <w:rsid w:val="003947F2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947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947F2"/>
  </w:style>
  <w:style w:type="table" w:styleId="Grigliatabella">
    <w:name w:val="Table Grid"/>
    <w:basedOn w:val="Tabellanormale"/>
    <w:uiPriority w:val="59"/>
    <w:rsid w:val="0039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47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947F2"/>
    <w:pPr>
      <w:autoSpaceDE w:val="0"/>
      <w:autoSpaceDN w:val="0"/>
      <w:adjustRightInd w:val="0"/>
      <w:spacing w:after="0" w:line="240" w:lineRule="auto"/>
    </w:pPr>
    <w:rPr>
      <w:rFonts w:ascii="ITC Avant Garde Std Bk" w:hAnsi="ITC Avant Garde Std Bk" w:cs="ITC Avant Garde Std Bk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947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947F2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3947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947F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3947F2"/>
    <w:pPr>
      <w:spacing w:after="0" w:line="240" w:lineRule="auto"/>
      <w:ind w:right="282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947F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semiHidden/>
    <w:rsid w:val="003947F2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947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947F2"/>
  </w:style>
  <w:style w:type="table" w:styleId="Grigliatabella">
    <w:name w:val="Table Grid"/>
    <w:basedOn w:val="Tabellanormale"/>
    <w:uiPriority w:val="59"/>
    <w:rsid w:val="0039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rastrutture_e_mobilita@pec.regione.lombard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951</Words>
  <Characters>5423</Characters>
  <Application>Microsoft Office Word</Application>
  <DocSecurity>0</DocSecurity>
  <Lines>45</Lines>
  <Paragraphs>12</Paragraphs>
  <ScaleCrop>false</ScaleCrop>
  <Company>Regione Lombardia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Veruska D'elia</dc:creator>
  <cp:lastModifiedBy>Veruska D'elia</cp:lastModifiedBy>
  <cp:revision>2</cp:revision>
  <dcterms:created xsi:type="dcterms:W3CDTF">2014-04-24T13:26:00Z</dcterms:created>
  <dcterms:modified xsi:type="dcterms:W3CDTF">2014-04-24T13:29:00Z</dcterms:modified>
</cp:coreProperties>
</file>