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B66F" w14:textId="77777777" w:rsidR="008466E0" w:rsidRDefault="008466E0" w:rsidP="001D08B3">
      <w:pPr>
        <w:jc w:val="both"/>
        <w:rPr>
          <w:rFonts w:eastAsiaTheme="majorEastAsia" w:cstheme="majorBidi"/>
          <w:bCs/>
          <w:color w:val="000000" w:themeColor="text1"/>
          <w:sz w:val="24"/>
          <w:szCs w:val="24"/>
        </w:rPr>
      </w:pPr>
      <w:bookmarkStart w:id="0" w:name="_Toc469393840"/>
      <w:bookmarkStart w:id="1" w:name="_Toc469395498"/>
      <w:bookmarkStart w:id="2" w:name="DOCUMENTO2"/>
    </w:p>
    <w:p w14:paraId="259CC448" w14:textId="5B17EBDF" w:rsidR="001D08B3" w:rsidRPr="00BA0EED" w:rsidRDefault="00E27000" w:rsidP="001D08B3">
      <w:pPr>
        <w:jc w:val="both"/>
        <w:rPr>
          <w:rFonts w:ascii="Tahoma" w:hAnsi="Tahoma" w:cs="Tahoma"/>
          <w:sz w:val="20"/>
          <w:szCs w:val="20"/>
        </w:rPr>
      </w:pPr>
      <w:r w:rsidRPr="00D9088E">
        <w:rPr>
          <w:rFonts w:eastAsiaTheme="majorEastAsia" w:cstheme="majorBidi"/>
          <w:bCs/>
          <w:color w:val="000000" w:themeColor="text1"/>
          <w:sz w:val="24"/>
          <w:szCs w:val="24"/>
        </w:rPr>
        <w:t xml:space="preserve">Allegato 6) </w:t>
      </w:r>
      <w:bookmarkEnd w:id="0"/>
      <w:bookmarkEnd w:id="1"/>
      <w:bookmarkEnd w:id="2"/>
      <w:r w:rsidR="001D08B3" w:rsidRPr="00BA0EED">
        <w:rPr>
          <w:rFonts w:ascii="Tahoma" w:hAnsi="Tahoma" w:cs="Tahoma"/>
          <w:sz w:val="20"/>
          <w:szCs w:val="20"/>
        </w:rPr>
        <w:t>AVVISO PUBBLICO PER IL SOSTEGNO AI CONTRATTI E AGLI ACCORDI DI SOLIDARIETÀ AI SENSI DELLA L.R. 21/2013 E SS.MM.II. IN ATTUAZIONE DELLA DGR XI/1953/2019 E SS.MM.II (COME MODIFICATA DALLA DGR XI/2814/2020)</w:t>
      </w:r>
    </w:p>
    <w:p w14:paraId="146E5D9E" w14:textId="0A22CF88" w:rsidR="00E27000" w:rsidRPr="00D9088E" w:rsidRDefault="00E27000" w:rsidP="001D08B3">
      <w:pPr>
        <w:spacing w:line="276" w:lineRule="auto"/>
        <w:jc w:val="both"/>
        <w:rPr>
          <w:rFonts w:eastAsiaTheme="majorEastAsia" w:cstheme="majorBidi"/>
          <w:bCs/>
          <w:color w:val="E36C0A" w:themeColor="accent6" w:themeShade="BF"/>
          <w:sz w:val="32"/>
          <w:szCs w:val="28"/>
        </w:rPr>
      </w:pPr>
    </w:p>
    <w:p w14:paraId="72E9B9EB" w14:textId="77777777" w:rsidR="008466E0" w:rsidRDefault="008466E0" w:rsidP="00E27000">
      <w:pPr>
        <w:spacing w:after="0" w:line="276" w:lineRule="auto"/>
        <w:jc w:val="center"/>
        <w:rPr>
          <w:rFonts w:eastAsiaTheme="majorEastAsia" w:cstheme="majorBidi"/>
          <w:bCs/>
          <w:color w:val="E36C0A" w:themeColor="accent6" w:themeShade="BF"/>
          <w:sz w:val="32"/>
          <w:szCs w:val="28"/>
        </w:rPr>
      </w:pPr>
    </w:p>
    <w:p w14:paraId="690A308A" w14:textId="5F2393CB" w:rsidR="00E27000" w:rsidRPr="00D9088E" w:rsidRDefault="00E27000" w:rsidP="00E27000">
      <w:pPr>
        <w:spacing w:after="0" w:line="276" w:lineRule="auto"/>
        <w:jc w:val="center"/>
        <w:rPr>
          <w:sz w:val="28"/>
          <w:szCs w:val="28"/>
        </w:rPr>
      </w:pPr>
      <w:r w:rsidRPr="00D9088E">
        <w:rPr>
          <w:rFonts w:eastAsiaTheme="majorEastAsia" w:cstheme="majorBidi"/>
          <w:bCs/>
          <w:color w:val="E36C0A" w:themeColor="accent6" w:themeShade="BF"/>
          <w:sz w:val="32"/>
          <w:szCs w:val="28"/>
        </w:rPr>
        <w:t xml:space="preserve">DICHIARAZIONE SOSTITUTIVA </w:t>
      </w:r>
      <w:bookmarkStart w:id="3" w:name="_Toc468365582"/>
      <w:bookmarkStart w:id="4" w:name="_Toc468366053"/>
      <w:bookmarkStart w:id="5" w:name="_Toc468367615"/>
      <w:bookmarkStart w:id="6" w:name="_Toc468368027"/>
      <w:bookmarkStart w:id="7" w:name="_Toc468368286"/>
      <w:bookmarkStart w:id="8" w:name="_Toc468712340"/>
      <w:bookmarkStart w:id="9" w:name="_Toc468776844"/>
      <w:bookmarkStart w:id="10" w:name="_Toc469393841"/>
      <w:bookmarkStart w:id="11" w:name="_Toc469395499"/>
      <w:r w:rsidRPr="00D9088E">
        <w:rPr>
          <w:rFonts w:eastAsiaTheme="majorEastAsia" w:cstheme="majorBidi"/>
          <w:bCs/>
          <w:color w:val="E36C0A" w:themeColor="accent6" w:themeShade="BF"/>
          <w:sz w:val="32"/>
          <w:szCs w:val="32"/>
        </w:rPr>
        <w:t>PER LA CONCESSIONE DI AIUTI IN ‘DE MINIMIS’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D9088E">
        <w:rPr>
          <w:rFonts w:eastAsiaTheme="majorEastAsia" w:cstheme="majorBidi"/>
          <w:bCs/>
          <w:color w:val="E36C0A" w:themeColor="accent6" w:themeShade="BF"/>
          <w:sz w:val="32"/>
          <w:szCs w:val="32"/>
        </w:rPr>
        <w:t xml:space="preserve"> </w:t>
      </w:r>
      <w:r w:rsidRPr="00D9088E">
        <w:rPr>
          <w:sz w:val="28"/>
          <w:szCs w:val="28"/>
        </w:rPr>
        <w:t>(Art. 47 D.P.R. 28/12/2000, n.445)</w:t>
      </w:r>
    </w:p>
    <w:p w14:paraId="46F51C89" w14:textId="77777777" w:rsidR="00E27000" w:rsidRPr="00D9088E" w:rsidRDefault="00E27000" w:rsidP="00E27000">
      <w:pPr>
        <w:spacing w:after="0" w:line="276" w:lineRule="auto"/>
        <w:jc w:val="center"/>
        <w:rPr>
          <w:sz w:val="32"/>
          <w:szCs w:val="32"/>
        </w:rPr>
      </w:pPr>
    </w:p>
    <w:p w14:paraId="44549E05" w14:textId="77777777" w:rsidR="00E27000" w:rsidRPr="00D9088E" w:rsidRDefault="00E27000" w:rsidP="00E27000">
      <w:pPr>
        <w:spacing w:after="120" w:line="276" w:lineRule="auto"/>
        <w:rPr>
          <w:bCs/>
        </w:rPr>
      </w:pPr>
      <w:r w:rsidRPr="00D9088E">
        <w:rPr>
          <w:bCs/>
        </w:rPr>
        <w:t xml:space="preserve">Il/la </w:t>
      </w:r>
      <w:r w:rsidRPr="00D9088E">
        <w:rPr>
          <w:b/>
          <w:bCs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804"/>
        <w:gridCol w:w="959"/>
        <w:gridCol w:w="1448"/>
        <w:gridCol w:w="1496"/>
        <w:gridCol w:w="478"/>
        <w:gridCol w:w="722"/>
      </w:tblGrid>
      <w:tr w:rsidR="00E27000" w:rsidRPr="00D9088E" w14:paraId="72647E69" w14:textId="77777777" w:rsidTr="00F106B3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EEF0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E27000" w:rsidRPr="00D9088E" w14:paraId="3C08F7A1" w14:textId="77777777" w:rsidTr="00F106B3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7C0E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D9088E">
              <w:rPr>
                <w:rFonts w:eastAsia="Times New Roman"/>
                <w:b/>
                <w:sz w:val="20"/>
                <w:szCs w:val="20"/>
                <w:lang w:eastAsia="zh-CN"/>
              </w:rPr>
              <w:t>legale rappresentante</w:t>
            </w:r>
            <w:r w:rsidRPr="00D9088E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D9088E">
              <w:rPr>
                <w:rFonts w:eastAsia="Times New Roman"/>
                <w:b/>
                <w:sz w:val="20"/>
                <w:szCs w:val="20"/>
                <w:lang w:eastAsia="zh-CN"/>
              </w:rPr>
              <w:t xml:space="preserve">dell'impresa </w:t>
            </w:r>
            <w:r>
              <w:rPr>
                <w:rFonts w:eastAsia="Times New Roman"/>
                <w:b/>
                <w:sz w:val="20"/>
                <w:szCs w:val="20"/>
                <w:lang w:eastAsia="zh-CN"/>
              </w:rPr>
              <w:t>o il soggetto delegato con potere di firma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ECF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BAD0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683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2D9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E27000" w:rsidRPr="00D9088E" w14:paraId="48EC0B23" w14:textId="77777777" w:rsidTr="00F106B3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12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54C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4A8E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E64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1C1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</w:tr>
      <w:tr w:rsidR="00E27000" w:rsidRPr="00D9088E" w14:paraId="0A00EF63" w14:textId="77777777" w:rsidTr="00F106B3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141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CA4F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156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44E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B51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4FFF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E27000" w:rsidRPr="00D9088E" w14:paraId="58D64549" w14:textId="77777777" w:rsidTr="00F106B3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54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5D7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5DB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49B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83A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1C5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</w:tr>
    </w:tbl>
    <w:p w14:paraId="2F2CF702" w14:textId="77777777" w:rsidR="00E27000" w:rsidRPr="00D9088E" w:rsidRDefault="00E27000" w:rsidP="00E27000">
      <w:pPr>
        <w:spacing w:after="120" w:line="276" w:lineRule="auto"/>
      </w:pPr>
    </w:p>
    <w:p w14:paraId="6B0CDA5F" w14:textId="77777777" w:rsidR="00E27000" w:rsidRPr="00D9088E" w:rsidRDefault="00E27000" w:rsidP="00E27000">
      <w:pPr>
        <w:spacing w:after="120" w:line="276" w:lineRule="auto"/>
        <w:rPr>
          <w:bCs/>
        </w:rPr>
      </w:pPr>
      <w:r w:rsidRPr="00D9088E">
        <w:rPr>
          <w:bCs/>
        </w:rPr>
        <w:t xml:space="preserve">In qualità di </w:t>
      </w:r>
      <w:r w:rsidRPr="00D9088E">
        <w:rPr>
          <w:b/>
          <w:bCs/>
        </w:rPr>
        <w:t>titolare/legale rappresentante dell’impresa</w:t>
      </w:r>
      <w:r w:rsidRPr="00D9088E"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E27000" w:rsidRPr="00D9088E" w14:paraId="2B40FF5F" w14:textId="77777777" w:rsidTr="00F106B3"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672255C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E27000" w:rsidRPr="00D9088E" w14:paraId="764C8462" w14:textId="77777777" w:rsidTr="00F106B3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79197B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775DD70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6FBCCDB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392C5F30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</w:p>
        </w:tc>
      </w:tr>
      <w:tr w:rsidR="00E27000" w:rsidRPr="00D9088E" w14:paraId="0813AE9C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07F9C89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AA5143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5A04E009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</w:tr>
      <w:tr w:rsidR="00E27000" w:rsidRPr="00D9088E" w14:paraId="3369C97C" w14:textId="77777777" w:rsidTr="00F106B3">
        <w:tc>
          <w:tcPr>
            <w:tcW w:w="894" w:type="pct"/>
            <w:vMerge w:val="restart"/>
            <w:shd w:val="clear" w:color="auto" w:fill="auto"/>
          </w:tcPr>
          <w:p w14:paraId="761E5B6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5A487BC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3F7F59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2A946CF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1B25A09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0D8E9EA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Prov.</w:t>
            </w:r>
          </w:p>
        </w:tc>
      </w:tr>
      <w:tr w:rsidR="00E27000" w:rsidRPr="00D9088E" w14:paraId="2F0188F8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C6358D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0A53EBD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508ACEA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78269DB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7C7CF5B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0EAE93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  <w:tr w:rsidR="00E27000" w:rsidRPr="00D9088E" w14:paraId="7C31C8CB" w14:textId="77777777" w:rsidTr="00F106B3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68F06F7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6AF09B6A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2B872F6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Partita IVA</w:t>
            </w:r>
          </w:p>
        </w:tc>
      </w:tr>
      <w:tr w:rsidR="00E27000" w:rsidRPr="00D9088E" w14:paraId="09E55C2F" w14:textId="77777777" w:rsidTr="00F106B3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1CF1202A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696BAE0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62FFC99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459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</w:tbl>
    <w:p w14:paraId="3F0E1EA3" w14:textId="77777777" w:rsidR="00E27000" w:rsidRPr="00D9088E" w:rsidRDefault="00E27000" w:rsidP="00E27000">
      <w:pPr>
        <w:spacing w:after="120" w:line="276" w:lineRule="auto"/>
        <w:rPr>
          <w:bCs/>
        </w:rPr>
      </w:pPr>
    </w:p>
    <w:p w14:paraId="1BBA2976" w14:textId="77777777" w:rsidR="00E27000" w:rsidRPr="00D9088E" w:rsidRDefault="00E27000" w:rsidP="00E27000">
      <w:pPr>
        <w:spacing w:after="200" w:line="276" w:lineRule="auto"/>
        <w:rPr>
          <w:b/>
          <w:color w:val="FF0000"/>
        </w:rPr>
      </w:pPr>
      <w:r w:rsidRPr="00D9088E">
        <w:t>In relazione a quanto previsto dall’</w:t>
      </w:r>
      <w:r w:rsidRPr="00D9088E">
        <w:rPr>
          <w:b/>
        </w:rPr>
        <w:t>Avviso Pubblico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13"/>
        <w:gridCol w:w="2954"/>
        <w:gridCol w:w="3081"/>
        <w:gridCol w:w="2180"/>
      </w:tblGrid>
      <w:tr w:rsidR="00E27000" w:rsidRPr="00D9088E" w14:paraId="5C256775" w14:textId="77777777" w:rsidTr="00F106B3">
        <w:trPr>
          <w:trHeight w:val="283"/>
        </w:trPr>
        <w:tc>
          <w:tcPr>
            <w:tcW w:w="734" w:type="pct"/>
            <w:vMerge w:val="restart"/>
            <w:shd w:val="clear" w:color="auto" w:fill="auto"/>
          </w:tcPr>
          <w:p w14:paraId="4FD549F7" w14:textId="77777777" w:rsidR="00E27000" w:rsidRPr="00D9088E" w:rsidRDefault="00E27000" w:rsidP="00F106B3">
            <w:pPr>
              <w:spacing w:after="200" w:line="276" w:lineRule="auto"/>
              <w:rPr>
                <w:b/>
                <w:bCs/>
                <w:sz w:val="20"/>
                <w:szCs w:val="16"/>
              </w:rPr>
            </w:pPr>
            <w:r w:rsidRPr="00D9088E">
              <w:rPr>
                <w:b/>
                <w:bCs/>
                <w:sz w:val="20"/>
                <w:szCs w:val="18"/>
              </w:rPr>
              <w:t xml:space="preserve">Bando/Avviso </w:t>
            </w:r>
            <w:r w:rsidRPr="00D9088E">
              <w:rPr>
                <w:b/>
                <w:bCs/>
                <w:sz w:val="20"/>
                <w:szCs w:val="16"/>
              </w:rPr>
              <w:t xml:space="preserve"> </w:t>
            </w:r>
          </w:p>
        </w:tc>
        <w:tc>
          <w:tcPr>
            <w:tcW w:w="1534" w:type="pct"/>
            <w:shd w:val="clear" w:color="auto" w:fill="auto"/>
            <w:vAlign w:val="center"/>
          </w:tcPr>
          <w:p w14:paraId="4483681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Titolo: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003E032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 xml:space="preserve">Estremi provvedimento </w:t>
            </w:r>
          </w:p>
        </w:tc>
        <w:tc>
          <w:tcPr>
            <w:tcW w:w="1133" w:type="pct"/>
            <w:shd w:val="clear" w:color="auto" w:fill="auto"/>
            <w:vAlign w:val="center"/>
          </w:tcPr>
          <w:p w14:paraId="660B576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Pubblicato in BUR</w:t>
            </w:r>
            <w:r>
              <w:rPr>
                <w:rFonts w:eastAsia="Times New Roman"/>
                <w:bCs/>
                <w:sz w:val="20"/>
                <w:szCs w:val="18"/>
                <w:lang w:eastAsia="zh-CN"/>
              </w:rPr>
              <w:t>L</w:t>
            </w:r>
          </w:p>
        </w:tc>
      </w:tr>
      <w:tr w:rsidR="00E27000" w:rsidRPr="00D9088E" w14:paraId="5614E648" w14:textId="77777777" w:rsidTr="00F106B3">
        <w:trPr>
          <w:trHeight w:val="397"/>
        </w:trPr>
        <w:tc>
          <w:tcPr>
            <w:tcW w:w="734" w:type="pct"/>
            <w:vMerge/>
            <w:shd w:val="clear" w:color="auto" w:fill="auto"/>
          </w:tcPr>
          <w:p w14:paraId="21FED59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534" w:type="pct"/>
            <w:shd w:val="clear" w:color="auto" w:fill="auto"/>
            <w:vAlign w:val="center"/>
          </w:tcPr>
          <w:p w14:paraId="4854AC6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73673EF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1133" w:type="pct"/>
            <w:shd w:val="clear" w:color="auto" w:fill="auto"/>
            <w:vAlign w:val="center"/>
          </w:tcPr>
          <w:p w14:paraId="5AE6749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</w:tr>
    </w:tbl>
    <w:p w14:paraId="7AD32EEC" w14:textId="77777777" w:rsidR="00E27000" w:rsidRPr="00D9088E" w:rsidRDefault="00E27000" w:rsidP="00E27000">
      <w:pPr>
        <w:spacing w:after="200" w:line="276" w:lineRule="auto"/>
        <w:rPr>
          <w:b/>
        </w:rPr>
      </w:pPr>
    </w:p>
    <w:p w14:paraId="12BBFA9D" w14:textId="77777777" w:rsidR="00E27000" w:rsidRPr="00D9088E" w:rsidRDefault="00E27000" w:rsidP="00E27000">
      <w:pPr>
        <w:spacing w:after="200" w:line="276" w:lineRule="auto"/>
        <w:rPr>
          <w:bCs/>
        </w:rPr>
      </w:pPr>
      <w:r w:rsidRPr="00D9088E">
        <w:rPr>
          <w:b/>
        </w:rPr>
        <w:lastRenderedPageBreak/>
        <w:t xml:space="preserve">Per la concessione di aiuti </w:t>
      </w:r>
      <w:r w:rsidRPr="00D9088E">
        <w:t>‘</w:t>
      </w:r>
      <w:r w:rsidRPr="00D9088E">
        <w:rPr>
          <w:i/>
        </w:rPr>
        <w:t>de minimis’</w:t>
      </w:r>
      <w:r w:rsidRPr="00D9088E">
        <w:rPr>
          <w:b/>
        </w:rPr>
        <w:t xml:space="preserve"> di cui al Regolamento (UE) n. 1407/2013 </w:t>
      </w:r>
      <w:r w:rsidRPr="00D9088E">
        <w:t>della Commissione del 18 dicembre 2013 (</w:t>
      </w:r>
      <w:r w:rsidRPr="00D9088E">
        <w:rPr>
          <w:bCs/>
        </w:rPr>
        <w:t xml:space="preserve">pubblicato sulla Gazzetta ufficiale dell’Unione europea n. L.352 / del 24 dicembre 2013), </w:t>
      </w:r>
    </w:p>
    <w:p w14:paraId="508A1BA5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>nel rispetto di quanto previsto dai seguenti Regolamenti della Commissione:</w:t>
      </w:r>
    </w:p>
    <w:p w14:paraId="5D537523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>Regolamento n. 1407/2013 ‘</w:t>
      </w:r>
      <w:r w:rsidRPr="00D9088E">
        <w:rPr>
          <w:rFonts w:eastAsia="Times New Roman"/>
          <w:i/>
          <w:color w:val="000000"/>
          <w:lang w:eastAsia="it-IT"/>
        </w:rPr>
        <w:t>de minimis’</w:t>
      </w:r>
      <w:r w:rsidRPr="00D9088E">
        <w:rPr>
          <w:rFonts w:eastAsia="Times New Roman"/>
          <w:color w:val="000000"/>
          <w:lang w:eastAsia="it-IT"/>
        </w:rPr>
        <w:t xml:space="preserve"> generale</w:t>
      </w:r>
    </w:p>
    <w:p w14:paraId="65C1A4A4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>Regolamento n. 1408/2013 ‘</w:t>
      </w:r>
      <w:r w:rsidRPr="00D9088E">
        <w:rPr>
          <w:rFonts w:eastAsia="Times New Roman"/>
          <w:i/>
          <w:color w:val="000000"/>
          <w:lang w:eastAsia="it-IT"/>
        </w:rPr>
        <w:t>de minimis’</w:t>
      </w:r>
      <w:r w:rsidRPr="00D9088E">
        <w:rPr>
          <w:rFonts w:eastAsia="Times New Roman"/>
          <w:color w:val="000000"/>
          <w:lang w:eastAsia="it-IT"/>
        </w:rPr>
        <w:t xml:space="preserve"> nel settore agricolo</w:t>
      </w:r>
    </w:p>
    <w:p w14:paraId="50D61B1E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>Regolamento n. 717/2014 ‘</w:t>
      </w:r>
      <w:r w:rsidRPr="00D9088E">
        <w:rPr>
          <w:rFonts w:eastAsia="Times New Roman"/>
          <w:i/>
          <w:color w:val="000000"/>
          <w:lang w:eastAsia="it-IT"/>
        </w:rPr>
        <w:t>de minimis’</w:t>
      </w:r>
      <w:r w:rsidRPr="00D9088E">
        <w:rPr>
          <w:rFonts w:eastAsia="Times New Roman"/>
          <w:color w:val="000000"/>
          <w:lang w:eastAsia="it-IT"/>
        </w:rPr>
        <w:t xml:space="preserve"> nel settore pesca </w:t>
      </w:r>
    </w:p>
    <w:p w14:paraId="40DB2B2F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>Regolamento n. 360/2012 ‘</w:t>
      </w:r>
      <w:r w:rsidRPr="00D9088E">
        <w:rPr>
          <w:rFonts w:eastAsia="Times New Roman"/>
          <w:i/>
          <w:color w:val="000000"/>
          <w:lang w:eastAsia="it-IT"/>
        </w:rPr>
        <w:t>de minimis’</w:t>
      </w:r>
      <w:r w:rsidRPr="00D9088E">
        <w:rPr>
          <w:rFonts w:eastAsia="Times New Roman"/>
          <w:color w:val="000000"/>
          <w:lang w:eastAsia="it-IT"/>
        </w:rPr>
        <w:t xml:space="preserve"> SIEG</w:t>
      </w:r>
    </w:p>
    <w:p w14:paraId="33148962" w14:textId="77777777" w:rsidR="00E27000" w:rsidRPr="00D9088E" w:rsidRDefault="00E27000" w:rsidP="00E27000">
      <w:pPr>
        <w:spacing w:after="200" w:line="276" w:lineRule="auto"/>
      </w:pPr>
      <w:r w:rsidRPr="00D9088E">
        <w:rPr>
          <w:b/>
        </w:rPr>
        <w:t>PRESA VISIONE</w:t>
      </w:r>
      <w:r w:rsidRPr="00D9088E">
        <w:t xml:space="preserve"> delle </w:t>
      </w:r>
      <w:r w:rsidRPr="00D9088E">
        <w:rPr>
          <w:b/>
        </w:rPr>
        <w:t>istruzioni per la predisposizione della presente dichiarazione (Allegato I)</w:t>
      </w:r>
      <w:r w:rsidRPr="00D9088E">
        <w:t>;</w:t>
      </w:r>
    </w:p>
    <w:p w14:paraId="35E7503D" w14:textId="77777777" w:rsidR="00E27000" w:rsidRPr="00D9088E" w:rsidRDefault="00E27000" w:rsidP="00E27000">
      <w:pPr>
        <w:spacing w:after="240" w:line="276" w:lineRule="auto"/>
        <w:rPr>
          <w:i/>
          <w:spacing w:val="-6"/>
        </w:rPr>
      </w:pPr>
      <w:r w:rsidRPr="00D9088E">
        <w:rPr>
          <w:b/>
          <w:spacing w:val="-6"/>
        </w:rPr>
        <w:t>CONSAPEVOLE delle responsabilità anche penali assunte</w:t>
      </w:r>
      <w:r w:rsidRPr="00D9088E">
        <w:rPr>
          <w:spacing w:val="-6"/>
        </w:rPr>
        <w:t xml:space="preserve"> in caso di rilascio di dichiarazioni mendaci, formazione di atti falsi e loro uso, </w:t>
      </w:r>
      <w:r w:rsidRPr="00D9088E">
        <w:rPr>
          <w:b/>
          <w:spacing w:val="-6"/>
        </w:rPr>
        <w:t>e della conseguente decadenza dai benefici concessi</w:t>
      </w:r>
      <w:r w:rsidRPr="00D9088E">
        <w:rPr>
          <w:spacing w:val="-6"/>
        </w:rPr>
        <w:t xml:space="preserve"> sulla base di una dichiarazione non veritiera, ai sensi degli articoli </w:t>
      </w:r>
      <w:hyperlink r:id="rId7" w:history="1">
        <w:r w:rsidRPr="00D9088E">
          <w:rPr>
            <w:spacing w:val="-6"/>
          </w:rPr>
          <w:t>75</w:t>
        </w:r>
      </w:hyperlink>
      <w:r w:rsidRPr="00D9088E">
        <w:rPr>
          <w:spacing w:val="-6"/>
        </w:rPr>
        <w:t xml:space="preserve"> e </w:t>
      </w:r>
      <w:hyperlink r:id="rId8" w:history="1">
        <w:r w:rsidRPr="00D9088E">
          <w:rPr>
            <w:spacing w:val="-6"/>
          </w:rPr>
          <w:t>76</w:t>
        </w:r>
      </w:hyperlink>
      <w:r w:rsidRPr="00D9088E">
        <w:rPr>
          <w:spacing w:val="-6"/>
        </w:rPr>
        <w:t xml:space="preserve"> del </w:t>
      </w:r>
      <w:hyperlink r:id="rId9" w:history="1">
        <w:r w:rsidRPr="00D9088E">
          <w:rPr>
            <w:spacing w:val="-6"/>
          </w:rPr>
          <w:t>decreto del Presidente della Repubblica 28 dicembre 2000, n. 445</w:t>
        </w:r>
      </w:hyperlink>
      <w:r w:rsidRPr="00D9088E">
        <w:t xml:space="preserve"> </w:t>
      </w:r>
      <w:r w:rsidRPr="00D9088E">
        <w:rPr>
          <w:i/>
          <w:spacing w:val="-6"/>
        </w:rPr>
        <w:t>(Testo unico delle disposizioni legislative e regolamentari in materia di documentazione amministrativa)</w:t>
      </w:r>
      <w:r w:rsidRPr="00D9088E">
        <w:rPr>
          <w:spacing w:val="-6"/>
        </w:rPr>
        <w:t>;</w:t>
      </w:r>
    </w:p>
    <w:p w14:paraId="72976D2F" w14:textId="77777777" w:rsidR="008466E0" w:rsidRDefault="008466E0" w:rsidP="00E27000">
      <w:pPr>
        <w:spacing w:before="120" w:after="200" w:line="276" w:lineRule="auto"/>
        <w:jc w:val="center"/>
        <w:rPr>
          <w:b/>
          <w:bCs/>
        </w:rPr>
      </w:pPr>
    </w:p>
    <w:p w14:paraId="7F204EFC" w14:textId="43D3DB0E" w:rsidR="008466E0" w:rsidRPr="008466E0" w:rsidRDefault="00E27000" w:rsidP="008466E0">
      <w:pPr>
        <w:spacing w:before="120" w:after="200" w:line="276" w:lineRule="auto"/>
        <w:jc w:val="center"/>
        <w:rPr>
          <w:b/>
          <w:bCs/>
          <w:sz w:val="32"/>
          <w:szCs w:val="32"/>
        </w:rPr>
      </w:pPr>
      <w:r w:rsidRPr="008466E0">
        <w:rPr>
          <w:b/>
          <w:bCs/>
          <w:sz w:val="32"/>
          <w:szCs w:val="32"/>
        </w:rPr>
        <w:t>DICHIARA</w:t>
      </w:r>
    </w:p>
    <w:p w14:paraId="7F437DF8" w14:textId="77777777" w:rsidR="00E27000" w:rsidRPr="00D9088E" w:rsidRDefault="00E27000" w:rsidP="00E27000">
      <w:pPr>
        <w:spacing w:after="200" w:line="276" w:lineRule="auto"/>
        <w:rPr>
          <w:bCs/>
          <w:u w:val="single"/>
        </w:rPr>
      </w:pPr>
      <w:r w:rsidRPr="00D9088E">
        <w:rPr>
          <w:bCs/>
          <w:u w:val="single"/>
        </w:rPr>
        <w:t xml:space="preserve">Sezione A – Natura dell’impresa </w:t>
      </w:r>
    </w:p>
    <w:p w14:paraId="5B4490AC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sz w:val="32"/>
          <w:lang w:eastAsia="it-IT"/>
        </w:rPr>
        <w:t xml:space="preserve"> </w:t>
      </w:r>
      <w:r w:rsidR="00E27000" w:rsidRPr="00D9088E">
        <w:rPr>
          <w:rFonts w:eastAsia="Times New Roman"/>
          <w:color w:val="000000"/>
          <w:lang w:eastAsia="it-IT"/>
        </w:rPr>
        <w:t xml:space="preserve">che </w:t>
      </w:r>
      <w:r w:rsidR="00E27000" w:rsidRPr="00D9088E">
        <w:rPr>
          <w:rFonts w:eastAsia="Times New Roman"/>
          <w:b/>
          <w:color w:val="000000"/>
          <w:lang w:eastAsia="it-IT"/>
        </w:rPr>
        <w:t>l’impresa non è controllata né controlla</w:t>
      </w:r>
      <w:r w:rsidR="00E27000" w:rsidRPr="00D9088E">
        <w:rPr>
          <w:rFonts w:eastAsia="Times New Roman"/>
          <w:color w:val="000000"/>
          <w:lang w:eastAsia="it-IT"/>
        </w:rPr>
        <w:t>, direttamente o indirettamente</w:t>
      </w:r>
      <w:r w:rsidR="00E27000" w:rsidRPr="00D9088E">
        <w:rPr>
          <w:rFonts w:eastAsia="Times New Roman"/>
          <w:color w:val="000000"/>
          <w:szCs w:val="20"/>
          <w:vertAlign w:val="superscript"/>
          <w:lang w:eastAsia="it-IT"/>
        </w:rPr>
        <w:footnoteReference w:id="1"/>
      </w:r>
      <w:r w:rsidR="00E27000" w:rsidRPr="00D9088E">
        <w:rPr>
          <w:rFonts w:eastAsia="Times New Roman"/>
          <w:color w:val="000000"/>
          <w:lang w:eastAsia="it-IT"/>
        </w:rPr>
        <w:t>, altre imprese.</w:t>
      </w:r>
    </w:p>
    <w:p w14:paraId="706F00CE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</w:t>
      </w:r>
      <w:r w:rsidR="00E27000" w:rsidRPr="00D9088E">
        <w:rPr>
          <w:rFonts w:eastAsia="Times New Roman"/>
          <w:color w:val="000000"/>
          <w:szCs w:val="20"/>
          <w:lang w:eastAsia="it-IT"/>
        </w:rPr>
        <w:t xml:space="preserve"> </w:t>
      </w:r>
      <w:r w:rsidR="00E27000" w:rsidRPr="00D9088E">
        <w:rPr>
          <w:rFonts w:eastAsia="Times New Roman"/>
          <w:b/>
          <w:color w:val="000000"/>
          <w:szCs w:val="20"/>
          <w:lang w:eastAsia="it-IT"/>
        </w:rPr>
        <w:t>l’impresa controlla</w:t>
      </w:r>
      <w:r w:rsidR="00E27000" w:rsidRPr="00D9088E">
        <w:rPr>
          <w:rFonts w:eastAsia="Times New Roman"/>
          <w:color w:val="000000"/>
          <w:szCs w:val="20"/>
          <w:lang w:eastAsia="it-IT"/>
        </w:rPr>
        <w:t>, anche indirettamente, le imprese seguenti aventi sede legale in Italia, per ciascuna delle quali presenta la dichiarazione di cui all’allegato II: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908"/>
        <w:gridCol w:w="478"/>
        <w:gridCol w:w="720"/>
      </w:tblGrid>
      <w:tr w:rsidR="00E27000" w:rsidRPr="00D9088E" w14:paraId="35CC8523" w14:textId="77777777" w:rsidTr="00F106B3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D7ED55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i/>
                <w:color w:val="000000"/>
                <w:szCs w:val="20"/>
                <w:lang w:eastAsia="it-IT"/>
              </w:rPr>
              <w:t>(</w:t>
            </w:r>
            <w:r w:rsidRPr="00D9088E">
              <w:rPr>
                <w:rFonts w:eastAsia="Times New Roman"/>
                <w:i/>
                <w:iCs/>
                <w:color w:val="000000"/>
                <w:szCs w:val="20"/>
                <w:lang w:eastAsia="it-IT"/>
              </w:rPr>
              <w:t>Ragione sociale e dati anagrafici</w:t>
            </w:r>
            <w:r w:rsidRPr="00D9088E">
              <w:rPr>
                <w:rFonts w:eastAsia="Times New Roman"/>
                <w:i/>
                <w:color w:val="000000"/>
                <w:szCs w:val="20"/>
                <w:lang w:eastAsia="it-IT"/>
              </w:rPr>
              <w:t>) (ripetere tabella se necessario)</w:t>
            </w: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>Anagrafica impresa controllata</w:t>
            </w:r>
          </w:p>
        </w:tc>
      </w:tr>
      <w:tr w:rsidR="00E27000" w:rsidRPr="00D9088E" w14:paraId="1F6E2847" w14:textId="77777777" w:rsidTr="00F106B3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021C71A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4" w:type="pct"/>
            <w:gridSpan w:val="2"/>
            <w:shd w:val="clear" w:color="auto" w:fill="auto"/>
            <w:vAlign w:val="center"/>
          </w:tcPr>
          <w:p w14:paraId="1840B04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132" w:type="pct"/>
            <w:gridSpan w:val="3"/>
            <w:shd w:val="clear" w:color="auto" w:fill="auto"/>
            <w:vAlign w:val="center"/>
          </w:tcPr>
          <w:p w14:paraId="04B7EF9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Forma giuridica</w:t>
            </w:r>
          </w:p>
        </w:tc>
      </w:tr>
      <w:tr w:rsidR="00E27000" w:rsidRPr="00D9088E" w14:paraId="6D56E207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600BF1C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974" w:type="pct"/>
            <w:gridSpan w:val="2"/>
            <w:shd w:val="clear" w:color="auto" w:fill="auto"/>
            <w:vAlign w:val="center"/>
          </w:tcPr>
          <w:p w14:paraId="45472BC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132" w:type="pct"/>
            <w:gridSpan w:val="3"/>
            <w:shd w:val="clear" w:color="auto" w:fill="auto"/>
            <w:vAlign w:val="center"/>
          </w:tcPr>
          <w:p w14:paraId="5667F60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</w:tr>
      <w:tr w:rsidR="00E27000" w:rsidRPr="00D9088E" w14:paraId="3C062D5C" w14:textId="77777777" w:rsidTr="00F106B3">
        <w:tc>
          <w:tcPr>
            <w:tcW w:w="894" w:type="pct"/>
            <w:vMerge w:val="restart"/>
            <w:shd w:val="clear" w:color="auto" w:fill="auto"/>
          </w:tcPr>
          <w:p w14:paraId="392A252C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0E0E1E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E480BE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14:paraId="5CFC74D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5C1BBF5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4" w:type="pct"/>
            <w:shd w:val="clear" w:color="auto" w:fill="auto"/>
          </w:tcPr>
          <w:p w14:paraId="2F892967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Prov.</w:t>
            </w:r>
          </w:p>
        </w:tc>
      </w:tr>
      <w:tr w:rsidR="00E27000" w:rsidRPr="00D9088E" w14:paraId="5CFC3BBE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5406ED33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8C6A20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741F074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14:paraId="67B28827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71E1D3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9542AD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  <w:tr w:rsidR="00E27000" w:rsidRPr="00D9088E" w14:paraId="5A6B7915" w14:textId="77777777" w:rsidTr="00F106B3">
        <w:trPr>
          <w:trHeight w:val="283"/>
        </w:trPr>
        <w:tc>
          <w:tcPr>
            <w:tcW w:w="894" w:type="pct"/>
            <w:shd w:val="clear" w:color="auto" w:fill="auto"/>
          </w:tcPr>
          <w:p w14:paraId="538CC65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5AA2853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2" w:type="pct"/>
            <w:gridSpan w:val="4"/>
            <w:shd w:val="clear" w:color="auto" w:fill="auto"/>
          </w:tcPr>
          <w:p w14:paraId="27DCBDD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Partita IVA</w:t>
            </w:r>
          </w:p>
        </w:tc>
      </w:tr>
      <w:tr w:rsidR="00E27000" w:rsidRPr="00D9088E" w14:paraId="0F7BCF00" w14:textId="77777777" w:rsidTr="00F106B3">
        <w:trPr>
          <w:trHeight w:val="357"/>
        </w:trPr>
        <w:tc>
          <w:tcPr>
            <w:tcW w:w="894" w:type="pct"/>
            <w:shd w:val="clear" w:color="auto" w:fill="auto"/>
          </w:tcPr>
          <w:p w14:paraId="6810F943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6E3768FC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732" w:type="pct"/>
            <w:gridSpan w:val="4"/>
            <w:shd w:val="clear" w:color="auto" w:fill="auto"/>
            <w:vAlign w:val="center"/>
          </w:tcPr>
          <w:p w14:paraId="5EC39018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</w:tbl>
    <w:p w14:paraId="1BC0E428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</w:p>
    <w:p w14:paraId="51FD8C00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 l’impresa è controllata, anche indirettamente, dalle imprese seguenti aventi sede legale o unità operativa in Italia, per ciascuna delle quali presenta la dichiarazione di cui all’allegato II:</w:t>
      </w:r>
    </w:p>
    <w:p w14:paraId="06F0C20E" w14:textId="31877A0F" w:rsidR="00E27000" w:rsidRDefault="00E27000" w:rsidP="00E27000">
      <w:pPr>
        <w:spacing w:after="200" w:line="276" w:lineRule="auto"/>
        <w:rPr>
          <w:rFonts w:eastAsia="Times New Roman"/>
          <w:i/>
          <w:color w:val="000000"/>
          <w:szCs w:val="20"/>
          <w:lang w:eastAsia="it-IT"/>
        </w:rPr>
      </w:pPr>
      <w:r w:rsidRPr="00D9088E">
        <w:rPr>
          <w:rFonts w:eastAsia="Times New Roman"/>
          <w:i/>
          <w:color w:val="000000"/>
          <w:szCs w:val="20"/>
          <w:lang w:eastAsia="it-IT"/>
        </w:rPr>
        <w:t>(</w:t>
      </w:r>
      <w:r w:rsidRPr="00D9088E">
        <w:rPr>
          <w:rFonts w:eastAsia="Times New Roman"/>
          <w:i/>
          <w:iCs/>
          <w:color w:val="000000"/>
          <w:szCs w:val="20"/>
          <w:lang w:eastAsia="it-IT"/>
        </w:rPr>
        <w:t>Ragione sociale e dati anagrafici</w:t>
      </w:r>
      <w:r w:rsidRPr="00D9088E">
        <w:rPr>
          <w:rFonts w:eastAsia="Times New Roman"/>
          <w:i/>
          <w:color w:val="000000"/>
          <w:szCs w:val="20"/>
          <w:lang w:eastAsia="it-IT"/>
        </w:rPr>
        <w:t>) (ripetere tabella se necessario)</w:t>
      </w:r>
    </w:p>
    <w:p w14:paraId="3562605A" w14:textId="77777777" w:rsidR="008466E0" w:rsidRPr="00D9088E" w:rsidRDefault="008466E0" w:rsidP="00E27000">
      <w:pPr>
        <w:spacing w:after="200" w:line="276" w:lineRule="auto"/>
        <w:rPr>
          <w:rFonts w:eastAsia="Times New Roman"/>
          <w:i/>
          <w:color w:val="000000"/>
          <w:szCs w:val="20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E27000" w:rsidRPr="00D9088E" w14:paraId="145179DD" w14:textId="77777777" w:rsidTr="00F106B3"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D5155B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>Anagrafica dell’impresa che esercita il controllo sulla richiedente</w:t>
            </w:r>
          </w:p>
        </w:tc>
      </w:tr>
      <w:tr w:rsidR="00E27000" w:rsidRPr="00D9088E" w14:paraId="59478B82" w14:textId="77777777" w:rsidTr="00F106B3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14BCD1D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ACB656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57FCCACC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17FCD36C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</w:p>
        </w:tc>
      </w:tr>
      <w:tr w:rsidR="00E27000" w:rsidRPr="00D9088E" w14:paraId="0CF82725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28BFD9B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30EF82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5052A10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</w:tr>
      <w:tr w:rsidR="00E27000" w:rsidRPr="00D9088E" w14:paraId="36C07C45" w14:textId="77777777" w:rsidTr="00F106B3">
        <w:tc>
          <w:tcPr>
            <w:tcW w:w="894" w:type="pct"/>
            <w:vMerge w:val="restart"/>
            <w:shd w:val="clear" w:color="auto" w:fill="auto"/>
          </w:tcPr>
          <w:p w14:paraId="27026041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1335EB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AC5D97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23357B09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55BDCDF4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6D92E0A1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Prov.</w:t>
            </w:r>
          </w:p>
        </w:tc>
      </w:tr>
      <w:tr w:rsidR="00E27000" w:rsidRPr="00D9088E" w14:paraId="0C69C9BD" w14:textId="77777777" w:rsidTr="00F106B3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116C3F9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00D0DD4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7C68B18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6D2F36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25D1B4D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913ECA1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  <w:tr w:rsidR="00E27000" w:rsidRPr="00D9088E" w14:paraId="5AD07A40" w14:textId="77777777" w:rsidTr="00F106B3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516D04D7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5E5F9A4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14AD638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  <w:r w:rsidRPr="00D9088E">
              <w:rPr>
                <w:rFonts w:eastAsia="Times New Roman"/>
                <w:bCs/>
                <w:sz w:val="20"/>
                <w:szCs w:val="18"/>
                <w:lang w:eastAsia="zh-CN"/>
              </w:rPr>
              <w:t>Partita IVA</w:t>
            </w:r>
          </w:p>
        </w:tc>
      </w:tr>
      <w:tr w:rsidR="00E27000" w:rsidRPr="00D9088E" w14:paraId="39AD26BD" w14:textId="77777777" w:rsidTr="00F106B3">
        <w:trPr>
          <w:trHeight w:val="301"/>
        </w:trPr>
        <w:tc>
          <w:tcPr>
            <w:tcW w:w="894" w:type="pct"/>
            <w:vMerge/>
            <w:shd w:val="clear" w:color="auto" w:fill="auto"/>
          </w:tcPr>
          <w:p w14:paraId="0AEED048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06B9044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02E581B1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sz w:val="20"/>
                <w:szCs w:val="18"/>
                <w:lang w:eastAsia="zh-CN"/>
              </w:rPr>
            </w:pPr>
          </w:p>
        </w:tc>
      </w:tr>
    </w:tbl>
    <w:p w14:paraId="42B3E66C" w14:textId="77777777" w:rsidR="00E27000" w:rsidRPr="00D9088E" w:rsidRDefault="00E27000" w:rsidP="00E27000">
      <w:pPr>
        <w:spacing w:after="200" w:line="276" w:lineRule="auto"/>
        <w:rPr>
          <w:rFonts w:eastAsia="Times New Roman"/>
          <w:b/>
          <w:lang w:eastAsia="zh-CN"/>
        </w:rPr>
      </w:pPr>
    </w:p>
    <w:p w14:paraId="0A9B8BD6" w14:textId="77777777" w:rsidR="00E27000" w:rsidRPr="00D9088E" w:rsidRDefault="00E27000" w:rsidP="00E27000">
      <w:pPr>
        <w:spacing w:after="200" w:line="276" w:lineRule="auto"/>
        <w:rPr>
          <w:bCs/>
          <w:u w:val="single"/>
        </w:rPr>
      </w:pPr>
      <w:r w:rsidRPr="00D9088E">
        <w:rPr>
          <w:bCs/>
          <w:u w:val="single"/>
        </w:rPr>
        <w:t>Sezione B - Rispetto del massimale</w:t>
      </w:r>
    </w:p>
    <w:p w14:paraId="0C5058FA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r w:rsidRPr="00D9088E">
        <w:rPr>
          <w:rFonts w:eastAsia="Times New Roman"/>
          <w:color w:val="000000"/>
          <w:lang w:eastAsia="it-IT"/>
        </w:rPr>
        <w:t xml:space="preserve">che l’esercizio finanziario </w:t>
      </w:r>
      <w:r w:rsidRPr="00D9088E">
        <w:rPr>
          <w:rFonts w:eastAsia="Times New Roman"/>
          <w:i/>
          <w:color w:val="000000"/>
          <w:lang w:eastAsia="it-IT"/>
        </w:rPr>
        <w:t>(anno fiscale)</w:t>
      </w:r>
      <w:r w:rsidRPr="00D9088E" w:rsidDel="00C23FED">
        <w:rPr>
          <w:rFonts w:eastAsia="Times New Roman"/>
          <w:color w:val="000000"/>
          <w:lang w:eastAsia="it-IT"/>
        </w:rPr>
        <w:t xml:space="preserve"> </w:t>
      </w:r>
      <w:r w:rsidRPr="00D9088E">
        <w:rPr>
          <w:rFonts w:eastAsia="Times New Roman"/>
          <w:color w:val="000000"/>
          <w:lang w:eastAsia="it-IT"/>
        </w:rPr>
        <w:t>dell’impresa rappresentata inizia il ___/___/___ e termina il ___/___/___ ;</w:t>
      </w:r>
    </w:p>
    <w:p w14:paraId="01722632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</w:t>
      </w:r>
      <w:r w:rsidR="00E27000" w:rsidRPr="00D9088E">
        <w:rPr>
          <w:rFonts w:eastAsia="Times New Roman"/>
          <w:b/>
          <w:color w:val="000000"/>
          <w:lang w:eastAsia="it-IT"/>
        </w:rPr>
        <w:t>2.1</w:t>
      </w:r>
      <w:r w:rsidR="00E27000" w:rsidRPr="00D9088E">
        <w:rPr>
          <w:rFonts w:eastAsia="Times New Roman"/>
          <w:color w:val="000000"/>
          <w:lang w:eastAsia="it-IT"/>
        </w:rPr>
        <w:t xml:space="preserve"> - che all’impresa rappresentata </w:t>
      </w:r>
      <w:r w:rsidR="00E27000" w:rsidRPr="00D9088E">
        <w:rPr>
          <w:rFonts w:eastAsia="Times New Roman"/>
          <w:b/>
          <w:color w:val="000000"/>
          <w:lang w:eastAsia="it-IT"/>
        </w:rPr>
        <w:t>NON È STATO CONCESSO</w:t>
      </w:r>
      <w:r w:rsidR="00E27000" w:rsidRPr="00D9088E">
        <w:rPr>
          <w:rFonts w:eastAsia="Times New Roman"/>
          <w:color w:val="000000"/>
          <w:lang w:eastAsia="it-IT"/>
        </w:rPr>
        <w:t xml:space="preserve"> nell’esercizio finanziario corrente e nei due esercizi finanziari precedenti alcun aiuto </w:t>
      </w:r>
      <w:r w:rsidR="00E27000" w:rsidRPr="00D9088E">
        <w:rPr>
          <w:rFonts w:eastAsia="Times New Roman"/>
          <w:i/>
          <w:color w:val="000000"/>
          <w:lang w:eastAsia="it-IT"/>
        </w:rPr>
        <w:t>‘de minimis’</w:t>
      </w:r>
      <w:r w:rsidR="00E27000" w:rsidRPr="00D9088E">
        <w:rPr>
          <w:rFonts w:eastAsia="Times New Roman"/>
          <w:color w:val="000000"/>
          <w:lang w:eastAsia="it-IT"/>
        </w:rPr>
        <w:t>, tenuto conto anche delle disposizioni relative a fusioni/acquisizioni o scissioni</w:t>
      </w:r>
      <w:r w:rsidR="00E27000" w:rsidRPr="00D9088E">
        <w:rPr>
          <w:rFonts w:eastAsia="Times New Roman"/>
          <w:color w:val="000000"/>
          <w:vertAlign w:val="superscript"/>
          <w:lang w:eastAsia="it-IT"/>
        </w:rPr>
        <w:footnoteReference w:id="2"/>
      </w:r>
      <w:r w:rsidR="00E27000" w:rsidRPr="00D9088E">
        <w:rPr>
          <w:rFonts w:eastAsia="Times New Roman"/>
          <w:color w:val="000000"/>
          <w:lang w:eastAsia="it-IT"/>
        </w:rPr>
        <w:t>;</w:t>
      </w:r>
    </w:p>
    <w:p w14:paraId="1330088F" w14:textId="77777777" w:rsidR="00E27000" w:rsidRPr="00D9088E" w:rsidRDefault="008466E0" w:rsidP="00E27000">
      <w:pPr>
        <w:spacing w:after="200" w:line="276" w:lineRule="auto"/>
      </w:pPr>
      <w:sdt>
        <w:sdtPr>
          <w:rPr>
            <w:rFonts w:eastAsia="Times New Roman"/>
            <w:color w:val="000000"/>
            <w:lang w:eastAsia="it-IT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</w:t>
      </w:r>
      <w:r w:rsidR="00E27000" w:rsidRPr="00D9088E">
        <w:rPr>
          <w:rFonts w:eastAsia="Times New Roman"/>
          <w:b/>
          <w:color w:val="000000"/>
          <w:lang w:eastAsia="it-IT"/>
        </w:rPr>
        <w:t xml:space="preserve">2.2 </w:t>
      </w:r>
      <w:r w:rsidR="00E27000" w:rsidRPr="00D9088E">
        <w:rPr>
          <w:rFonts w:eastAsia="Times New Roman"/>
          <w:color w:val="000000"/>
          <w:lang w:eastAsia="it-IT"/>
        </w:rPr>
        <w:t xml:space="preserve">- che all’impresa rappresentata </w:t>
      </w:r>
      <w:r w:rsidR="00E27000" w:rsidRPr="00D9088E">
        <w:rPr>
          <w:rFonts w:eastAsia="Times New Roman"/>
          <w:b/>
          <w:color w:val="000000"/>
          <w:lang w:eastAsia="it-IT"/>
        </w:rPr>
        <w:t xml:space="preserve">SONO STATI CONCESSI </w:t>
      </w:r>
      <w:r w:rsidR="00E27000" w:rsidRPr="00D9088E">
        <w:rPr>
          <w:rFonts w:eastAsia="Times New Roman"/>
          <w:color w:val="000000"/>
          <w:lang w:eastAsia="it-IT"/>
        </w:rPr>
        <w:t xml:space="preserve">nell’esercizio finanziario corrente e nei due esercizi finanziari precedenti i seguenti aiuti </w:t>
      </w:r>
      <w:r w:rsidR="00E27000" w:rsidRPr="00D9088E">
        <w:rPr>
          <w:rFonts w:eastAsia="Times New Roman"/>
          <w:i/>
          <w:color w:val="000000"/>
          <w:lang w:eastAsia="it-IT"/>
        </w:rPr>
        <w:t>‘de minimis’</w:t>
      </w:r>
      <w:r w:rsidR="00E27000" w:rsidRPr="00D9088E">
        <w:rPr>
          <w:rFonts w:eastAsia="Times New Roman"/>
          <w:color w:val="000000"/>
          <w:lang w:eastAsia="it-IT"/>
        </w:rPr>
        <w:t xml:space="preserve">, tenuto conto anche delle disposizioni relative a fusioni/acquisizioni o </w:t>
      </w:r>
      <w:r w:rsidR="00E27000" w:rsidRPr="00D9088E">
        <w:rPr>
          <w:rFonts w:eastAsia="Times New Roman"/>
          <w:lang w:eastAsia="zh-CN"/>
        </w:rPr>
        <w:t>scissioni</w:t>
      </w:r>
      <w:r w:rsidR="00E27000" w:rsidRPr="00D9088E">
        <w:rPr>
          <w:rFonts w:eastAsia="Times New Roman"/>
          <w:vertAlign w:val="superscript"/>
          <w:lang w:eastAsia="zh-CN"/>
        </w:rPr>
        <w:footnoteReference w:id="3"/>
      </w:r>
      <w:r w:rsidR="00E27000" w:rsidRPr="00D9088E">
        <w:rPr>
          <w:rFonts w:eastAsia="Times New Roman"/>
          <w:lang w:eastAsia="zh-CN"/>
        </w:rPr>
        <w:t>.</w:t>
      </w:r>
    </w:p>
    <w:p w14:paraId="34C518DD" w14:textId="77777777" w:rsidR="00E27000" w:rsidRPr="00D9088E" w:rsidRDefault="00E27000" w:rsidP="00E27000">
      <w:pPr>
        <w:spacing w:after="200" w:line="276" w:lineRule="auto"/>
        <w:rPr>
          <w:i/>
        </w:rPr>
      </w:pPr>
      <w:r w:rsidRPr="00D9088E">
        <w:rPr>
          <w:i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8"/>
        <w:gridCol w:w="1177"/>
        <w:gridCol w:w="1126"/>
        <w:gridCol w:w="1456"/>
        <w:gridCol w:w="1413"/>
        <w:gridCol w:w="988"/>
        <w:gridCol w:w="984"/>
        <w:gridCol w:w="924"/>
        <w:gridCol w:w="1252"/>
      </w:tblGrid>
      <w:tr w:rsidR="00E27000" w:rsidRPr="00D9088E" w14:paraId="2EDF3DDB" w14:textId="77777777" w:rsidTr="00F106B3">
        <w:trPr>
          <w:trHeight w:val="1020"/>
        </w:trPr>
        <w:tc>
          <w:tcPr>
            <w:tcW w:w="160" w:type="pct"/>
            <w:vMerge w:val="restart"/>
            <w:shd w:val="clear" w:color="auto" w:fill="D9D9D9" w:themeFill="background1" w:themeFillShade="D9"/>
            <w:vAlign w:val="center"/>
          </w:tcPr>
          <w:p w14:paraId="08579D22" w14:textId="77777777" w:rsidR="00E27000" w:rsidRPr="00D9088E" w:rsidRDefault="00E27000" w:rsidP="00F106B3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9088E">
              <w:rPr>
                <w:b/>
                <w:bCs/>
                <w:sz w:val="20"/>
                <w:szCs w:val="20"/>
              </w:rPr>
              <w:lastRenderedPageBreak/>
              <w:t>n.</w:t>
            </w:r>
          </w:p>
        </w:tc>
        <w:tc>
          <w:tcPr>
            <w:tcW w:w="611" w:type="pct"/>
            <w:vMerge w:val="restart"/>
            <w:shd w:val="clear" w:color="auto" w:fill="D9D9D9" w:themeFill="background1" w:themeFillShade="D9"/>
            <w:vAlign w:val="center"/>
          </w:tcPr>
          <w:p w14:paraId="2433DE1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Impresa cui è stato concesso il ‘</w:t>
            </w:r>
            <w:r w:rsidRPr="00D9088E">
              <w:rPr>
                <w:rFonts w:eastAsia="Times New Roman"/>
                <w:b/>
                <w:bCs/>
                <w:i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585" w:type="pct"/>
            <w:vMerge w:val="restart"/>
            <w:shd w:val="clear" w:color="auto" w:fill="D9D9D9" w:themeFill="background1" w:themeFillShade="D9"/>
            <w:vAlign w:val="center"/>
          </w:tcPr>
          <w:p w14:paraId="74DB9AB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 w:themeFill="background1" w:themeFillShade="D9"/>
            <w:vAlign w:val="center"/>
          </w:tcPr>
          <w:p w14:paraId="27CB40D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 w:themeFill="background1" w:themeFillShade="D9"/>
            <w:vAlign w:val="center"/>
          </w:tcPr>
          <w:p w14:paraId="3B82B4E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 w:themeFill="background1" w:themeFillShade="D9"/>
            <w:vAlign w:val="center"/>
          </w:tcPr>
          <w:p w14:paraId="206291A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Reg. UE ‘</w:t>
            </w:r>
            <w:r w:rsidRPr="00D9088E">
              <w:rPr>
                <w:rFonts w:eastAsia="Times New Roman"/>
                <w:bCs/>
                <w:i/>
                <w:sz w:val="20"/>
                <w:szCs w:val="20"/>
                <w:lang w:eastAsia="zh-CN"/>
              </w:rPr>
              <w:t>de minimis’</w:t>
            </w:r>
            <w:r w:rsidRPr="00D9088E">
              <w:rPr>
                <w:rFonts w:eastAsia="Times New Roman"/>
                <w:bCs/>
                <w:i/>
                <w:sz w:val="20"/>
                <w:szCs w:val="20"/>
                <w:vertAlign w:val="superscript"/>
                <w:lang w:eastAsia="zh-CN"/>
              </w:rPr>
              <w:footnoteReference w:id="4"/>
            </w:r>
          </w:p>
        </w:tc>
        <w:tc>
          <w:tcPr>
            <w:tcW w:w="991" w:type="pct"/>
            <w:gridSpan w:val="2"/>
            <w:shd w:val="clear" w:color="auto" w:fill="D9D9D9" w:themeFill="background1" w:themeFillShade="D9"/>
            <w:vAlign w:val="center"/>
          </w:tcPr>
          <w:p w14:paraId="007A930E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Importo dell’aiuto ‘</w:t>
            </w:r>
            <w:r w:rsidRPr="00D9088E">
              <w:rPr>
                <w:rFonts w:eastAsia="Times New Roman"/>
                <w:b/>
                <w:bCs/>
                <w:i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651" w:type="pct"/>
            <w:vMerge w:val="restart"/>
            <w:shd w:val="clear" w:color="auto" w:fill="D9D9D9" w:themeFill="background1" w:themeFillShade="D9"/>
            <w:vAlign w:val="center"/>
          </w:tcPr>
          <w:p w14:paraId="79683C5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E27000" w:rsidRPr="00D9088E" w14:paraId="1DD0C070" w14:textId="77777777" w:rsidTr="00F106B3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14:paraId="4554C9C2" w14:textId="77777777" w:rsidR="00E27000" w:rsidRPr="00D9088E" w:rsidRDefault="00E27000" w:rsidP="00F106B3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60CCF117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14:paraId="3149E27D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14:paraId="7A8294CC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14:paraId="7E93499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14:paraId="737A62C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392CF03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480" w:type="pct"/>
            <w:shd w:val="clear" w:color="auto" w:fill="D9D9D9" w:themeFill="background1" w:themeFillShade="D9"/>
            <w:vAlign w:val="center"/>
          </w:tcPr>
          <w:p w14:paraId="0C087288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Effettivo</w:t>
            </w:r>
            <w:r w:rsidRPr="00D9088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zh-CN"/>
              </w:rPr>
              <w:footnoteReference w:id="5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3B1E8B3F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E27000" w:rsidRPr="00D9088E" w14:paraId="57FAC6C4" w14:textId="77777777" w:rsidTr="00F106B3">
        <w:trPr>
          <w:trHeight w:val="371"/>
        </w:trPr>
        <w:tc>
          <w:tcPr>
            <w:tcW w:w="160" w:type="pct"/>
            <w:shd w:val="clear" w:color="auto" w:fill="auto"/>
          </w:tcPr>
          <w:p w14:paraId="6C734647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D5BF779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C31A32A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474D63AA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14:paraId="7EF54FB0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23FF187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0C5A34B9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BA5461D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0E7FCD7C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</w:tr>
      <w:tr w:rsidR="00E27000" w:rsidRPr="00D9088E" w14:paraId="3E560703" w14:textId="77777777" w:rsidTr="00F106B3">
        <w:trPr>
          <w:trHeight w:val="394"/>
        </w:trPr>
        <w:tc>
          <w:tcPr>
            <w:tcW w:w="160" w:type="pct"/>
            <w:shd w:val="clear" w:color="auto" w:fill="auto"/>
          </w:tcPr>
          <w:p w14:paraId="4AA83A4C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2D1616F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593A16A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2BA41AED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51A9D18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7AD7592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3283B004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1045FB3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1FD80C2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</w:tr>
      <w:tr w:rsidR="00E27000" w:rsidRPr="00D9088E" w14:paraId="09EA3C2E" w14:textId="77777777" w:rsidTr="00F106B3">
        <w:trPr>
          <w:trHeight w:val="383"/>
        </w:trPr>
        <w:tc>
          <w:tcPr>
            <w:tcW w:w="160" w:type="pct"/>
            <w:shd w:val="clear" w:color="auto" w:fill="auto"/>
          </w:tcPr>
          <w:p w14:paraId="0557C5D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34D6655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1B5B7837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1F1F855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174B064B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343D1AC0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273817BC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2DF354ED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6B0DC277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Cs/>
                <w:sz w:val="20"/>
                <w:szCs w:val="20"/>
                <w:lang w:eastAsia="zh-CN"/>
              </w:rPr>
            </w:pPr>
          </w:p>
        </w:tc>
      </w:tr>
      <w:tr w:rsidR="00E27000" w:rsidRPr="00D9088E" w14:paraId="05345A56" w14:textId="77777777" w:rsidTr="00F106B3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14:paraId="7A136861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right="175"/>
              <w:jc w:val="right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5984FDE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F3CD096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ind w:left="34"/>
              <w:jc w:val="right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6B1AFBA2" w14:textId="77777777" w:rsidR="00E27000" w:rsidRPr="00D9088E" w:rsidRDefault="00E27000" w:rsidP="00F106B3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14:paraId="447A38AF" w14:textId="77777777" w:rsidR="00E27000" w:rsidRPr="00D9088E" w:rsidRDefault="00E27000" w:rsidP="00E27000">
      <w:pPr>
        <w:spacing w:after="120" w:line="276" w:lineRule="auto"/>
        <w:jc w:val="both"/>
        <w:outlineLvl w:val="0"/>
        <w:rPr>
          <w:b/>
          <w:bCs/>
          <w:color w:val="FF0000"/>
          <w:u w:val="single"/>
        </w:rPr>
      </w:pPr>
    </w:p>
    <w:p w14:paraId="49636671" w14:textId="77777777" w:rsidR="008466E0" w:rsidRDefault="00E27000" w:rsidP="00E27000">
      <w:pPr>
        <w:spacing w:after="200" w:line="276" w:lineRule="auto"/>
      </w:pPr>
      <w:r w:rsidRPr="00D9088E">
        <w:t>Le seguenti sezioni C, D ed E dello schema si intendono come SEZIONI FACOLTATIVE per l’Amministrazione concedente che le inserirà solo qualora lo riterrà necessario, soprattutto nel caso di utilizzo di fondi strutturali per facilitare i controlli.</w:t>
      </w:r>
    </w:p>
    <w:p w14:paraId="7C3D782B" w14:textId="77777777" w:rsidR="008466E0" w:rsidRDefault="008466E0" w:rsidP="00E27000">
      <w:pPr>
        <w:spacing w:after="200" w:line="276" w:lineRule="auto"/>
      </w:pPr>
    </w:p>
    <w:p w14:paraId="0BF2F8BF" w14:textId="055DD83E" w:rsidR="00E27000" w:rsidRPr="00D9088E" w:rsidRDefault="00E27000" w:rsidP="00E27000">
      <w:pPr>
        <w:spacing w:after="200" w:line="276" w:lineRule="auto"/>
        <w:rPr>
          <w:u w:val="single"/>
        </w:rPr>
      </w:pPr>
      <w:r w:rsidRPr="00D9088E">
        <w:rPr>
          <w:u w:val="single"/>
        </w:rPr>
        <w:t>Sezione C – settori in cui opera l’impresa</w:t>
      </w:r>
    </w:p>
    <w:p w14:paraId="033D5BCE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-144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</w:t>
      </w:r>
      <w:r w:rsidR="00E27000" w:rsidRPr="00D9088E">
        <w:rPr>
          <w:rFonts w:eastAsia="Times New Roman"/>
          <w:color w:val="000000"/>
          <w:lang w:eastAsia="zh-CN"/>
        </w:rPr>
        <w:t xml:space="preserve">che l’impresa rappresentata </w:t>
      </w:r>
      <w:r w:rsidR="00E27000" w:rsidRPr="00D9088E">
        <w:rPr>
          <w:rFonts w:eastAsia="Times New Roman"/>
          <w:b/>
          <w:color w:val="000000"/>
          <w:lang w:eastAsia="zh-CN"/>
        </w:rPr>
        <w:t xml:space="preserve">opera solo nei settori economici ammissibili </w:t>
      </w:r>
      <w:r w:rsidR="00E27000" w:rsidRPr="00D9088E">
        <w:rPr>
          <w:rFonts w:eastAsia="Times New Roman"/>
          <w:color w:val="000000"/>
          <w:lang w:eastAsia="zh-CN"/>
        </w:rPr>
        <w:t>al finanziamento;</w:t>
      </w:r>
    </w:p>
    <w:p w14:paraId="63F7ABF3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1457992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</w:t>
      </w:r>
      <w:r w:rsidR="00E27000" w:rsidRPr="00D9088E">
        <w:rPr>
          <w:color w:val="000000"/>
        </w:rPr>
        <w:t>he l’impresa rappresentata</w:t>
      </w:r>
      <w:r w:rsidR="00E27000" w:rsidRPr="00D9088E">
        <w:rPr>
          <w:b/>
          <w:color w:val="000000"/>
        </w:rPr>
        <w:t xml:space="preserve"> opera anche in settori economici esclusi</w:t>
      </w:r>
      <w:r w:rsidR="00E27000" w:rsidRPr="00D9088E">
        <w:rPr>
          <w:color w:val="000000"/>
        </w:rPr>
        <w:t xml:space="preserve">, tuttavia </w:t>
      </w:r>
      <w:r w:rsidR="00E27000" w:rsidRPr="00D9088E">
        <w:rPr>
          <w:b/>
          <w:color w:val="000000"/>
        </w:rPr>
        <w:t>dispone di un sistema</w:t>
      </w:r>
      <w:r w:rsidR="00E27000" w:rsidRPr="00D9088E">
        <w:rPr>
          <w:color w:val="000000"/>
        </w:rPr>
        <w:t xml:space="preserve"> adeguato di </w:t>
      </w:r>
      <w:r w:rsidR="00E27000" w:rsidRPr="00D9088E">
        <w:rPr>
          <w:b/>
          <w:color w:val="000000"/>
        </w:rPr>
        <w:t>separazione delle attività</w:t>
      </w:r>
      <w:r w:rsidR="00E27000" w:rsidRPr="00D9088E">
        <w:rPr>
          <w:color w:val="000000"/>
        </w:rPr>
        <w:t xml:space="preserve"> o </w:t>
      </w:r>
      <w:r w:rsidR="00E27000" w:rsidRPr="00D9088E">
        <w:rPr>
          <w:b/>
          <w:color w:val="000000"/>
        </w:rPr>
        <w:t>distinzione dei costi</w:t>
      </w:r>
      <w:r w:rsidR="00E27000" w:rsidRPr="00D9088E">
        <w:rPr>
          <w:rFonts w:eastAsia="Times New Roman"/>
          <w:color w:val="000000"/>
          <w:lang w:eastAsia="zh-CN"/>
        </w:rPr>
        <w:t>;</w:t>
      </w:r>
    </w:p>
    <w:p w14:paraId="2F8C7960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-78118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</w:t>
      </w:r>
      <w:r w:rsidR="00E27000" w:rsidRPr="00D9088E">
        <w:rPr>
          <w:rFonts w:eastAsia="Times New Roman"/>
          <w:color w:val="000000"/>
          <w:lang w:eastAsia="zh-CN"/>
        </w:rPr>
        <w:t xml:space="preserve">che </w:t>
      </w:r>
      <w:r w:rsidR="00E27000" w:rsidRPr="00D9088E">
        <w:rPr>
          <w:color w:val="000000"/>
        </w:rPr>
        <w:t>l’impresa rappresentata</w:t>
      </w:r>
      <w:r w:rsidR="00E27000" w:rsidRPr="00D9088E">
        <w:rPr>
          <w:b/>
          <w:color w:val="000000"/>
        </w:rPr>
        <w:t xml:space="preserve"> opera anche nel settore economico del «trasporto merci su strada per conto terzi»</w:t>
      </w:r>
      <w:r w:rsidR="00E27000" w:rsidRPr="00D9088E">
        <w:rPr>
          <w:color w:val="000000"/>
        </w:rPr>
        <w:t xml:space="preserve">, tuttavia </w:t>
      </w:r>
      <w:r w:rsidR="00E27000" w:rsidRPr="00D9088E">
        <w:rPr>
          <w:b/>
          <w:color w:val="000000"/>
        </w:rPr>
        <w:t>dispone di un sistema adeguato di</w:t>
      </w:r>
      <w:r w:rsidR="00E27000" w:rsidRPr="00D9088E">
        <w:rPr>
          <w:color w:val="000000"/>
        </w:rPr>
        <w:t xml:space="preserve"> </w:t>
      </w:r>
      <w:r w:rsidR="00E27000" w:rsidRPr="00D9088E">
        <w:rPr>
          <w:b/>
          <w:color w:val="000000"/>
        </w:rPr>
        <w:t>separazione delle attività</w:t>
      </w:r>
      <w:r w:rsidR="00E27000" w:rsidRPr="00D9088E">
        <w:rPr>
          <w:color w:val="000000"/>
        </w:rPr>
        <w:t xml:space="preserve"> o </w:t>
      </w:r>
      <w:r w:rsidR="00E27000" w:rsidRPr="00D9088E">
        <w:rPr>
          <w:b/>
          <w:color w:val="000000"/>
        </w:rPr>
        <w:t>distinzione dei</w:t>
      </w:r>
      <w:r w:rsidR="00E27000" w:rsidRPr="00D9088E">
        <w:rPr>
          <w:rFonts w:eastAsia="Times New Roman"/>
          <w:color w:val="000000"/>
          <w:lang w:eastAsia="zh-CN"/>
        </w:rPr>
        <w:t xml:space="preserve"> </w:t>
      </w:r>
      <w:r w:rsidR="00E27000" w:rsidRPr="00D9088E">
        <w:rPr>
          <w:rFonts w:eastAsia="Times New Roman"/>
          <w:b/>
          <w:color w:val="000000"/>
          <w:lang w:eastAsia="zh-CN"/>
        </w:rPr>
        <w:t>costi.</w:t>
      </w:r>
    </w:p>
    <w:p w14:paraId="4A2E31C7" w14:textId="77777777" w:rsidR="008466E0" w:rsidRDefault="008466E0" w:rsidP="00E27000">
      <w:pPr>
        <w:spacing w:after="200" w:line="276" w:lineRule="auto"/>
        <w:rPr>
          <w:u w:val="single"/>
        </w:rPr>
      </w:pPr>
    </w:p>
    <w:p w14:paraId="3B19182A" w14:textId="5D380BEC" w:rsidR="00E27000" w:rsidRPr="00D9088E" w:rsidRDefault="00E27000" w:rsidP="00E27000">
      <w:pPr>
        <w:spacing w:after="200" w:line="276" w:lineRule="auto"/>
        <w:rPr>
          <w:u w:val="single"/>
        </w:rPr>
      </w:pPr>
      <w:r w:rsidRPr="00D9088E">
        <w:rPr>
          <w:u w:val="single"/>
        </w:rPr>
        <w:t>Sezione D - condizioni di cumulo</w:t>
      </w:r>
    </w:p>
    <w:p w14:paraId="4CC0D741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  <w:sdt>
        <w:sdtPr>
          <w:rPr>
            <w:rFonts w:eastAsia="Times New Roman"/>
            <w:color w:val="000000"/>
            <w:lang w:eastAsia="it-IT"/>
          </w:rPr>
          <w:id w:val="169372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 in riferimento agli stessi </w:t>
      </w:r>
      <w:r w:rsidR="00E27000" w:rsidRPr="00D9088E">
        <w:rPr>
          <w:rFonts w:eastAsia="Times New Roman"/>
          <w:b/>
          <w:color w:val="000000"/>
          <w:lang w:eastAsia="zh-CN"/>
        </w:rPr>
        <w:t xml:space="preserve">«costi ammissibili» </w:t>
      </w:r>
      <w:r w:rsidR="00E27000" w:rsidRPr="00D9088E">
        <w:rPr>
          <w:rFonts w:eastAsia="Times New Roman"/>
          <w:color w:val="000000"/>
          <w:lang w:eastAsia="zh-CN"/>
        </w:rPr>
        <w:t xml:space="preserve">l’impresa rappresentata </w:t>
      </w:r>
      <w:r w:rsidR="00E27000" w:rsidRPr="00D9088E">
        <w:rPr>
          <w:rFonts w:eastAsia="Times New Roman"/>
          <w:b/>
          <w:color w:val="000000"/>
          <w:lang w:eastAsia="zh-CN"/>
        </w:rPr>
        <w:t>NON</w:t>
      </w:r>
      <w:r w:rsidR="00E27000" w:rsidRPr="00D9088E">
        <w:rPr>
          <w:rFonts w:eastAsia="Times New Roman"/>
          <w:color w:val="000000"/>
          <w:lang w:eastAsia="zh-CN"/>
        </w:rPr>
        <w:t xml:space="preserve"> ha beneficiato di altri aiuti di Stato.</w:t>
      </w:r>
    </w:p>
    <w:p w14:paraId="1D0EA3D8" w14:textId="77777777" w:rsidR="00E27000" w:rsidRDefault="008466E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  <w:sdt>
        <w:sdtPr>
          <w:rPr>
            <w:rFonts w:eastAsia="Times New Roman"/>
            <w:color w:val="000000"/>
            <w:lang w:eastAsia="it-IT"/>
          </w:rPr>
          <w:id w:val="12545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 in riferimento agli stessi </w:t>
      </w:r>
      <w:r w:rsidR="00E27000" w:rsidRPr="00D9088E">
        <w:rPr>
          <w:rFonts w:eastAsia="Times New Roman"/>
          <w:b/>
          <w:color w:val="000000"/>
          <w:lang w:eastAsia="zh-CN"/>
        </w:rPr>
        <w:t xml:space="preserve">«costi ammissibili» </w:t>
      </w:r>
      <w:r w:rsidR="00E27000" w:rsidRPr="00D9088E">
        <w:rPr>
          <w:rFonts w:eastAsia="Times New Roman"/>
          <w:color w:val="000000"/>
          <w:lang w:eastAsia="zh-CN"/>
        </w:rPr>
        <w:t>l’impresa rappresentata ha beneficiato dei seguenti aiuti di Stato:</w:t>
      </w:r>
    </w:p>
    <w:p w14:paraId="55B05708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7"/>
        <w:gridCol w:w="1038"/>
        <w:gridCol w:w="1363"/>
        <w:gridCol w:w="1371"/>
        <w:gridCol w:w="2180"/>
        <w:gridCol w:w="1136"/>
        <w:gridCol w:w="994"/>
        <w:gridCol w:w="1269"/>
      </w:tblGrid>
      <w:tr w:rsidR="00E27000" w:rsidRPr="00D9088E" w14:paraId="1DCF969D" w14:textId="77777777" w:rsidTr="00F106B3">
        <w:trPr>
          <w:trHeight w:val="533"/>
        </w:trPr>
        <w:tc>
          <w:tcPr>
            <w:tcW w:w="144" w:type="pct"/>
            <w:vMerge w:val="restart"/>
            <w:shd w:val="clear" w:color="auto" w:fill="D9D9D9" w:themeFill="background1" w:themeFillShade="D9"/>
            <w:vAlign w:val="center"/>
          </w:tcPr>
          <w:p w14:paraId="6907A545" w14:textId="77777777" w:rsidR="00E27000" w:rsidRPr="00D9088E" w:rsidRDefault="00E27000" w:rsidP="00F106B3">
            <w:pPr>
              <w:spacing w:after="200" w:line="276" w:lineRule="auto"/>
              <w:rPr>
                <w:b/>
                <w:color w:val="000000"/>
                <w:sz w:val="20"/>
                <w:szCs w:val="20"/>
              </w:rPr>
            </w:pPr>
            <w:r w:rsidRPr="00D9088E">
              <w:rPr>
                <w:rFonts w:eastAsia="Times New Roman"/>
                <w:color w:val="000000"/>
                <w:lang w:eastAsia="zh-CN"/>
              </w:rPr>
              <w:lastRenderedPageBreak/>
              <w:t xml:space="preserve"> </w:t>
            </w:r>
            <w:r w:rsidRPr="00D9088E">
              <w:rPr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539" w:type="pct"/>
            <w:vMerge w:val="restart"/>
            <w:shd w:val="clear" w:color="auto" w:fill="D9D9D9" w:themeFill="background1" w:themeFillShade="D9"/>
            <w:vAlign w:val="center"/>
          </w:tcPr>
          <w:p w14:paraId="655C4053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08" w:type="pct"/>
            <w:vMerge w:val="restart"/>
            <w:shd w:val="clear" w:color="auto" w:fill="D9D9D9" w:themeFill="background1" w:themeFillShade="D9"/>
            <w:vAlign w:val="center"/>
          </w:tcPr>
          <w:p w14:paraId="1F1C9E73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Riferimento normativo o amministrativo che prevede l’agevolazione</w:t>
            </w:r>
          </w:p>
        </w:tc>
        <w:tc>
          <w:tcPr>
            <w:tcW w:w="712" w:type="pct"/>
            <w:vMerge w:val="restart"/>
            <w:shd w:val="clear" w:color="auto" w:fill="D9D9D9" w:themeFill="background1" w:themeFillShade="D9"/>
            <w:vAlign w:val="center"/>
          </w:tcPr>
          <w:p w14:paraId="27F763A4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Provvedimento di concessione</w:t>
            </w:r>
          </w:p>
        </w:tc>
        <w:tc>
          <w:tcPr>
            <w:tcW w:w="1132" w:type="pct"/>
            <w:vMerge w:val="restart"/>
            <w:shd w:val="clear" w:color="auto" w:fill="D9D9D9" w:themeFill="background1" w:themeFillShade="D9"/>
            <w:vAlign w:val="center"/>
          </w:tcPr>
          <w:p w14:paraId="58B65774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Regolamento di esenzione (e articolo pertinente) o Decisione Commissione UE</w:t>
            </w:r>
            <w:r w:rsidRPr="00D9088E">
              <w:rPr>
                <w:rFonts w:eastAsia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footnoteReference w:id="6"/>
            </w:r>
          </w:p>
        </w:tc>
        <w:tc>
          <w:tcPr>
            <w:tcW w:w="1106" w:type="pct"/>
            <w:gridSpan w:val="2"/>
            <w:shd w:val="clear" w:color="auto" w:fill="D9D9D9" w:themeFill="background1" w:themeFillShade="D9"/>
            <w:vAlign w:val="center"/>
          </w:tcPr>
          <w:p w14:paraId="6645E4E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Intensità di aiuto</w:t>
            </w:r>
          </w:p>
        </w:tc>
        <w:tc>
          <w:tcPr>
            <w:tcW w:w="659" w:type="pct"/>
            <w:vMerge w:val="restart"/>
            <w:shd w:val="clear" w:color="auto" w:fill="D9D9D9" w:themeFill="background1" w:themeFillShade="D9"/>
            <w:vAlign w:val="center"/>
          </w:tcPr>
          <w:p w14:paraId="226BD4CE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Importo imputato sulla voce di costo o sul progetto</w:t>
            </w:r>
          </w:p>
        </w:tc>
      </w:tr>
      <w:tr w:rsidR="00E27000" w:rsidRPr="00D9088E" w14:paraId="0E9982A5" w14:textId="77777777" w:rsidTr="00F106B3">
        <w:trPr>
          <w:trHeight w:val="361"/>
        </w:trPr>
        <w:tc>
          <w:tcPr>
            <w:tcW w:w="144" w:type="pct"/>
            <w:vMerge/>
            <w:shd w:val="clear" w:color="auto" w:fill="auto"/>
            <w:vAlign w:val="center"/>
          </w:tcPr>
          <w:p w14:paraId="3FD1CC38" w14:textId="77777777" w:rsidR="00E27000" w:rsidRPr="00D9088E" w:rsidRDefault="00E27000" w:rsidP="00F106B3">
            <w:pPr>
              <w:spacing w:after="200"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E94493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vMerge/>
            <w:shd w:val="clear" w:color="auto" w:fill="auto"/>
            <w:vAlign w:val="center"/>
          </w:tcPr>
          <w:p w14:paraId="49CAEBF9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14:paraId="08CB937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vMerge/>
            <w:shd w:val="clear" w:color="auto" w:fill="auto"/>
            <w:vAlign w:val="center"/>
          </w:tcPr>
          <w:p w14:paraId="04E5E8B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  <w:shd w:val="clear" w:color="auto" w:fill="D9D9D9" w:themeFill="background1" w:themeFillShade="D9"/>
            <w:vAlign w:val="center"/>
          </w:tcPr>
          <w:p w14:paraId="031CB6AE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Ammissibile</w:t>
            </w:r>
          </w:p>
        </w:tc>
        <w:tc>
          <w:tcPr>
            <w:tcW w:w="516" w:type="pct"/>
            <w:shd w:val="clear" w:color="auto" w:fill="D9D9D9" w:themeFill="background1" w:themeFillShade="D9"/>
            <w:vAlign w:val="center"/>
          </w:tcPr>
          <w:p w14:paraId="7F98E5A8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Applicata</w:t>
            </w:r>
          </w:p>
        </w:tc>
        <w:tc>
          <w:tcPr>
            <w:tcW w:w="659" w:type="pct"/>
            <w:vMerge/>
            <w:vAlign w:val="center"/>
          </w:tcPr>
          <w:p w14:paraId="27AF63E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27000" w:rsidRPr="00D9088E" w14:paraId="157887DE" w14:textId="77777777" w:rsidTr="00F106B3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3235BDF9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52C5BE9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72E7FF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DF065B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2A7B441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55F131E7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21144030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0EF400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27000" w:rsidRPr="00D9088E" w14:paraId="7E5248E7" w14:textId="77777777" w:rsidTr="00F106B3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4C01070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5E772D9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D1C2351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5B8395C5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2157B02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6D1CF0C3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0A4D5E68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552B6F1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27000" w:rsidRPr="00D9088E" w14:paraId="3FE88DD1" w14:textId="77777777" w:rsidTr="00F106B3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35C3CDEA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33BF578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E8EE2B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5A9C512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39E3559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61572957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67D9E43E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D15FF1C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27000" w:rsidRPr="00D9088E" w14:paraId="5660673A" w14:textId="77777777" w:rsidTr="00F106B3">
        <w:trPr>
          <w:trHeight w:val="397"/>
        </w:trPr>
        <w:tc>
          <w:tcPr>
            <w:tcW w:w="3235" w:type="pct"/>
            <w:gridSpan w:val="5"/>
            <w:shd w:val="clear" w:color="auto" w:fill="auto"/>
            <w:vAlign w:val="center"/>
          </w:tcPr>
          <w:p w14:paraId="5795710D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9088E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90" w:type="pct"/>
          </w:tcPr>
          <w:p w14:paraId="1B1EEFAB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0CDD34D6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1D40B4AF" w14:textId="77777777" w:rsidR="00E27000" w:rsidRPr="00D9088E" w:rsidRDefault="00E27000" w:rsidP="00F106B3">
            <w:pPr>
              <w:spacing w:after="200" w:line="276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4B650B1D" w14:textId="77777777" w:rsidR="00E27000" w:rsidRPr="00D9088E" w:rsidRDefault="00E27000" w:rsidP="00E27000">
      <w:pPr>
        <w:spacing w:after="0" w:line="276" w:lineRule="auto"/>
        <w:rPr>
          <w:u w:val="single"/>
        </w:rPr>
      </w:pPr>
    </w:p>
    <w:p w14:paraId="7E6838B7" w14:textId="77777777" w:rsidR="00E27000" w:rsidRPr="00D9088E" w:rsidRDefault="00E27000" w:rsidP="00E27000">
      <w:pPr>
        <w:spacing w:after="200" w:line="276" w:lineRule="auto"/>
        <w:rPr>
          <w:u w:val="single"/>
        </w:rPr>
      </w:pPr>
      <w:r w:rsidRPr="00D9088E">
        <w:rPr>
          <w:u w:val="single"/>
        </w:rPr>
        <w:t>Sezione E - Aiuti ‘de minimis’ sotto forma di «prestiti» o «garanzie»</w:t>
      </w:r>
    </w:p>
    <w:p w14:paraId="7F54B4DF" w14:textId="77777777" w:rsidR="00E27000" w:rsidRPr="00D9088E" w:rsidRDefault="008466E0" w:rsidP="00E27000">
      <w:pPr>
        <w:spacing w:after="200" w:line="276" w:lineRule="auto"/>
        <w:rPr>
          <w:rFonts w:eastAsia="Times New Roman"/>
          <w:color w:val="000000"/>
          <w:lang w:eastAsia="it-IT"/>
        </w:rPr>
      </w:pPr>
      <w:sdt>
        <w:sdtPr>
          <w:rPr>
            <w:rFonts w:eastAsia="Times New Roman"/>
            <w:color w:val="000000"/>
            <w:lang w:eastAsia="it-IT"/>
          </w:rPr>
          <w:id w:val="357933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 l’impresa rappresentata </w:t>
      </w:r>
      <w:r w:rsidR="00E27000" w:rsidRPr="00D9088E">
        <w:rPr>
          <w:rFonts w:eastAsia="Times New Roman"/>
          <w:b/>
          <w:color w:val="000000"/>
          <w:lang w:eastAsia="it-IT"/>
        </w:rPr>
        <w:t>non è oggetto di procedura concorsuale</w:t>
      </w:r>
      <w:r w:rsidR="00E27000" w:rsidRPr="00D9088E">
        <w:rPr>
          <w:rFonts w:eastAsia="Times New Roman"/>
          <w:color w:val="000000"/>
          <w:lang w:eastAsia="it-IT"/>
        </w:rPr>
        <w:t xml:space="preserve"> per insolvenza oppure non soddisfa le condizioni previste dal diritto nazionale per l’apertura nei suoi confronti di una tale procedura su richiesta dei suoi creditori;</w:t>
      </w:r>
    </w:p>
    <w:p w14:paraId="6FABBA88" w14:textId="77777777" w:rsidR="00E27000" w:rsidRPr="00D9088E" w:rsidRDefault="00E27000" w:rsidP="00E27000">
      <w:pPr>
        <w:spacing w:after="200" w:line="276" w:lineRule="auto"/>
        <w:rPr>
          <w:b/>
          <w:color w:val="000000"/>
        </w:rPr>
      </w:pPr>
      <w:r w:rsidRPr="00D9088E">
        <w:rPr>
          <w:b/>
          <w:color w:val="000000"/>
        </w:rPr>
        <w:t>Per le Grandi Imprese:</w:t>
      </w:r>
    </w:p>
    <w:p w14:paraId="24D7902F" w14:textId="69387F59" w:rsidR="00E27000" w:rsidRDefault="008466E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  <w:sdt>
        <w:sdtPr>
          <w:rPr>
            <w:rFonts w:eastAsia="Times New Roman"/>
            <w:color w:val="000000"/>
            <w:lang w:eastAsia="it-IT"/>
          </w:rPr>
          <w:id w:val="100440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000" w:rsidRPr="00D9088E">
            <w:rPr>
              <w:rFonts w:ascii="MS Gothic" w:eastAsia="MS Gothic" w:hAnsi="MS Gothic" w:cs="MS Gothic" w:hint="eastAsia"/>
              <w:color w:val="000000"/>
              <w:lang w:eastAsia="it-IT"/>
            </w:rPr>
            <w:t>☐</w:t>
          </w:r>
        </w:sdtContent>
      </w:sdt>
      <w:r w:rsidR="00E27000" w:rsidRPr="00D9088E">
        <w:rPr>
          <w:rFonts w:eastAsia="Times New Roman"/>
          <w:color w:val="000000"/>
          <w:lang w:eastAsia="it-IT"/>
        </w:rPr>
        <w:t xml:space="preserve"> che </w:t>
      </w:r>
      <w:r w:rsidR="00E27000" w:rsidRPr="00D9088E">
        <w:rPr>
          <w:rFonts w:eastAsia="Times New Roman"/>
          <w:color w:val="000000"/>
          <w:lang w:eastAsia="zh-CN"/>
        </w:rPr>
        <w:t xml:space="preserve">l’impresa rappresentata </w:t>
      </w:r>
      <w:r w:rsidR="00E27000" w:rsidRPr="00D9088E">
        <w:rPr>
          <w:rFonts w:eastAsia="Times New Roman"/>
          <w:b/>
          <w:color w:val="000000"/>
          <w:lang w:eastAsia="zh-CN"/>
        </w:rPr>
        <w:t>si trova in una situazione comparabile ad un rating del credito</w:t>
      </w:r>
      <w:r w:rsidR="00E27000" w:rsidRPr="00D9088E">
        <w:rPr>
          <w:rFonts w:eastAsia="Times New Roman"/>
          <w:color w:val="000000"/>
          <w:lang w:eastAsia="zh-CN"/>
        </w:rPr>
        <w:t xml:space="preserve"> </w:t>
      </w:r>
      <w:r w:rsidR="00E27000" w:rsidRPr="00D9088E">
        <w:rPr>
          <w:rFonts w:eastAsia="Times New Roman"/>
          <w:b/>
          <w:color w:val="000000"/>
          <w:lang w:eastAsia="zh-CN"/>
        </w:rPr>
        <w:t>pari ad almeno B-</w:t>
      </w:r>
      <w:r w:rsidR="00E27000">
        <w:rPr>
          <w:rFonts w:eastAsia="Times New Roman"/>
          <w:color w:val="000000"/>
          <w:lang w:eastAsia="zh-CN"/>
        </w:rPr>
        <w:t>;</w:t>
      </w:r>
      <w:bookmarkStart w:id="12" w:name="_GoBack"/>
      <w:bookmarkEnd w:id="12"/>
    </w:p>
    <w:p w14:paraId="7CC31178" w14:textId="77777777" w:rsidR="00E27000" w:rsidRPr="00487D71" w:rsidRDefault="00E27000" w:rsidP="00E27000">
      <w:pPr>
        <w:spacing w:after="200" w:line="276" w:lineRule="auto"/>
        <w:jc w:val="center"/>
        <w:rPr>
          <w:rFonts w:ascii="Tw Cen MT" w:hAnsi="Tw Cen MT"/>
          <w:b/>
          <w:spacing w:val="20"/>
        </w:rPr>
      </w:pPr>
      <w:r w:rsidRPr="00487D71">
        <w:rPr>
          <w:rFonts w:ascii="Tw Cen MT" w:hAnsi="Tw Cen MT"/>
          <w:b/>
          <w:spacing w:val="20"/>
        </w:rPr>
        <w:t>DICHIARA INOLTRE</w:t>
      </w:r>
    </w:p>
    <w:p w14:paraId="628223D9" w14:textId="77777777" w:rsidR="00E27000" w:rsidRPr="00516287" w:rsidRDefault="00E27000" w:rsidP="00E27000">
      <w:pPr>
        <w:spacing w:after="200" w:line="276" w:lineRule="auto"/>
        <w:jc w:val="both"/>
        <w:rPr>
          <w:rFonts w:eastAsia="SimSun"/>
        </w:rPr>
      </w:pPr>
      <w:r w:rsidRPr="00487D71">
        <w:rPr>
          <w:i/>
          <w:color w:val="BFBFBF" w:themeColor="background1" w:themeShade="BF"/>
        </w:rPr>
        <w:br/>
      </w:r>
      <w:r w:rsidRPr="00516287">
        <w:rPr>
          <w:rFonts w:eastAsia="SimSun"/>
        </w:rPr>
        <w:t>Di non trovarsi in stato di fallimento, di liquidazione (anche volontaria), di amministrazione controllata, di concordato preventivo o in qualsiasi altra situazione equivalente secondo la normativa statale vigente.</w:t>
      </w:r>
    </w:p>
    <w:p w14:paraId="35A63465" w14:textId="77777777" w:rsidR="00E27000" w:rsidRDefault="00E2700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</w:p>
    <w:p w14:paraId="4434C422" w14:textId="77777777" w:rsidR="00E27000" w:rsidRPr="00487D71" w:rsidRDefault="00E27000" w:rsidP="00E27000">
      <w:pPr>
        <w:spacing w:after="200" w:line="276" w:lineRule="auto"/>
        <w:jc w:val="center"/>
        <w:rPr>
          <w:rFonts w:ascii="Tw Cen MT" w:hAnsi="Tw Cen MT"/>
          <w:b/>
          <w:spacing w:val="20"/>
        </w:rPr>
      </w:pPr>
      <w:r w:rsidRPr="00487D71">
        <w:rPr>
          <w:rFonts w:ascii="Tw Cen MT" w:hAnsi="Tw Cen MT"/>
          <w:b/>
          <w:spacing w:val="20"/>
        </w:rPr>
        <w:t>SI IMPEGNA</w:t>
      </w:r>
    </w:p>
    <w:p w14:paraId="37552418" w14:textId="77777777" w:rsidR="00E27000" w:rsidRPr="00487D71" w:rsidRDefault="00E27000" w:rsidP="00E27000">
      <w:pPr>
        <w:spacing w:after="200" w:line="276" w:lineRule="auto"/>
        <w:jc w:val="both"/>
      </w:pPr>
      <w:r w:rsidRPr="00487D71">
        <w:t>a ripresentare la presente dichiarazione qualora intervengano variazioni rispetto a quanto dichiarato con la presente dichiarazione  in occasione di ogni successiva erogazione</w:t>
      </w:r>
    </w:p>
    <w:p w14:paraId="08BD2169" w14:textId="77777777" w:rsidR="00E27000" w:rsidRPr="00D9088E" w:rsidRDefault="00E27000" w:rsidP="00E27000">
      <w:pPr>
        <w:spacing w:after="200" w:line="276" w:lineRule="auto"/>
        <w:rPr>
          <w:rFonts w:eastAsia="Times New Roman"/>
          <w:color w:val="000000"/>
          <w:lang w:eastAsia="zh-CN"/>
        </w:rPr>
      </w:pPr>
    </w:p>
    <w:p w14:paraId="5AB77CE1" w14:textId="77777777" w:rsidR="00E27000" w:rsidRPr="00D9088E" w:rsidRDefault="00E27000" w:rsidP="00E27000">
      <w:pPr>
        <w:spacing w:after="200" w:line="276" w:lineRule="auto"/>
        <w:jc w:val="center"/>
        <w:rPr>
          <w:b/>
          <w:color w:val="000000"/>
        </w:rPr>
      </w:pPr>
      <w:r w:rsidRPr="00D9088E">
        <w:rPr>
          <w:b/>
          <w:color w:val="000000"/>
        </w:rPr>
        <w:t>AUTORIZZA</w:t>
      </w:r>
    </w:p>
    <w:p w14:paraId="4C3EA55F" w14:textId="77777777" w:rsidR="00E27000" w:rsidRDefault="00E27000" w:rsidP="00E27000">
      <w:pPr>
        <w:spacing w:after="200" w:line="276" w:lineRule="auto"/>
        <w:jc w:val="both"/>
        <w:rPr>
          <w:color w:val="000000"/>
        </w:rPr>
      </w:pPr>
      <w:r w:rsidRPr="00D9088E">
        <w:rPr>
          <w:color w:val="000000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</w:t>
      </w:r>
      <w:r w:rsidRPr="00D9088E">
        <w:rPr>
          <w:color w:val="000000"/>
        </w:rPr>
        <w:lastRenderedPageBreak/>
        <w:t>della sicurezza e della riservatezza e ai sensi dell’articolo 38 del citato DPR n. 445/2000 allegando alla presente dichiarazione, copia fotostatica di un documento di identità.</w:t>
      </w:r>
    </w:p>
    <w:p w14:paraId="1A5AFAFD" w14:textId="77777777" w:rsidR="00E27000" w:rsidRPr="00D9088E" w:rsidRDefault="00E27000" w:rsidP="00E27000">
      <w:pPr>
        <w:spacing w:after="200" w:line="276" w:lineRule="auto"/>
        <w:rPr>
          <w:color w:val="000000"/>
        </w:rPr>
      </w:pPr>
    </w:p>
    <w:p w14:paraId="2F5B8EB5" w14:textId="77777777" w:rsidR="00E27000" w:rsidRDefault="00E27000" w:rsidP="00E27000">
      <w:pPr>
        <w:tabs>
          <w:tab w:val="center" w:pos="5670"/>
        </w:tabs>
        <w:jc w:val="both"/>
        <w:rPr>
          <w:rFonts w:cs="Tahoma"/>
        </w:rPr>
      </w:pPr>
      <w:r w:rsidRPr="00D9088E">
        <w:rPr>
          <w:rFonts w:cs="Tahoma"/>
        </w:rPr>
        <w:tab/>
        <w:t>Il Legale rappresentante o soggetto delegato con potere di firma</w:t>
      </w:r>
    </w:p>
    <w:p w14:paraId="667E8494" w14:textId="77777777" w:rsidR="00E27000" w:rsidRPr="00D9088E" w:rsidRDefault="00E27000" w:rsidP="00E27000">
      <w:pPr>
        <w:tabs>
          <w:tab w:val="center" w:pos="5670"/>
        </w:tabs>
        <w:jc w:val="both"/>
        <w:rPr>
          <w:rFonts w:cs="Tahoma"/>
        </w:rPr>
      </w:pPr>
      <w:r w:rsidRPr="009A7FB6">
        <w:rPr>
          <w:rFonts w:cs="Tahoma"/>
        </w:rPr>
        <w:t xml:space="preserve">                                                                                              </w:t>
      </w:r>
      <w:r>
        <w:rPr>
          <w:rFonts w:cs="Tahoma"/>
          <w:highlight w:val="lightGray"/>
        </w:rPr>
        <w:t>(Nome e Cognome)</w:t>
      </w:r>
    </w:p>
    <w:p w14:paraId="1EB0FEE7" w14:textId="77777777" w:rsidR="00E27000" w:rsidRPr="00D9088E" w:rsidRDefault="00E27000" w:rsidP="00E27000">
      <w:pPr>
        <w:tabs>
          <w:tab w:val="center" w:pos="5670"/>
        </w:tabs>
        <w:jc w:val="both"/>
        <w:rPr>
          <w:rFonts w:cs="Tahoma"/>
          <w:i/>
          <w:sz w:val="20"/>
          <w:szCs w:val="20"/>
        </w:rPr>
      </w:pPr>
      <w:r w:rsidRPr="00D9088E">
        <w:rPr>
          <w:rFonts w:cs="Tahoma"/>
        </w:rPr>
        <w:tab/>
        <w:t>(</w:t>
      </w:r>
      <w:r w:rsidRPr="00D9088E">
        <w:rPr>
          <w:rFonts w:cs="Tahoma"/>
          <w:i/>
          <w:sz w:val="20"/>
          <w:szCs w:val="20"/>
        </w:rPr>
        <w:t>Documento firmato digitalmente ai sensi dell’art.24 del D.Lgs. 82/2005 e ss.mm.ii.)</w:t>
      </w:r>
    </w:p>
    <w:p w14:paraId="072FB54B" w14:textId="77777777" w:rsidR="00E27000" w:rsidRPr="00D9088E" w:rsidRDefault="00E27000" w:rsidP="00E27000">
      <w:pPr>
        <w:spacing w:line="276" w:lineRule="auto"/>
        <w:jc w:val="both"/>
      </w:pPr>
    </w:p>
    <w:p w14:paraId="4C4ABBC3" w14:textId="77777777" w:rsidR="00DE33C8" w:rsidRDefault="00DE33C8" w:rsidP="00DE33C8"/>
    <w:sectPr w:rsidR="00DE33C8" w:rsidSect="009E4036">
      <w:headerReference w:type="default" r:id="rId10"/>
      <w:footerReference w:type="default" r:id="rId11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B5EBE" w14:textId="77777777" w:rsidR="0060477D" w:rsidRDefault="0060477D" w:rsidP="00DE33C8">
      <w:pPr>
        <w:spacing w:after="0" w:line="240" w:lineRule="auto"/>
      </w:pPr>
      <w:r>
        <w:separator/>
      </w:r>
    </w:p>
  </w:endnote>
  <w:endnote w:type="continuationSeparator" w:id="0">
    <w:p w14:paraId="709D5C47" w14:textId="77777777" w:rsidR="0060477D" w:rsidRDefault="0060477D" w:rsidP="00DE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2491951"/>
      <w:docPartObj>
        <w:docPartGallery w:val="Page Numbers (Bottom of Page)"/>
        <w:docPartUnique/>
      </w:docPartObj>
    </w:sdtPr>
    <w:sdtEndPr/>
    <w:sdtContent>
      <w:p w14:paraId="0F059718" w14:textId="77777777" w:rsidR="00DE33C8" w:rsidRDefault="00DE33C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711">
          <w:rPr>
            <w:noProof/>
          </w:rPr>
          <w:t>2</w:t>
        </w:r>
        <w:r>
          <w:fldChar w:fldCharType="end"/>
        </w:r>
      </w:p>
    </w:sdtContent>
  </w:sdt>
  <w:p w14:paraId="64821B21" w14:textId="77777777" w:rsidR="00DE33C8" w:rsidRDefault="00DE33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2068C" w14:textId="77777777" w:rsidR="0060477D" w:rsidRDefault="0060477D" w:rsidP="00DE33C8">
      <w:pPr>
        <w:spacing w:after="0" w:line="240" w:lineRule="auto"/>
      </w:pPr>
      <w:r>
        <w:separator/>
      </w:r>
    </w:p>
  </w:footnote>
  <w:footnote w:type="continuationSeparator" w:id="0">
    <w:p w14:paraId="0FE83763" w14:textId="77777777" w:rsidR="0060477D" w:rsidRDefault="0060477D" w:rsidP="00DE33C8">
      <w:pPr>
        <w:spacing w:after="0" w:line="240" w:lineRule="auto"/>
      </w:pPr>
      <w:r>
        <w:continuationSeparator/>
      </w:r>
    </w:p>
  </w:footnote>
  <w:footnote w:id="1">
    <w:p w14:paraId="522BAF7F" w14:textId="77777777" w:rsidR="00E27000" w:rsidRPr="004B26CC" w:rsidRDefault="00E27000" w:rsidP="00E27000">
      <w:pPr>
        <w:pStyle w:val="Testonotaapidipagina"/>
        <w:rPr>
          <w:i/>
          <w:sz w:val="18"/>
          <w:szCs w:val="18"/>
        </w:rPr>
      </w:pPr>
      <w:r w:rsidRPr="004B26CC">
        <w:rPr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Per il concetto di controllo, ai fini della presente dichiarazione, si vedano le Istruzioni per la compilazione (allegato I, Sez. A)</w:t>
      </w:r>
    </w:p>
  </w:footnote>
  <w:footnote w:id="2">
    <w:p w14:paraId="70F87E44" w14:textId="77777777" w:rsidR="00E27000" w:rsidRPr="004B26CC" w:rsidRDefault="00E27000" w:rsidP="00E27000">
      <w:pPr>
        <w:pStyle w:val="Testonotaapidipagina"/>
        <w:ind w:left="142" w:hanging="142"/>
        <w:rPr>
          <w:i/>
          <w:sz w:val="18"/>
          <w:szCs w:val="18"/>
        </w:rPr>
      </w:pPr>
      <w:r w:rsidRPr="004B26CC">
        <w:rPr>
          <w:rStyle w:val="Rimandonotaapidipagina"/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In proposito si vedano le Istruzioni per la compilazione (Allegato I, Sez. B)</w:t>
      </w:r>
      <w:r>
        <w:rPr>
          <w:i/>
          <w:sz w:val="18"/>
          <w:szCs w:val="18"/>
        </w:rPr>
        <w:t xml:space="preserve"> presenti nella DGR n. 6000 del 19/12/2016.</w:t>
      </w:r>
    </w:p>
  </w:footnote>
  <w:footnote w:id="3">
    <w:p w14:paraId="0810DC76" w14:textId="77777777" w:rsidR="00E27000" w:rsidRPr="004B26CC" w:rsidRDefault="00E27000" w:rsidP="00E27000">
      <w:pPr>
        <w:pStyle w:val="Testonotaapidipagina"/>
        <w:ind w:left="142" w:hanging="142"/>
        <w:rPr>
          <w:i/>
          <w:sz w:val="18"/>
          <w:szCs w:val="18"/>
        </w:rPr>
      </w:pPr>
      <w:r w:rsidRPr="004B26CC">
        <w:rPr>
          <w:rStyle w:val="Rimandonotaapidipagina"/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 (Allegato I, Sez. B)</w:t>
      </w:r>
      <w:r w:rsidRPr="00A76EED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presenti nella DGR n. 6000 del 19/12/2016.</w:t>
      </w:r>
    </w:p>
  </w:footnote>
  <w:footnote w:id="4">
    <w:p w14:paraId="09E641C2" w14:textId="77777777" w:rsidR="00E27000" w:rsidRPr="004B26CC" w:rsidRDefault="00E27000" w:rsidP="00E27000">
      <w:pPr>
        <w:pStyle w:val="Testonotaapidipagina"/>
        <w:ind w:left="142" w:hanging="142"/>
        <w:rPr>
          <w:i/>
          <w:sz w:val="18"/>
          <w:szCs w:val="18"/>
        </w:rPr>
      </w:pPr>
      <w:r w:rsidRPr="004B26CC">
        <w:rPr>
          <w:rStyle w:val="Rimandonotaapidipagina"/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Indicare il regolamento in base al quale è stato concesso l’aiuto “de minimis”: R</w:t>
      </w:r>
      <w:r w:rsidRPr="004B26CC">
        <w:rPr>
          <w:bCs/>
          <w:i/>
          <w:sz w:val="18"/>
          <w:szCs w:val="18"/>
        </w:rPr>
        <w:t xml:space="preserve">eg. n. 1998/2006 (generale per il periodo 2007-2013); </w:t>
      </w:r>
      <w:r w:rsidRPr="004B26CC">
        <w:rPr>
          <w:i/>
          <w:sz w:val="18"/>
          <w:szCs w:val="18"/>
        </w:rPr>
        <w:t>R</w:t>
      </w:r>
      <w:r w:rsidRPr="004B26CC">
        <w:rPr>
          <w:bCs/>
          <w:i/>
          <w:sz w:val="18"/>
          <w:szCs w:val="18"/>
        </w:rPr>
        <w:t xml:space="preserve">eg. n. 1407/2013 (generale per il periodo 2014-2020); </w:t>
      </w:r>
      <w:r w:rsidRPr="004B26CC">
        <w:rPr>
          <w:i/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5">
    <w:p w14:paraId="61756D5E" w14:textId="77777777" w:rsidR="00E27000" w:rsidRPr="004B26CC" w:rsidRDefault="00E27000" w:rsidP="00E27000">
      <w:pPr>
        <w:pStyle w:val="Testonotaapidipagina"/>
        <w:ind w:left="142" w:hanging="142"/>
        <w:rPr>
          <w:i/>
          <w:sz w:val="18"/>
          <w:szCs w:val="18"/>
        </w:rPr>
      </w:pPr>
      <w:r w:rsidRPr="004B26CC">
        <w:rPr>
          <w:rStyle w:val="Rimandonotaapidipagina"/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</w:t>
      </w:r>
      <w:r>
        <w:rPr>
          <w:i/>
          <w:sz w:val="18"/>
          <w:szCs w:val="18"/>
        </w:rPr>
        <w:t>ompilazione (allegato I, Sez.B) presenti nella DGR n. 6000 del 19/12/2016.</w:t>
      </w:r>
    </w:p>
  </w:footnote>
  <w:footnote w:id="6">
    <w:p w14:paraId="70F18A55" w14:textId="77777777" w:rsidR="00E27000" w:rsidRPr="004B26CC" w:rsidRDefault="00E27000" w:rsidP="00E27000">
      <w:pPr>
        <w:pStyle w:val="Testonotaapidipagina"/>
        <w:ind w:left="142" w:hanging="142"/>
        <w:rPr>
          <w:i/>
          <w:sz w:val="18"/>
          <w:szCs w:val="18"/>
        </w:rPr>
      </w:pPr>
      <w:r w:rsidRPr="004B26CC">
        <w:rPr>
          <w:rStyle w:val="Rimandonotaapidipagina"/>
          <w:i/>
          <w:sz w:val="18"/>
          <w:szCs w:val="18"/>
        </w:rPr>
        <w:footnoteRef/>
      </w:r>
      <w:r w:rsidRPr="004B26CC">
        <w:rPr>
          <w:i/>
          <w:sz w:val="18"/>
          <w:szCs w:val="18"/>
        </w:rPr>
        <w:t xml:space="preserve"> Indicare gli estremi del Regolamento oppure della Decisione della Commissione che ha approvato l’aiuto notificato.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EA6F2" w14:textId="67402965" w:rsidR="00141196" w:rsidRDefault="00DE33C8" w:rsidP="009C6308">
    <w:pPr>
      <w:tabs>
        <w:tab w:val="left" w:pos="1128"/>
      </w:tabs>
    </w:pPr>
    <w:r>
      <w:t xml:space="preserve">                                                                      </w:t>
    </w:r>
    <w:r>
      <w:rPr>
        <w:noProof/>
        <w:lang w:eastAsia="it-IT"/>
      </w:rPr>
      <w:drawing>
        <wp:inline distT="0" distB="0" distL="0" distR="0" wp14:anchorId="325B8F8D" wp14:editId="7D9EDA5A">
          <wp:extent cx="2042160" cy="601980"/>
          <wp:effectExtent l="0" t="0" r="0" b="762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B45A9"/>
    <w:multiLevelType w:val="hybridMultilevel"/>
    <w:tmpl w:val="583C83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C8"/>
    <w:rsid w:val="001D08B3"/>
    <w:rsid w:val="0060477D"/>
    <w:rsid w:val="00684711"/>
    <w:rsid w:val="006A1DCC"/>
    <w:rsid w:val="008466E0"/>
    <w:rsid w:val="009E4036"/>
    <w:rsid w:val="00DE33C8"/>
    <w:rsid w:val="00E27000"/>
    <w:rsid w:val="00E5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CF3444"/>
  <w15:docId w15:val="{47663D8B-216E-4DC0-86B5-0A50CECA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C8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3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3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DE33C8"/>
    <w:pPr>
      <w:spacing w:after="0" w:line="276" w:lineRule="auto"/>
      <w:ind w:left="720"/>
      <w:contextualSpacing/>
    </w:pPr>
    <w:rPr>
      <w:rFonts w:eastAsia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3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33C8"/>
  </w:style>
  <w:style w:type="paragraph" w:styleId="Pidipagina">
    <w:name w:val="footer"/>
    <w:basedOn w:val="Normale"/>
    <w:link w:val="PidipaginaCarattere"/>
    <w:uiPriority w:val="99"/>
    <w:unhideWhenUsed/>
    <w:rsid w:val="00DE3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3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3C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27000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27000"/>
    <w:rPr>
      <w:rFonts w:ascii="Tw Cen MT" w:hAnsi="Tw Cen MT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270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ARIFL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Natale Crupi</dc:creator>
  <cp:lastModifiedBy>Carlo Bianchessi</cp:lastModifiedBy>
  <cp:revision>4</cp:revision>
  <dcterms:created xsi:type="dcterms:W3CDTF">2020-02-10T10:21:00Z</dcterms:created>
  <dcterms:modified xsi:type="dcterms:W3CDTF">2020-02-12T11:46:00Z</dcterms:modified>
</cp:coreProperties>
</file>