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8BA73" w14:textId="0843A9FC" w:rsidR="0069285E" w:rsidRDefault="00747F12" w:rsidP="0069285E">
      <w:pPr>
        <w:rPr>
          <w:rFonts w:ascii="Century Gothic" w:hAnsi="Century Gothic" w:cs="Tahoma"/>
        </w:rPr>
      </w:pPr>
      <w:r w:rsidRPr="00747F12">
        <w:rPr>
          <w:rFonts w:ascii="Century Gothic" w:hAnsi="Century Gothic" w:cs="Tahoma"/>
          <w:b/>
          <w:bCs/>
        </w:rPr>
        <w:t>Programma di lavoro annuale realizzato nell’anno precedente</w:t>
      </w:r>
    </w:p>
    <w:p w14:paraId="5725AECF" w14:textId="77777777" w:rsidR="00E3656A" w:rsidRDefault="00E3656A" w:rsidP="0069285E">
      <w:pPr>
        <w:rPr>
          <w:rFonts w:ascii="Century Gothic" w:hAnsi="Century Gothic" w:cs="Tahoma"/>
        </w:rPr>
      </w:pPr>
    </w:p>
    <w:p w14:paraId="5BB01DA7" w14:textId="15CFD09F" w:rsidR="0069285E" w:rsidRPr="0069285E" w:rsidRDefault="00E3656A" w:rsidP="00E3656A">
      <w:pPr>
        <w:jc w:val="both"/>
        <w:rPr>
          <w:rFonts w:ascii="Century Gothic" w:hAnsi="Century Gothic" w:cs="Tahoma"/>
        </w:rPr>
      </w:pPr>
      <w:r w:rsidRPr="00CF2E91">
        <w:rPr>
          <w:rFonts w:ascii="Century Gothic" w:hAnsi="Century Gothic" w:cs="Tahoma"/>
        </w:rPr>
        <w:t xml:space="preserve">Ai sensi dell’art.39 della legge regionale n.1/2008 il programma annuale degli enti beneficiari deve contribuire ad una o più delle finalità di seguito indicate. In </w:t>
      </w:r>
      <w:r w:rsidR="007D009D" w:rsidRPr="00CF2E91">
        <w:rPr>
          <w:rFonts w:ascii="Century Gothic" w:hAnsi="Century Gothic" w:cs="Tahoma"/>
        </w:rPr>
        <w:t>linea</w:t>
      </w:r>
      <w:r w:rsidRPr="00CF2E91">
        <w:rPr>
          <w:rFonts w:ascii="Century Gothic" w:hAnsi="Century Gothic" w:cs="Tahoma"/>
        </w:rPr>
        <w:t xml:space="preserve"> con i compiti istituzion</w:t>
      </w:r>
      <w:r w:rsidR="005B2AAC" w:rsidRPr="00CF2E91">
        <w:rPr>
          <w:rFonts w:ascii="Century Gothic" w:hAnsi="Century Gothic" w:cs="Tahoma"/>
        </w:rPr>
        <w:t>ali</w:t>
      </w:r>
      <w:r w:rsidRPr="00CF2E91">
        <w:rPr>
          <w:rFonts w:ascii="Century Gothic" w:hAnsi="Century Gothic" w:cs="Tahoma"/>
        </w:rPr>
        <w:t xml:space="preserve"> dell’ente</w:t>
      </w:r>
      <w:r w:rsidR="004D41AB" w:rsidRPr="00CF2E91">
        <w:rPr>
          <w:rFonts w:ascii="Century Gothic" w:hAnsi="Century Gothic" w:cs="Tahoma"/>
        </w:rPr>
        <w:t xml:space="preserve"> e con il programma </w:t>
      </w:r>
      <w:r w:rsidR="007E457D" w:rsidRPr="00CF2E91">
        <w:rPr>
          <w:rFonts w:ascii="Century Gothic" w:hAnsi="Century Gothic" w:cs="Tahoma"/>
        </w:rPr>
        <w:t xml:space="preserve">presentato per l’anno precedente, </w:t>
      </w:r>
      <w:r w:rsidR="004D41AB" w:rsidRPr="00CF2E91">
        <w:rPr>
          <w:rFonts w:ascii="Century Gothic" w:hAnsi="Century Gothic" w:cs="Tahoma"/>
        </w:rPr>
        <w:t>descrivere per le finalità pertinenti le attività svolte nell’anno di riferimento.</w:t>
      </w:r>
      <w:r w:rsidR="004D41AB"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 </w:t>
      </w:r>
    </w:p>
    <w:p w14:paraId="0E6E836F" w14:textId="77777777" w:rsidR="0069285E" w:rsidRDefault="0069285E" w:rsidP="0069285E">
      <w:pPr>
        <w:rPr>
          <w:rFonts w:ascii="Century Gothic" w:hAnsi="Century Gothic" w:cs="Tahoma"/>
        </w:rPr>
      </w:pPr>
    </w:p>
    <w:p w14:paraId="40B50527" w14:textId="77777777" w:rsidR="001C4E59" w:rsidRDefault="001C4E59" w:rsidP="0069285E">
      <w:pPr>
        <w:rPr>
          <w:rFonts w:ascii="Century Gothic" w:hAnsi="Century Gothic" w:cs="Tahoma"/>
        </w:rPr>
      </w:pPr>
    </w:p>
    <w:p w14:paraId="7B937C1C" w14:textId="77777777" w:rsidR="00EC79C0" w:rsidRPr="0069285E" w:rsidRDefault="00EC79C0" w:rsidP="0069285E">
      <w:pPr>
        <w:rPr>
          <w:rFonts w:ascii="Century Gothic" w:hAnsi="Century Gothic" w:cs="Tahoma"/>
        </w:rPr>
      </w:pPr>
    </w:p>
    <w:p w14:paraId="640D414B" w14:textId="77777777" w:rsidR="0069285E" w:rsidRDefault="0069285E" w:rsidP="001C4E59">
      <w:pPr>
        <w:jc w:val="both"/>
        <w:rPr>
          <w:rFonts w:ascii="Century Gothic" w:hAnsi="Century Gothic"/>
          <w:sz w:val="22"/>
          <w:szCs w:val="22"/>
        </w:rPr>
      </w:pPr>
      <w:r w:rsidRPr="007D009D">
        <w:rPr>
          <w:rFonts w:ascii="Century Gothic" w:hAnsi="Century Gothic" w:cs="Tahoma"/>
        </w:rPr>
        <w:t xml:space="preserve"> </w:t>
      </w:r>
      <w:r w:rsidR="007D009D">
        <w:rPr>
          <w:rFonts w:ascii="Century Gothic" w:hAnsi="Century Gothic" w:cs="Tahoma"/>
        </w:rPr>
        <w:t xml:space="preserve">a) </w:t>
      </w:r>
      <w:r w:rsidRPr="007D009D">
        <w:rPr>
          <w:rFonts w:ascii="Century Gothic" w:hAnsi="Century Gothic"/>
        </w:rPr>
        <w:t>Assicurare un programma organico di intervento a favore dei propri rappresentati, tenendo conto delle esigenze derivanti dalle minorazioni sensoriali della cecità, del sordomutismo e dell'invalidità civile, nonché dalla particolare condizione di afflizione morale e materiale in cui versano le famiglie dei caduti e dispersi in guerra</w:t>
      </w:r>
      <w:r w:rsidRPr="00E3656A">
        <w:rPr>
          <w:rFonts w:ascii="Century Gothic" w:hAnsi="Century Gothic"/>
          <w:sz w:val="22"/>
          <w:szCs w:val="22"/>
        </w:rPr>
        <w:t>.</w:t>
      </w:r>
    </w:p>
    <w:p w14:paraId="6B8ED5A7" w14:textId="77777777" w:rsidR="001C4E59" w:rsidRPr="001C4E59" w:rsidRDefault="001C4E59" w:rsidP="001C4E59">
      <w:pPr>
        <w:jc w:val="both"/>
        <w:rPr>
          <w:rFonts w:ascii="Century Gothic" w:hAnsi="Century Gothic"/>
          <w:sz w:val="22"/>
          <w:szCs w:val="22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59211BDE" w14:textId="77777777" w:rsidTr="0069285E">
        <w:tc>
          <w:tcPr>
            <w:tcW w:w="9775" w:type="dxa"/>
          </w:tcPr>
          <w:p w14:paraId="61A747B9" w14:textId="77777777" w:rsidR="0069285E" w:rsidRPr="007D009D" w:rsidRDefault="007D009D" w:rsidP="001C4E59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 w:rsidR="008F49D3"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</w:t>
            </w:r>
            <w:r w:rsidR="004D41AB">
              <w:rPr>
                <w:rFonts w:ascii="Century Gothic" w:hAnsi="Century Gothic"/>
                <w:i/>
                <w:iCs/>
              </w:rPr>
              <w:t xml:space="preserve">svolte </w:t>
            </w:r>
            <w:r w:rsidRPr="007D009D">
              <w:rPr>
                <w:rFonts w:ascii="Century Gothic" w:hAnsi="Century Gothic"/>
                <w:i/>
                <w:iCs/>
              </w:rPr>
              <w:t>e la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</w:t>
            </w:r>
            <w:r w:rsidR="00270942">
              <w:rPr>
                <w:rFonts w:ascii="Century Gothic" w:hAnsi="Century Gothic"/>
                <w:i/>
                <w:iCs/>
              </w:rPr>
              <w:t xml:space="preserve">(regionale/provinciale) </w:t>
            </w:r>
            <w:r>
              <w:rPr>
                <w:rFonts w:ascii="Century Gothic" w:hAnsi="Century Gothic"/>
                <w:i/>
                <w:iCs/>
              </w:rPr>
              <w:t xml:space="preserve">e </w:t>
            </w:r>
            <w:r w:rsidRPr="00E810FC">
              <w:rPr>
                <w:rFonts w:ascii="Century Gothic" w:hAnsi="Century Gothic"/>
                <w:b/>
                <w:i/>
                <w:iCs/>
              </w:rPr>
              <w:t xml:space="preserve">indicare </w:t>
            </w:r>
            <w:r w:rsidR="008F49D3" w:rsidRPr="00E810FC">
              <w:rPr>
                <w:rFonts w:ascii="Century Gothic" w:hAnsi="Century Gothic"/>
                <w:b/>
                <w:i/>
                <w:iCs/>
              </w:rPr>
              <w:t>il numero di utenti che hanno beneficiato delle attività con riferimento all’obiettivo a</w:t>
            </w:r>
            <w:r w:rsidR="008F49D3">
              <w:rPr>
                <w:rFonts w:ascii="Century Gothic" w:hAnsi="Century Gothic"/>
                <w:i/>
                <w:iCs/>
              </w:rPr>
              <w:t>)</w:t>
            </w:r>
          </w:p>
          <w:p w14:paraId="69777F50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85C0A9D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E0FE7BF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733A8BDC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8147255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372E0A6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6636EC23" w14:textId="77777777" w:rsidR="0069285E" w:rsidRPr="0069285E" w:rsidRDefault="0069285E" w:rsidP="0069285E">
      <w:pPr>
        <w:pStyle w:val="Paragrafoelenco"/>
        <w:rPr>
          <w:rFonts w:ascii="Century Gothic" w:hAnsi="Century Gothic"/>
        </w:rPr>
      </w:pPr>
    </w:p>
    <w:p w14:paraId="640DE868" w14:textId="77777777" w:rsidR="0069285E" w:rsidRPr="0069285E" w:rsidRDefault="0069285E" w:rsidP="0069285E">
      <w:pPr>
        <w:rPr>
          <w:rFonts w:ascii="Century Gothic" w:hAnsi="Century Gothic"/>
        </w:rPr>
      </w:pPr>
    </w:p>
    <w:p w14:paraId="0499DAFE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b) </w:t>
      </w:r>
      <w:r>
        <w:rPr>
          <w:rFonts w:ascii="Century Gothic" w:hAnsi="Century Gothic"/>
        </w:rPr>
        <w:t>F</w:t>
      </w:r>
      <w:r w:rsidRPr="0069285E">
        <w:rPr>
          <w:rFonts w:ascii="Century Gothic" w:hAnsi="Century Gothic"/>
        </w:rPr>
        <w:t>avorire lo svolgimento di adeguati programmi annuali di propaganda per la profilassi della cecità, del sordomutismo e per la prevenzione degli stati di invalidità</w:t>
      </w:r>
      <w:r>
        <w:rPr>
          <w:rFonts w:ascii="Century Gothic" w:hAnsi="Century Gothic"/>
        </w:rPr>
        <w:t>.</w:t>
      </w:r>
    </w:p>
    <w:p w14:paraId="1D72E365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518965B5" w14:textId="77777777" w:rsidTr="00F9373A">
        <w:tc>
          <w:tcPr>
            <w:tcW w:w="9775" w:type="dxa"/>
          </w:tcPr>
          <w:p w14:paraId="5B8A581B" w14:textId="77777777" w:rsidR="008F49D3" w:rsidRPr="007D009D" w:rsidRDefault="008F49D3" w:rsidP="008F49D3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</w:t>
            </w:r>
            <w:r>
              <w:rPr>
                <w:rFonts w:ascii="Century Gothic" w:hAnsi="Century Gothic"/>
                <w:i/>
                <w:iCs/>
              </w:rPr>
              <w:t xml:space="preserve">svolte </w:t>
            </w:r>
            <w:r w:rsidRPr="007D009D">
              <w:rPr>
                <w:rFonts w:ascii="Century Gothic" w:hAnsi="Century Gothic"/>
                <w:i/>
                <w:iCs/>
              </w:rPr>
              <w:t>e la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e </w:t>
            </w:r>
            <w:r w:rsidRPr="00E810FC">
              <w:rPr>
                <w:rFonts w:ascii="Century Gothic" w:hAnsi="Century Gothic"/>
                <w:b/>
                <w:i/>
                <w:iCs/>
              </w:rPr>
              <w:t>indicare il numero di utenti che hanno beneficiato delle attività con riferimento all’obiettivo b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6562E969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1EA146AD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C21130C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BE46FAE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559D2227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8341800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1F0FA2F4" w14:textId="77777777" w:rsidR="0069285E" w:rsidRPr="0069285E" w:rsidRDefault="0069285E" w:rsidP="0069285E">
      <w:pPr>
        <w:rPr>
          <w:rFonts w:ascii="Century Gothic" w:hAnsi="Century Gothic"/>
        </w:rPr>
      </w:pPr>
    </w:p>
    <w:p w14:paraId="35EB2815" w14:textId="77777777" w:rsidR="000D16B7" w:rsidRDefault="000D16B7" w:rsidP="0069285E">
      <w:pPr>
        <w:rPr>
          <w:rFonts w:ascii="Century Gothic" w:hAnsi="Century Gothic"/>
        </w:rPr>
      </w:pPr>
    </w:p>
    <w:p w14:paraId="196D855F" w14:textId="77777777" w:rsidR="001C4E59" w:rsidRDefault="001C4E59" w:rsidP="0069285E">
      <w:pPr>
        <w:rPr>
          <w:rFonts w:ascii="Century Gothic" w:hAnsi="Century Gothic"/>
        </w:rPr>
      </w:pPr>
    </w:p>
    <w:p w14:paraId="19A25BE4" w14:textId="77777777" w:rsidR="001C4E59" w:rsidRDefault="001C4E59" w:rsidP="0069285E">
      <w:pPr>
        <w:rPr>
          <w:rFonts w:ascii="Century Gothic" w:hAnsi="Century Gothic"/>
        </w:rPr>
      </w:pPr>
    </w:p>
    <w:p w14:paraId="04ABED28" w14:textId="77777777" w:rsidR="001C4E59" w:rsidRDefault="001C4E59" w:rsidP="0069285E">
      <w:pPr>
        <w:rPr>
          <w:rFonts w:ascii="Century Gothic" w:hAnsi="Century Gothic"/>
        </w:rPr>
      </w:pPr>
    </w:p>
    <w:p w14:paraId="52B5DB44" w14:textId="77777777" w:rsidR="001C4E59" w:rsidRDefault="001C4E59" w:rsidP="0069285E">
      <w:pPr>
        <w:rPr>
          <w:rFonts w:ascii="Century Gothic" w:hAnsi="Century Gothic"/>
        </w:rPr>
      </w:pPr>
    </w:p>
    <w:p w14:paraId="25A9A156" w14:textId="77777777" w:rsidR="001C4E59" w:rsidRDefault="001C4E59" w:rsidP="0069285E">
      <w:pPr>
        <w:rPr>
          <w:rFonts w:ascii="Century Gothic" w:hAnsi="Century Gothic"/>
        </w:rPr>
      </w:pPr>
    </w:p>
    <w:p w14:paraId="779F2DB7" w14:textId="77777777" w:rsidR="001C4E59" w:rsidRDefault="001C4E59" w:rsidP="0069285E">
      <w:pPr>
        <w:rPr>
          <w:rFonts w:ascii="Century Gothic" w:hAnsi="Century Gothic"/>
        </w:rPr>
      </w:pPr>
    </w:p>
    <w:p w14:paraId="30A9BEA4" w14:textId="77777777" w:rsidR="00270942" w:rsidRDefault="00270942" w:rsidP="0069285E">
      <w:pPr>
        <w:rPr>
          <w:rFonts w:ascii="Century Gothic" w:hAnsi="Century Gothic"/>
        </w:rPr>
      </w:pPr>
    </w:p>
    <w:p w14:paraId="7B036879" w14:textId="77777777" w:rsidR="00270942" w:rsidRPr="0069285E" w:rsidRDefault="00270942" w:rsidP="0069285E">
      <w:pPr>
        <w:rPr>
          <w:rFonts w:ascii="Century Gothic" w:hAnsi="Century Gothic"/>
        </w:rPr>
      </w:pPr>
    </w:p>
    <w:p w14:paraId="4CCBF46D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c) </w:t>
      </w:r>
      <w:r w:rsidR="007D009D">
        <w:rPr>
          <w:rFonts w:ascii="Century Gothic" w:hAnsi="Century Gothic"/>
        </w:rPr>
        <w:t>P</w:t>
      </w:r>
      <w:r w:rsidRPr="0069285E">
        <w:rPr>
          <w:rFonts w:ascii="Century Gothic" w:hAnsi="Century Gothic"/>
        </w:rPr>
        <w:t>romuovere adeguati interventi atti a favorire la educazione e l'istruzione professionale dei ciechi, dei sordomuti e degli invalidi civili e conseguentemente il loro proficuo inserimento nelle attività lavorative e la loro effettiva partecipazione alla vita sociale della regione</w:t>
      </w:r>
      <w:r>
        <w:rPr>
          <w:rFonts w:ascii="Century Gothic" w:hAnsi="Century Gothic"/>
        </w:rPr>
        <w:t>.</w:t>
      </w:r>
    </w:p>
    <w:p w14:paraId="476CC6D9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30D39A83" w14:textId="77777777" w:rsidTr="00270942">
        <w:trPr>
          <w:trHeight w:val="2345"/>
        </w:trPr>
        <w:tc>
          <w:tcPr>
            <w:tcW w:w="9775" w:type="dxa"/>
          </w:tcPr>
          <w:p w14:paraId="33155716" w14:textId="77777777" w:rsidR="008F49D3" w:rsidRPr="007D009D" w:rsidRDefault="008F49D3" w:rsidP="008F49D3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</w:t>
            </w:r>
            <w:r>
              <w:rPr>
                <w:rFonts w:ascii="Century Gothic" w:hAnsi="Century Gothic"/>
                <w:i/>
                <w:iCs/>
              </w:rPr>
              <w:t xml:space="preserve">svolte </w:t>
            </w:r>
            <w:r w:rsidRPr="007D009D">
              <w:rPr>
                <w:rFonts w:ascii="Century Gothic" w:hAnsi="Century Gothic"/>
                <w:i/>
                <w:iCs/>
              </w:rPr>
              <w:t>e la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e </w:t>
            </w:r>
            <w:r w:rsidRPr="00E810FC">
              <w:rPr>
                <w:rFonts w:ascii="Century Gothic" w:hAnsi="Century Gothic"/>
                <w:b/>
                <w:i/>
                <w:iCs/>
              </w:rPr>
              <w:t>indicare il numero di utenti che hanno beneficiato delle attività con riferimento all’obiettivo c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54BAC22E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1BB83ABA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5B1A726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B660B6A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4D0943B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40DB6FD4" w14:textId="77777777" w:rsidR="0069285E" w:rsidRDefault="0069285E" w:rsidP="0069285E">
      <w:pPr>
        <w:rPr>
          <w:rFonts w:ascii="Century Gothic" w:hAnsi="Century Gothic"/>
        </w:rPr>
      </w:pPr>
    </w:p>
    <w:p w14:paraId="3D5DE27F" w14:textId="77777777" w:rsidR="0069285E" w:rsidRPr="0069285E" w:rsidRDefault="0069285E" w:rsidP="0069285E">
      <w:pPr>
        <w:rPr>
          <w:rFonts w:ascii="Century Gothic" w:hAnsi="Century Gothic"/>
        </w:rPr>
      </w:pPr>
    </w:p>
    <w:p w14:paraId="55C6EABE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d) </w:t>
      </w:r>
      <w:r>
        <w:rPr>
          <w:rFonts w:ascii="Century Gothic" w:hAnsi="Century Gothic"/>
        </w:rPr>
        <w:t>I</w:t>
      </w:r>
      <w:r w:rsidRPr="0069285E">
        <w:rPr>
          <w:rFonts w:ascii="Century Gothic" w:hAnsi="Century Gothic"/>
        </w:rPr>
        <w:t>ncrementare la ricerca tecnologica primaria, consistente nello studio, nel perfezionamento e nella sperimentazione di materiali ed apparecchiature speciali</w:t>
      </w:r>
      <w:r>
        <w:rPr>
          <w:rFonts w:ascii="Century Gothic" w:hAnsi="Century Gothic"/>
        </w:rPr>
        <w:t>.</w:t>
      </w:r>
    </w:p>
    <w:p w14:paraId="4B28553D" w14:textId="77777777" w:rsidR="001C4E59" w:rsidRPr="0069285E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77A81866" w14:textId="77777777" w:rsidTr="00F9373A">
        <w:tc>
          <w:tcPr>
            <w:tcW w:w="9775" w:type="dxa"/>
          </w:tcPr>
          <w:p w14:paraId="655AD34F" w14:textId="77777777" w:rsidR="008F49D3" w:rsidRPr="007D009D" w:rsidRDefault="008F49D3" w:rsidP="008F49D3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</w:t>
            </w:r>
            <w:r>
              <w:rPr>
                <w:rFonts w:ascii="Century Gothic" w:hAnsi="Century Gothic"/>
                <w:i/>
                <w:iCs/>
              </w:rPr>
              <w:t xml:space="preserve">svolte </w:t>
            </w:r>
            <w:r w:rsidRPr="007D009D">
              <w:rPr>
                <w:rFonts w:ascii="Century Gothic" w:hAnsi="Century Gothic"/>
                <w:i/>
                <w:iCs/>
              </w:rPr>
              <w:t>e la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e </w:t>
            </w:r>
            <w:r w:rsidRPr="00E810FC">
              <w:rPr>
                <w:rFonts w:ascii="Century Gothic" w:hAnsi="Century Gothic"/>
                <w:b/>
                <w:i/>
                <w:iCs/>
              </w:rPr>
              <w:t>indicare il numero di utenti che hanno beneficiato delle attività con riferimento all’obiettivo d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686968D8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EE81CEF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19AAB6F9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53A2022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1EFA299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13DB727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06BCFAF8" w14:textId="77777777" w:rsidR="0069285E" w:rsidRDefault="0069285E" w:rsidP="0069285E">
      <w:pPr>
        <w:rPr>
          <w:rFonts w:ascii="Century Gothic" w:hAnsi="Century Gothic"/>
        </w:rPr>
      </w:pPr>
    </w:p>
    <w:p w14:paraId="1AF49D97" w14:textId="77777777" w:rsidR="0069285E" w:rsidRPr="0069285E" w:rsidRDefault="0069285E" w:rsidP="0069285E">
      <w:pPr>
        <w:rPr>
          <w:rFonts w:ascii="Century Gothic" w:hAnsi="Century Gothic"/>
        </w:rPr>
      </w:pPr>
    </w:p>
    <w:p w14:paraId="354E64C0" w14:textId="77777777" w:rsidR="007D009D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 w:rsidRPr="0069285E">
        <w:rPr>
          <w:rFonts w:ascii="Century Gothic" w:hAnsi="Century Gothic"/>
        </w:rPr>
        <w:t xml:space="preserve"> </w:t>
      </w:r>
      <w:r w:rsidR="007D009D">
        <w:rPr>
          <w:rFonts w:ascii="Century Gothic" w:hAnsi="Century Gothic"/>
        </w:rPr>
        <w:t xml:space="preserve">e) </w:t>
      </w:r>
      <w:r>
        <w:rPr>
          <w:rFonts w:ascii="Century Gothic" w:hAnsi="Century Gothic"/>
        </w:rPr>
        <w:t>R</w:t>
      </w:r>
      <w:r w:rsidRPr="0069285E">
        <w:rPr>
          <w:rFonts w:ascii="Century Gothic" w:hAnsi="Century Gothic"/>
        </w:rPr>
        <w:t>endere possibile ogni altra utile attività promozionale e di sostegno sul piano sociale, lavorativo e culturale, nonché l'adeguamento delle attuali strutture organizzative al soddisfacimento delle fondamentali necessità dei minorati sensoriali e fisici e delle famiglie dei caduti e dispersi in guerra.</w:t>
      </w:r>
    </w:p>
    <w:p w14:paraId="1B7BEAC0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7D009D" w:rsidRPr="0069285E" w14:paraId="16BF2EF9" w14:textId="77777777" w:rsidTr="00F9373A">
        <w:tc>
          <w:tcPr>
            <w:tcW w:w="9775" w:type="dxa"/>
          </w:tcPr>
          <w:p w14:paraId="7BE988C9" w14:textId="77777777" w:rsidR="008F49D3" w:rsidRPr="007D009D" w:rsidRDefault="008F49D3" w:rsidP="008F49D3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</w:t>
            </w:r>
            <w:r>
              <w:rPr>
                <w:rFonts w:ascii="Century Gothic" w:hAnsi="Century Gothic"/>
                <w:i/>
                <w:iCs/>
              </w:rPr>
              <w:t xml:space="preserve">svolte </w:t>
            </w:r>
            <w:r w:rsidRPr="007D009D">
              <w:rPr>
                <w:rFonts w:ascii="Century Gothic" w:hAnsi="Century Gothic"/>
                <w:i/>
                <w:iCs/>
              </w:rPr>
              <w:t>e la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e </w:t>
            </w:r>
            <w:bookmarkStart w:id="0" w:name="_GoBack"/>
            <w:r w:rsidRPr="00E810FC">
              <w:rPr>
                <w:rFonts w:ascii="Century Gothic" w:hAnsi="Century Gothic"/>
                <w:b/>
                <w:i/>
                <w:iCs/>
              </w:rPr>
              <w:t>indicare il numero di utenti che hanno beneficiato delle attività con riferimento all’obiettivo e</w:t>
            </w:r>
            <w:bookmarkEnd w:id="0"/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49317A55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 </w:t>
            </w:r>
          </w:p>
          <w:p w14:paraId="0A2EFDB4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7C7884E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CC4EEBA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A073FF8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32DE43C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5299B527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DC76D76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3F79B789" w14:textId="77777777" w:rsidR="007D009D" w:rsidRDefault="007D009D" w:rsidP="0069285E">
      <w:pPr>
        <w:rPr>
          <w:rFonts w:ascii="Century Gothic" w:hAnsi="Century Gothic"/>
        </w:rPr>
      </w:pPr>
    </w:p>
    <w:p w14:paraId="5D642E5C" w14:textId="77777777" w:rsidR="003D5876" w:rsidRPr="0069285E" w:rsidRDefault="003D5876" w:rsidP="0069285E">
      <w:pPr>
        <w:rPr>
          <w:rFonts w:ascii="Century Gothic" w:hAnsi="Century Gothic"/>
        </w:rPr>
      </w:pPr>
    </w:p>
    <w:sectPr w:rsidR="003D5876" w:rsidRPr="0069285E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27BB66" w14:textId="77777777" w:rsidR="00AA0376" w:rsidRDefault="00AA0376" w:rsidP="000D16B7">
      <w:r>
        <w:separator/>
      </w:r>
    </w:p>
  </w:endnote>
  <w:endnote w:type="continuationSeparator" w:id="0">
    <w:p w14:paraId="0CC2585A" w14:textId="77777777" w:rsidR="00AA0376" w:rsidRDefault="00AA0376" w:rsidP="000D1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-145440280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98E2A8A" w14:textId="77777777" w:rsidR="000D16B7" w:rsidRDefault="000D16B7" w:rsidP="007829B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E02BFA1" w14:textId="77777777" w:rsidR="000D16B7" w:rsidRDefault="000D16B7" w:rsidP="000D16B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-172582855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0F3E177" w14:textId="77777777" w:rsidR="000D16B7" w:rsidRDefault="000D16B7" w:rsidP="007829B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71D798F" w14:textId="77777777" w:rsidR="000D16B7" w:rsidRDefault="000D16B7" w:rsidP="000D16B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85E2AE" w14:textId="77777777" w:rsidR="00AA0376" w:rsidRDefault="00AA0376" w:rsidP="000D16B7">
      <w:r>
        <w:separator/>
      </w:r>
    </w:p>
  </w:footnote>
  <w:footnote w:type="continuationSeparator" w:id="0">
    <w:p w14:paraId="37414B72" w14:textId="77777777" w:rsidR="00AA0376" w:rsidRDefault="00AA0376" w:rsidP="000D16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9E638C"/>
    <w:multiLevelType w:val="hybridMultilevel"/>
    <w:tmpl w:val="910E7026"/>
    <w:lvl w:ilvl="0" w:tplc="50380E24">
      <w:numFmt w:val="bullet"/>
      <w:lvlText w:val="-"/>
      <w:lvlJc w:val="left"/>
      <w:pPr>
        <w:ind w:left="1440" w:hanging="360"/>
      </w:pPr>
      <w:rPr>
        <w:rFonts w:ascii="Calibri" w:eastAsiaTheme="minorHAns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F9532C"/>
    <w:multiLevelType w:val="hybridMultilevel"/>
    <w:tmpl w:val="1C8EDFC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85E"/>
    <w:rsid w:val="00043515"/>
    <w:rsid w:val="00064E4E"/>
    <w:rsid w:val="000D16B7"/>
    <w:rsid w:val="001917AD"/>
    <w:rsid w:val="001C4E59"/>
    <w:rsid w:val="001D1351"/>
    <w:rsid w:val="00270942"/>
    <w:rsid w:val="002D2652"/>
    <w:rsid w:val="002F6F30"/>
    <w:rsid w:val="003D5876"/>
    <w:rsid w:val="004B1BCD"/>
    <w:rsid w:val="004D41AB"/>
    <w:rsid w:val="0059183A"/>
    <w:rsid w:val="00591CB9"/>
    <w:rsid w:val="005B2AAC"/>
    <w:rsid w:val="00602F38"/>
    <w:rsid w:val="0069285E"/>
    <w:rsid w:val="00747F12"/>
    <w:rsid w:val="007D009D"/>
    <w:rsid w:val="007E457D"/>
    <w:rsid w:val="008573E6"/>
    <w:rsid w:val="008B2B5B"/>
    <w:rsid w:val="008F49D3"/>
    <w:rsid w:val="00916E58"/>
    <w:rsid w:val="009D156F"/>
    <w:rsid w:val="00AA0376"/>
    <w:rsid w:val="00B00C5A"/>
    <w:rsid w:val="00B06ADF"/>
    <w:rsid w:val="00B25773"/>
    <w:rsid w:val="00B60A63"/>
    <w:rsid w:val="00BB2DB5"/>
    <w:rsid w:val="00C73BF8"/>
    <w:rsid w:val="00C9573F"/>
    <w:rsid w:val="00CF2E91"/>
    <w:rsid w:val="00CF7CEA"/>
    <w:rsid w:val="00D15575"/>
    <w:rsid w:val="00D23E8A"/>
    <w:rsid w:val="00E3656A"/>
    <w:rsid w:val="00E37AF1"/>
    <w:rsid w:val="00E810FC"/>
    <w:rsid w:val="00EC79C0"/>
    <w:rsid w:val="00EF1FA2"/>
    <w:rsid w:val="00EF285D"/>
    <w:rsid w:val="00F44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C35D0"/>
  <w15:chartTrackingRefBased/>
  <w15:docId w15:val="{EADEE793-202D-D54A-AA2B-043008B54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9285E"/>
    <w:pPr>
      <w:ind w:left="720"/>
      <w:contextualSpacing/>
    </w:pPr>
  </w:style>
  <w:style w:type="table" w:styleId="Grigliatabella">
    <w:name w:val="Table Grid"/>
    <w:basedOn w:val="Tabellanormale"/>
    <w:uiPriority w:val="39"/>
    <w:rsid w:val="006928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0D16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16B7"/>
  </w:style>
  <w:style w:type="character" w:styleId="Numeropagina">
    <w:name w:val="page number"/>
    <w:basedOn w:val="Carpredefinitoparagrafo"/>
    <w:uiPriority w:val="99"/>
    <w:semiHidden/>
    <w:unhideWhenUsed/>
    <w:rsid w:val="000D1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74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D'Amico</dc:creator>
  <cp:keywords/>
  <dc:description/>
  <cp:lastModifiedBy>user</cp:lastModifiedBy>
  <cp:revision>2</cp:revision>
  <dcterms:created xsi:type="dcterms:W3CDTF">2025-06-09T09:55:00Z</dcterms:created>
  <dcterms:modified xsi:type="dcterms:W3CDTF">2025-06-09T09:55:00Z</dcterms:modified>
</cp:coreProperties>
</file>