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09A300" w14:textId="389BEB8E" w:rsidR="00DE15D7" w:rsidRPr="00FD64AE" w:rsidRDefault="00740BA0">
      <w:pPr>
        <w:pStyle w:val="Titolo3"/>
        <w:jc w:val="left"/>
        <w:rPr>
          <w:rFonts w:asciiTheme="minorHAnsi" w:hAnsiTheme="minorHAnsi" w:cstheme="minorHAnsi"/>
        </w:rPr>
      </w:pPr>
      <w:bookmarkStart w:id="0" w:name="_Toc184659184"/>
      <w:bookmarkStart w:id="1" w:name="_Toc499744063"/>
      <w:bookmarkStart w:id="2" w:name="_Toc499552261"/>
      <w:r w:rsidRPr="00FD64AE">
        <w:rPr>
          <w:rFonts w:asciiTheme="minorHAnsi" w:hAnsiTheme="minorHAnsi" w:cstheme="minorHAnsi"/>
        </w:rPr>
        <w:t>A</w:t>
      </w:r>
      <w:r w:rsidR="008F77AE">
        <w:rPr>
          <w:rFonts w:asciiTheme="minorHAnsi" w:hAnsiTheme="minorHAnsi" w:cstheme="minorHAnsi"/>
        </w:rPr>
        <w:t>ll</w:t>
      </w:r>
      <w:r w:rsidRPr="00FD64AE">
        <w:rPr>
          <w:rFonts w:asciiTheme="minorHAnsi" w:hAnsiTheme="minorHAnsi" w:cstheme="minorHAnsi"/>
        </w:rPr>
        <w:t xml:space="preserve">.1 </w:t>
      </w:r>
      <w:r w:rsidR="008F77AE">
        <w:rPr>
          <w:rFonts w:asciiTheme="minorHAnsi" w:hAnsiTheme="minorHAnsi" w:cstheme="minorHAnsi"/>
        </w:rPr>
        <w:t xml:space="preserve">- </w:t>
      </w:r>
      <w:r w:rsidR="008F77AE" w:rsidRPr="008F77AE">
        <w:rPr>
          <w:rFonts w:asciiTheme="minorHAnsi" w:hAnsiTheme="minorHAnsi" w:cstheme="minorHAnsi"/>
        </w:rPr>
        <w:t xml:space="preserve">Priorità </w:t>
      </w:r>
      <w:proofErr w:type="spellStart"/>
      <w:r w:rsidR="008F77AE" w:rsidRPr="008F77AE">
        <w:rPr>
          <w:rFonts w:asciiTheme="minorHAnsi" w:hAnsiTheme="minorHAnsi" w:cstheme="minorHAnsi"/>
        </w:rPr>
        <w:t>Macrotematiche</w:t>
      </w:r>
      <w:proofErr w:type="spellEnd"/>
      <w:r w:rsidR="008F77AE" w:rsidRPr="008F77AE">
        <w:rPr>
          <w:rFonts w:asciiTheme="minorHAnsi" w:hAnsiTheme="minorHAnsi" w:cstheme="minorHAnsi"/>
        </w:rPr>
        <w:t xml:space="preserve"> ed ecosistemi</w:t>
      </w:r>
      <w:bookmarkEnd w:id="0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2"/>
        <w:gridCol w:w="662"/>
        <w:gridCol w:w="2348"/>
        <w:gridCol w:w="905"/>
        <w:gridCol w:w="9393"/>
      </w:tblGrid>
      <w:tr w:rsidR="005725A2" w:rsidRPr="0055597D" w14:paraId="70371CFD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BD3DE" w:themeFill="text2" w:themeFillTint="40"/>
            <w:vAlign w:val="center"/>
            <w:hideMark/>
          </w:tcPr>
          <w:p w14:paraId="329A6A25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</w:pPr>
            <w:bookmarkStart w:id="3" w:name="_Toc499744064"/>
            <w:bookmarkStart w:id="4" w:name="_Toc499552262"/>
            <w:bookmarkEnd w:id="1"/>
            <w:bookmarkEnd w:id="2"/>
            <w:r w:rsidRPr="0055597D"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  <w:t>ECOSISTEMA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BD3DE" w:themeFill="text2" w:themeFillTint="40"/>
            <w:vAlign w:val="center"/>
            <w:hideMark/>
          </w:tcPr>
          <w:p w14:paraId="68E6E8A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  <w:t>COD</w:t>
            </w:r>
          </w:p>
        </w:tc>
        <w:tc>
          <w:tcPr>
            <w:tcW w:w="7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BD3DE" w:themeFill="text2" w:themeFillTint="40"/>
            <w:vAlign w:val="center"/>
            <w:hideMark/>
          </w:tcPr>
          <w:p w14:paraId="7D77447F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  <w:t>MACROTEMATICA</w:t>
            </w:r>
          </w:p>
        </w:tc>
        <w:tc>
          <w:tcPr>
            <w:tcW w:w="2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BD3DE" w:themeFill="text2" w:themeFillTint="40"/>
            <w:vAlign w:val="center"/>
            <w:hideMark/>
          </w:tcPr>
          <w:p w14:paraId="638BBE6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  <w:t>COD</w:t>
            </w:r>
          </w:p>
        </w:tc>
        <w:tc>
          <w:tcPr>
            <w:tcW w:w="30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BD3DE" w:themeFill="text2" w:themeFillTint="40"/>
            <w:vAlign w:val="center"/>
            <w:hideMark/>
          </w:tcPr>
          <w:p w14:paraId="0315A3BC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b/>
                <w:bCs/>
                <w:kern w:val="0"/>
                <w:sz w:val="18"/>
                <w:szCs w:val="18"/>
                <w:lang w:eastAsia="it-IT"/>
              </w:rPr>
              <w:t xml:space="preserve">PRIORITÀ </w:t>
            </w:r>
          </w:p>
        </w:tc>
      </w:tr>
      <w:tr w:rsidR="005725A2" w:rsidRPr="0055597D" w14:paraId="5B2FB4AF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6010E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740843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MT03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DD69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Garantire l'accesso a un'assistenza sanitaria innovativa, sostenibile e di alta qualità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CE606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MT03.1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5551C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modalità innovative che consentano anche alle categorie fragili l’accesso alla rete di servizi e prestazioni grazie alla conoscenza e all’utilizzo delle nuove tecnologie digitali consentendo anche lo sviluppo dei sistemi per la raccolta dei bisogni (sociali, sociosanitari, sanitari, lavorativi) superando i “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digital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divide”</w:t>
            </w:r>
          </w:p>
        </w:tc>
      </w:tr>
      <w:tr w:rsidR="005725A2" w:rsidRPr="0055597D" w14:paraId="1ACB3D18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33728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BE179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9BAE3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Liberare il pieno potenziale di nuovi strumenti, tecnologie e soluzioni digitali per una società sana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77037E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MT04.9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DC354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applicazioni innovative per la misura, il controllo ed il monitoraggio in tempo reale dell’inquinamento da agenti fisici e delle emergenze relative al rischio industriale</w:t>
            </w:r>
          </w:p>
        </w:tc>
      </w:tr>
      <w:tr w:rsidR="005725A2" w:rsidRPr="0055597D" w14:paraId="6A46F746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F3717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54174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MT09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0ECC9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Proteggere le infrastrutture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CC027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MT09.1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868270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Sviluppare sistemi innovativi, anche basati sull'Intelligenza Artificiale, IoT e su approcci di mitigazione del rischio in tempo reale, per garantire la sicurezza fisica del contesto urbano, delle infrastrutture critiche e del territorio integrando soluzioni afferenti a domini quali ad esempio GIS, BIM, Digital Twin, piattaforme dati 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algoritimi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di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Artificial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Intelligence.</w:t>
            </w:r>
          </w:p>
        </w:tc>
      </w:tr>
      <w:tr w:rsidR="005725A2" w:rsidRPr="0055597D" w14:paraId="69FF3891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892A8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3208D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MT09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89DA9F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Proteggere le infrastrutture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9500A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MT09.2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468F95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Sviluppare sistemi innovativi di sicurezza allo scopo di proteggere le infrastrutture spaziali e la popolazione civile da possibili minacce che si originano da e nello spazio nell’ambito del Space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surveillance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and tracking e Space Situation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Awareness</w:t>
            </w:r>
            <w:proofErr w:type="spellEnd"/>
          </w:p>
        </w:tc>
      </w:tr>
      <w:tr w:rsidR="005725A2" w:rsidRPr="0055597D" w14:paraId="1B52171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2A132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2E92E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MT12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C6243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Incrementare l'autonomia nelle principali catene del valore strategiche per un'industria resiliente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69628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MT12.1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F670CC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Supportare lo Smart, Collaborative and Secure Living (come ad es. modelli innovativi di intervento sul patrimonio edilizio esistente con l’adozione di tecnologie domotiche a servizio della persona e dell’abitare, tecnologie IoT e sensoristica avanzata, tecnologie BIM - Building Information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Modeling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, tecniche di intelligenza artificiale per la gestione degli impianti, sviluppo Digital Twin etc.)</w:t>
            </w:r>
          </w:p>
        </w:tc>
      </w:tr>
      <w:tr w:rsidR="005725A2" w:rsidRPr="0055597D" w14:paraId="7840A51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4C335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5B02C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MT13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86422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Incrementare lo sviluppo delle tecnologie basate sui dati e delle computing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tecnology</w:t>
            </w:r>
            <w:proofErr w:type="spellEnd"/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A5361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MT13.1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19578D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Favorire l’accesso alla banda larga, (anche attraverso un accelerazione dei piani di copertura degli operatori che stanno attuando l'eliminazione del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digital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divide), alle tecnologie digitali e all’uso dell’intelligenza artificiale e dei big data delle imprese (come ad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es.edge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e cloud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computing,  sistemi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di gestione digitale dei rapporti di filiera b2b e b2c etc.), rafforzando in questo modo anche il tessuto socioeconomico e i servizi sociosanitari delle aree rurali e montane</w:t>
            </w:r>
          </w:p>
        </w:tc>
      </w:tr>
      <w:tr w:rsidR="005725A2" w:rsidRPr="0055597D" w14:paraId="5BEC0D53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0A0B8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68AE9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FE45A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C1C72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019CDF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Promuovere lo sviluppo di nuovi modelli innovativi basati su tecnologie ICT di frontiera come lo smart farming, anche tramite lo sviluppo di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proof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of concept e la promozione di percorsi di sensibilizzazione e formazione</w:t>
            </w:r>
          </w:p>
        </w:tc>
      </w:tr>
      <w:tr w:rsidR="005725A2" w:rsidRPr="0055597D" w14:paraId="38402482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C812B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8340C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59495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5F852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MT14.8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839D8E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processi e tecnologie ad alta performance per la produzione di componenti e dei sistemi di telecomunicazione del futuro, anche tramite iniziative mirate al supporto della collaborazione tra aziende e centri di ricerca attivi in questo settore</w:t>
            </w:r>
          </w:p>
        </w:tc>
      </w:tr>
      <w:tr w:rsidR="005725A2" w:rsidRPr="0055597D" w14:paraId="37C970B0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C5537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lastRenderedPageBreak/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20A81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MT15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DD77B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Sviluppo, implementazione e utilizzo di infrastrutture, servizi, applicazioni e dati globali basati sullo spazio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46568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MT15.1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2A24E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servizi innovativi per il cittadino basati su applicazioni satellitari, osservazione della Terra e analisi dell’atmosfera e servizi di navigazione basati su asset satellitari</w:t>
            </w:r>
          </w:p>
        </w:tc>
      </w:tr>
      <w:tr w:rsidR="005725A2" w:rsidRPr="0055597D" w14:paraId="71CCBA6F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F4EE6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CONNETTIVITÀ E INFORMAZIONE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6B80F2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3EAA5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etico e incentrato sull'uomo delle tecnologie digitali e industriali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19B10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MT16.3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AA640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Valorizzazione e promozione della cultura industriale quale valore del territorio e della società lombarda, promozione dell’immagine del manifatturiero presso i giovani in modo da formare nuovi talenti per l’industria</w:t>
            </w:r>
          </w:p>
        </w:tc>
      </w:tr>
      <w:tr w:rsidR="005725A2" w:rsidRPr="0055597D" w14:paraId="5545FB27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19164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CULTURA E CONOSCENZA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77A50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0339E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Ricerca innovativa sul patrimonio culturale e sulle industrie culturali e creative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D1923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MT06.1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E2F10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soluzioni innovative, anche attraverso l’applicazione di tecnologia ICT di frontiera come la realtà virtuale, mista e aumentata,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big&amp;open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data, Digital Twin per la valorizzazione, la salvaguardia e la promozione del patrimonio culturale, artistico e ambientale e, in generale, dell’intero territorio lombardo in ottica di aumentare la resilienza della filiera turistica</w:t>
            </w:r>
          </w:p>
        </w:tc>
      </w:tr>
      <w:tr w:rsidR="005725A2" w:rsidRPr="0055597D" w14:paraId="297154E6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C0DDEF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CULTURA E CONOSCENZA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0F00B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9ABC0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Ricerca innovativa sul patrimonio culturale e sulle industrie culturali e creative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2B3832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MT06.2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17BB19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prodotti, processi e servizi innovativi e sostenibili e di promozione delle competenze innovative per valorizzare il Made in Italy con particolare riguardo alla moda e al design creativo</w:t>
            </w:r>
          </w:p>
        </w:tc>
      </w:tr>
      <w:tr w:rsidR="005725A2" w:rsidRPr="0055597D" w14:paraId="76B3A2BE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D2B27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CULTURA E CONOSCENZA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15DF4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2311B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Ricerca innovativa sulle trasformazioni sociali ed economiche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6C57E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75F7E4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Promuovere il capitale umano incentivando ad esempio dottorati industriali, apprendistato di alta formazione e favorendo anche il re/up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skilling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, per sviluppare competenze strategiche tecnologiche (ad esempio digitali, green, medicali, tecnologie 4.0) che saranno richieste nel futuro per una maggiore e più qualificata occupazione</w:t>
            </w:r>
          </w:p>
        </w:tc>
      </w:tr>
      <w:tr w:rsidR="005725A2" w:rsidRPr="0055597D" w14:paraId="11A8F454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7746B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CULTURA E CONOSCENZA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E09F5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4DA3A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Ricerca innovativa sulle trasformazioni sociali ed economiche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8CD9D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8F186D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Innovare modelli, tecnologie, strumenti per intrattenimento formativo a distanza (edutainment) e di apprendimento digitale a tutti i livelli ad es. scolastico, universitario, formazione professionale, industriale per favorire ad esempio l'inclusione scolastica, ridurre il sovraffollamento delle classi scolastiche e/o altri ambienti di vita (es. penitenziari)</w:t>
            </w:r>
          </w:p>
        </w:tc>
      </w:tr>
      <w:tr w:rsidR="005725A2" w:rsidRPr="0055597D" w14:paraId="507DBCC0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B1EF1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CULTURA E CONOSCENZA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2F190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DF23A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Ricerca innovativa sulle trasformazioni sociali ed economiche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68049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MT07.4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56B9A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Valorizzazione e promozione della cultura industriale quale valore del territorio e della società lombarda, promozione dell’immagine del manifatturiero presso i giovani in modo da formare nuovi talenti per l’industria</w:t>
            </w:r>
          </w:p>
        </w:tc>
      </w:tr>
      <w:tr w:rsidR="005725A2" w:rsidRPr="0055597D" w14:paraId="184B1D26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EE85F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CULTURA E CONOSCENZA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E5371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7F3823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Ricerca innovativa sulle trasformazioni sociali ed economiche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996BE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MT07.5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CD9146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Promozione e sviluppo di modelli di open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innovation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per il trasferimento e lo scambio di conoscenza tra grandi imprese, PMI e startup finalizzati alla crescita della cultura dell’innovazione, alla nascita di nuovi percorsi di sviluppo professionale e alla nascita di nuove opportunità imprenditoriali</w:t>
            </w:r>
          </w:p>
        </w:tc>
      </w:tr>
      <w:tr w:rsidR="005725A2" w:rsidRPr="0055597D" w14:paraId="19C6F92C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A9F1E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MANIFATTURA AVANZATA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B10B9F" w14:textId="3B5CA045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MT10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17A62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Incrementare la sicurezza cibernetica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4E2CB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MT10.3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17313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Flusso integrato di dati da sensori intelligenti di macchine e processi, collezione, gestione, interoperabilità e valorizzazione dei big data e interventi di sicurezza informatica con migliori garanzie sulla continuità operativa delle linee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interconnnesse</w:t>
            </w:r>
            <w:proofErr w:type="spellEnd"/>
          </w:p>
        </w:tc>
      </w:tr>
      <w:tr w:rsidR="005725A2" w:rsidRPr="0055597D" w14:paraId="29888421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51D4B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MANIFATTURA AVANZATA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595D9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69760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Produzione climaticamente neutra, circolare e digitalizzata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E0D01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9CDAF3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delle tecnologie, materiali e metodi innovativi per la gestione dinamica di prodotto, processo, sistemi, dalla fase di design, alla produzione fino all'end of life per incrementare la sostenibilità ambientale e la circolarità dei processi produttivi, in particolare nella produzione di alti volumi, nelle produzioni di prodotti in rapida evoluzione e nell'industria pesante (siderurgia, cemento, chimica, etc.).</w:t>
            </w:r>
          </w:p>
        </w:tc>
      </w:tr>
      <w:tr w:rsidR="005725A2" w:rsidRPr="0055597D" w14:paraId="4D88DE51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41B68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lastRenderedPageBreak/>
              <w:t>MANIFATTURA AVANZATA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0489B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MT12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24640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Incrementare l'autonomia nelle principali catene del valore strategiche per un'industria resiliente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1E816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MT12.2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5798AC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Adozione di tecnologie digitali, comprese XR, EDGE computing e metodi innovativi per la gestione flessibile, proattiva, resiliente e robusta delle supply chain, dei sistemi produttivi e delle filiere industriali e dei servizi, compresi i settori del turismo e della salute</w:t>
            </w:r>
          </w:p>
        </w:tc>
      </w:tr>
      <w:tr w:rsidR="005725A2" w:rsidRPr="0055597D" w14:paraId="6B918493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C5AF7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MANIFATTURA AVANZATA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E9C44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MT13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1C5D7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Incrementare lo sviluppo delle tecnologie basate sui dati e delle computing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tecnology</w:t>
            </w:r>
            <w:proofErr w:type="spellEnd"/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399CF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MT13.2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48166F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Integrazione e sviluppo di tecnologie di Intelligenza Artificiale (IA) per il Manifatturiero</w:t>
            </w:r>
          </w:p>
        </w:tc>
      </w:tr>
      <w:tr w:rsidR="005725A2" w:rsidRPr="0055597D" w14:paraId="2B014330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97FCF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MANIFATTURA AVANZATA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CFF8B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MT13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85DA7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Incrementare lo sviluppo delle tecnologie basate sui dati e delle computing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tecnology</w:t>
            </w:r>
            <w:proofErr w:type="spellEnd"/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1B4B2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MT13.3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1F8A16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piattaforme digitali per il Manifatturiero Avanzato</w:t>
            </w:r>
          </w:p>
        </w:tc>
      </w:tr>
      <w:tr w:rsidR="005725A2" w:rsidRPr="0055597D" w14:paraId="27F29279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7B501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MANIFATTURA AVANZATA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BB8EE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659E3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727DB8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MT14.6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4DACFE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dei processi di produzione ibridi, robotica, robotica collaborativa, meccatronica, tecnologie di controllo e automazione di macchine, sistemi e processi produttivi per il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miglioramento  della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sicurezza e della salute del lavoratore</w:t>
            </w:r>
          </w:p>
        </w:tc>
      </w:tr>
      <w:tr w:rsidR="005725A2" w:rsidRPr="0055597D" w14:paraId="0F6C92B0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EA02A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MANIFATTURA AVANZATA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747A3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8156A3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E5902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MT14.7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D7A89D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Supporto allo sviluppo dei processi e delle tecnologie di produzione innovative (es.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direct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energy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deposition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, tecnologie ibride,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bio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-manufacturing e nuovi processi produttivi)</w:t>
            </w:r>
          </w:p>
        </w:tc>
      </w:tr>
      <w:tr w:rsidR="005725A2" w:rsidRPr="0055597D" w14:paraId="3CE6C91B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4422F5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MANIFATTURA AVANZATA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FDF39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77830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etico e incentrato sull'uomo delle tecnologie digitali e industriali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E9CDC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MT16.4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87196A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Nuovi metodi, strumenti e tecnologie per il design industriale, il co-design e l’interazione con il cliente finale.</w:t>
            </w:r>
          </w:p>
        </w:tc>
      </w:tr>
      <w:tr w:rsidR="005725A2" w:rsidRPr="0055597D" w14:paraId="7814892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BDE33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MANIFATTURA AVANZATA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C320C8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CD641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soluzioni intersettoriali per la transizione climatica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865CA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MT17.3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CCA94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sistemi e soluzioni industriali per l’economia circolare dalla progettazione alla fine vita utile del prodotto (es. eco-design, riciclo,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remanufacturing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,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sorting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, disassemblaggio testing, logistica inversa, valorizzazione dei residui industriali in ottica di simbiosi industriale)</w:t>
            </w:r>
          </w:p>
        </w:tc>
      </w:tr>
      <w:tr w:rsidR="005725A2" w:rsidRPr="0055597D" w14:paraId="4CE720C7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DE5A8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440A9E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5828D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Rimanere in buona salute in una società in rapido cambiamento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247B7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MT01.1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A1E55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Modelli innovativi di distribuzione sostenibile di alimenti e derrate per la riduzione delle emissioni inquinanti e sensibilizzazione del cittadino per un consumo alimentare responsabile </w:t>
            </w:r>
          </w:p>
        </w:tc>
      </w:tr>
      <w:tr w:rsidR="005725A2" w:rsidRPr="0055597D" w14:paraId="32BD90F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E14FA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B99FF2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39DE6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Liberare il pieno potenziale di nuovi strumenti, tecnologie e soluzioni digitali per una società sana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1701C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ACAEE0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modalità innovative, anche tramite tecnologie digitali, per migliorare l'accessibilità delle informazioni alimentari, in particolare per i cittadini con disabilità</w:t>
            </w:r>
          </w:p>
        </w:tc>
      </w:tr>
      <w:tr w:rsidR="005725A2" w:rsidRPr="0055597D" w14:paraId="74509519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6EC8B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16F9C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795DA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Liberare il pieno potenziale di nuovi strumenti, tecnologie e soluzioni digitali per una società sana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0B7E88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01E23A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sistemi avanzati per il monitoraggio del territorio, delle coltivazioni e degli allevamenti, con lo scopo di mantenerne controllato lo stato di salute fitosanitario e sanitario, di guidare le operazioni in campo e in allevamento, generando ulteriori informazioni di tracciabilità e impatti positivi anche sulla salute umana</w:t>
            </w:r>
          </w:p>
        </w:tc>
      </w:tr>
      <w:tr w:rsidR="005725A2" w:rsidRPr="0055597D" w14:paraId="7B43E9C6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74CB9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lastRenderedPageBreak/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B3C5F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BE413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Liberare il pieno potenziale di nuovi strumenti, tecnologie e soluzioni digitali per una società sana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D996F3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MT04.4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80E7A7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strumenti innovativi digitali applicabili alla distribuzione, trasporto e consegna per ridurre il rischio di contaminazione, non solo biologica, della superficie e dell'imballaggio di alimenti</w:t>
            </w:r>
          </w:p>
        </w:tc>
      </w:tr>
      <w:tr w:rsidR="005725A2" w:rsidRPr="0055597D" w14:paraId="6AA2C548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6C57A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6B6BE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MT08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1816E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Proteggere meglio le comunità e i suoi cittadini dalla criminalità e dal terrorismo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32568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MT08.1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2F74D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Sviluppare nuovi modelli di produzione, di business, distribuzione e consumo, in ottica di sicurezza e prevenzione di frodi 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defence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a tutela delle produzioni e dei prodotti alimentari</w:t>
            </w:r>
          </w:p>
        </w:tc>
      </w:tr>
      <w:tr w:rsidR="005725A2" w:rsidRPr="0055597D" w14:paraId="665E1DA0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773F3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BFDAB8" w14:textId="6B7D51BA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MT10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36AD3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Incrementare la sicurezza cibernetica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A0239E" w14:textId="6D2B6BF5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MT10.1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836247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Sviluppare sistemi di tracciatura e informazione sicuri e trasparenti per la protezione adeguata dei dati (ad es. tecnologie di autenticazione e blockchain) anche con l’applicazione di tecnologie ICT di frontiera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come ad esempio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la realtà aumentata o smart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labelling</w:t>
            </w:r>
            <w:proofErr w:type="spellEnd"/>
          </w:p>
        </w:tc>
      </w:tr>
      <w:tr w:rsidR="005725A2" w:rsidRPr="0055597D" w14:paraId="73DFE34A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A3692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06CC52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D951F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Produzione climaticamente neutra, circolare e digitalizzata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2B157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E3B693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tecnologie e sistemi per la riduzione degli sprechi alimentari, il recupero e la destinazione delle eccedenze ai fini di solidarietà sociale e la qualità ambientale dei processi gestionali di recupero e stoccaggio delle derrate</w:t>
            </w:r>
          </w:p>
        </w:tc>
      </w:tr>
      <w:tr w:rsidR="005725A2" w:rsidRPr="0055597D" w14:paraId="33FC8356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1F8F6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CE716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E1AC2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51F7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E40765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Promuovere l'innovazione industriale della produzione alimentare (tecnologie, metodi produttivi e di gestione della supply chain, modelli di business industriali), trasferendo tecnologie e metodi abilitanti di altri settori industriali in una logica di cross-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fertilisation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e in un'ottica di economia circolare e di efficientamento delle risorse (idriche ed energetiche)</w:t>
            </w:r>
          </w:p>
        </w:tc>
      </w:tr>
      <w:tr w:rsidR="005725A2" w:rsidRPr="0055597D" w14:paraId="4E051A77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47455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3B34C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6495F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DA6FF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05150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packaging innovativi con materiali ad elevata sostenibilità ambientale, con caratteristiche funzionali migliorate e tecniche produttive innovative per garantire la sostenibilità e la riduzione degli sprechi nelle catene agroalimentari</w:t>
            </w:r>
          </w:p>
        </w:tc>
      </w:tr>
      <w:tr w:rsidR="005725A2" w:rsidRPr="0055597D" w14:paraId="1C91B9E9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D52E6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622A3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F96E8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soluzioni intersettoriali per la transizione climatica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12B51E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MT17.1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BB2BF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tecnologie e sistemi innovativi (anche produttivi) per la riduzione delle emissioni (ad esempio ammoniaca, metano) prodotte dalle attività agricole e zootecniche e per il benessere degli animali da allevamento</w:t>
            </w:r>
          </w:p>
        </w:tc>
      </w:tr>
      <w:tr w:rsidR="005725A2" w:rsidRPr="0055597D" w14:paraId="3F020421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95CEC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2A657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MT22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82358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Biodiversità e servizi ecosistemici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4D6772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MT22.1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86589A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Sistemi innovativi di produzione alimentare che utilizzino varietà e materie prime a basso impatto ambientale e facilitino l’integrazione con altre filiere produttive, in un processo di economia circolare</w:t>
            </w:r>
          </w:p>
        </w:tc>
      </w:tr>
      <w:tr w:rsidR="005725A2" w:rsidRPr="0055597D" w14:paraId="22F6C76F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654D5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53E26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MT23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21A2A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Sistemi alimentari equi, sani e rispettosi dell'ambiente dalla produzione primaria al consumo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697F3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MT23.1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432532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Promuovere un sistema agroalimentare intelligente, resiliente, circolare e diversificato che garantisca la sicurezza alimentare e la sostenibilità delle filiere alimentari e la loro integrazione con altre filiere produttive in ottica di Agricoltura 4.0</w:t>
            </w:r>
          </w:p>
        </w:tc>
      </w:tr>
      <w:tr w:rsidR="005725A2" w:rsidRPr="0055597D" w14:paraId="28551FFE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4D9FC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F66BF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MT23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985C5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Sistemi alimentari equi, sani e rispettosi dell'ambiente dalla produzione primaria al consumo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1C24D8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MT23.2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BE29C4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il settore della nutraceutica, degli ingredienti ed integratori alimentari e degli alimenti con caratteristiche funzionali assicurando un’adeguata formazione e informazione sul loro utilizzo, favorendo per quanto possibile l'integrazione e la valorizzazione delle produzioni primarie del territorio</w:t>
            </w:r>
          </w:p>
        </w:tc>
      </w:tr>
      <w:tr w:rsidR="005725A2" w:rsidRPr="0055597D" w14:paraId="245E6B56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B91A4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lastRenderedPageBreak/>
              <w:t>NUTRIZIONE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3303A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208F1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Governance innovativa, osservazioni ambientali e soluzioni digitali a sostegno del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1E224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MT27.1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15A4C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Lo sviluppo di sistemi per la gestione e il trasferimento delle conoscenze e dell’innovazione nel settore agricolo, alimentare, nutraceutico e cosmetico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come ad esempio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il sistema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Agricultural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Knowledge and Innovation System -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Akis</w:t>
            </w:r>
            <w:proofErr w:type="spellEnd"/>
          </w:p>
        </w:tc>
      </w:tr>
      <w:tr w:rsidR="005725A2" w:rsidRPr="0055597D" w14:paraId="18B234E9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8994F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2E481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904C6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Rimanere in buona salute in una società in rapido cambiamento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D01882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MT01.2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90E3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Sistemi innovativi e nuovi modelli di business per offrire servizi a favore del mantenimento del benessere e della prevenzione attraverso un corretto stile di vita che segua la persona lungo tutta la sua vita ed in ogni sua attività (ambiente di vita)</w:t>
            </w:r>
          </w:p>
        </w:tc>
      </w:tr>
      <w:tr w:rsidR="005725A2" w:rsidRPr="0055597D" w14:paraId="2561A0A6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A4909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4B77F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MT02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466F1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Affrontare le malattie e ridurre il carico delle malattie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21755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MT02.1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9F6139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Sviluppare dispositivi e sistemi avanzati di diagnostica 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companion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diagnostic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basati su tecnologie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omiche  e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immunologiche, con anche il supporto di tecnologie predittive e tecniche di Intelligenza Artificiale (AI) utili anche per il successivo monitoraggio e follow up</w:t>
            </w:r>
          </w:p>
        </w:tc>
      </w:tr>
      <w:tr w:rsidR="005725A2" w:rsidRPr="0055597D" w14:paraId="5E608D10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5CCB1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E7C91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MT02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1B00E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Affrontare le malattie e ridurre il carico delle malattie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FE6D9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MT02.2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BE30BD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Sviluppare terapie avanzate e vaccini (tra i quali farmaci biologici innovativi o derivati da approcci biotecnologici, antibiotici, antivirali, immunoterapici, terapie geniche e cellulari avanzate, medicina rigenerativa, adroterapia, radioterapie con particelle, radioterapie personalizzate, deep brain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stimulation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, dispositivi medici smart,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digital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therapeutic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, ...)</w:t>
            </w:r>
          </w:p>
        </w:tc>
      </w:tr>
      <w:tr w:rsidR="005725A2" w:rsidRPr="0055597D" w14:paraId="263A90CD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1086D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10B7E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MT03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BC05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Garantire l'accesso a un'assistenza sanitaria innovativa, sostenibile e di alta qualità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BE453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MT03.2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7100DA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Nuovi modelli di business per erogare servizi legati al turismo sanitario da offrire a coloro che intendono ricevere cure, prestazioni sanitarie e assistenziali in Lombardia</w:t>
            </w:r>
          </w:p>
        </w:tc>
      </w:tr>
      <w:tr w:rsidR="005725A2" w:rsidRPr="0055597D" w14:paraId="39082E73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D1C7A3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E496C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MT03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790C9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Garantire l'accesso a un'assistenza sanitaria innovativa, sostenibile e di alta qualità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E59EF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MT03.3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10C2A6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applicazioni avanzate di medicina digitale per effettuare prestazioni di e-health quali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televisita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, telemonitoraggio, teleassistenza e tele-riabilitazione (assistenza primaria e modalità̀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socio assistenziale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di supporto alla continuità domiciliare) a supporto della medicina e delle terapie tradizionali</w:t>
            </w:r>
          </w:p>
        </w:tc>
      </w:tr>
      <w:tr w:rsidR="005725A2" w:rsidRPr="0055597D" w14:paraId="710E241E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EACAF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785F3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MT03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EA58E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Garantire l'accesso a un'assistenza sanitaria innovativa, sostenibile e di alta qualità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61D3D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MT03.4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098A5F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nuove modalità di erogazione di servizi e prestazioni al cittadino, orientate all’utilizzo di strumenti e tecnologie anche digitali e attraverso l’integrazione e l'interoperabilità dei dati a disposizione delle Istituzioni pubbliche e degli Enti coinvolti</w:t>
            </w:r>
          </w:p>
        </w:tc>
      </w:tr>
      <w:tr w:rsidR="005725A2" w:rsidRPr="0055597D" w14:paraId="72DEFF54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8C894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7B8F1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2C0E9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Liberare il pieno potenziale di nuovi strumenti, tecnologie e soluzioni digitali per una società sana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39608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39A796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tecnologie e sistemi per monitorare parametri vitali e funzionali durante la riabilitazione neuromotoria e cognitiva, e per la prevenzione secondaria e terziaria</w:t>
            </w:r>
          </w:p>
        </w:tc>
      </w:tr>
      <w:tr w:rsidR="005725A2" w:rsidRPr="0055597D" w14:paraId="06C6067E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F6318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D7C7C3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17601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Liberare il pieno potenziale di nuovi strumenti, tecnologie e soluzioni digitali per una società sana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CDA9B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MT04.5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F5CCFF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Sistemi innovativi per la valutazione individuale e dinamica della personal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exposure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all’inquinamento outdoor e indoor grazie all'utilizzo di sistemi di monitoraggio denso e frequente degli agenti inquinanti in combinazione con i parametri personali dei cittadini (personal tracker, applicazioni specializzate)</w:t>
            </w:r>
          </w:p>
        </w:tc>
      </w:tr>
      <w:tr w:rsidR="005725A2" w:rsidRPr="0055597D" w14:paraId="71329254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F3B78F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D5D41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369355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Liberare il pieno potenziale di nuovi strumenti, tecnologie e soluzioni digitali per una società sana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BEEBF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MT04.6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6F0C2A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Sviluppare nuovi approcci e metodi di analisi, gestione e utilizzo dei big data relativi alle informazioni sanitarie e cliniche, anche grazie all'intelligenza artificiale, che garantiscano elevati livelli di sicurezza e contribuiscano a migliorare ad esempio la ricerca di nuovi metodi terapeutici e di cura, migliorare la qualità delle cure e in generale l’efficacia del sistema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socio-sanitario</w:t>
            </w:r>
            <w:proofErr w:type="gramEnd"/>
          </w:p>
        </w:tc>
      </w:tr>
      <w:tr w:rsidR="005725A2" w:rsidRPr="0055597D" w14:paraId="55479736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24900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lastRenderedPageBreak/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B5815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057B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Liberare il pieno potenziale di nuovi strumenti, tecnologie e soluzioni digitali per una società sana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A241F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MT04.7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C9F1A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nuovi modelli e tecnologie innovative per la gestione e lo sviluppo di clinical trial, anche tramite simulazioni computazionali personalizzate (In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Silico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Trial) 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animal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model, per velocizzare lo sviluppo di dispositivi e terapie innovative e la loro validazione clinica per rendere i trial clinici meno costosi e maggiormente aderenti alla realtà (es.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adaptive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clinical trial), compresa la possibilità di poter fare riferimento su una rete interconnessa di biobanche che si alimentano con i clinical trial stessi.</w:t>
            </w:r>
          </w:p>
        </w:tc>
      </w:tr>
      <w:tr w:rsidR="005725A2" w:rsidRPr="0055597D" w14:paraId="4996A058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80D7C5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E282A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BAEB3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Liberare il pieno potenziale di nuovi strumenti, tecnologie e soluzioni digitali per una società sana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DEF08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MT04.8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BD55F0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Sviluppare sistemi avanzati di diagnostica realizzati anche con l’Intelligenza Artificiale (AI), robotica, cloud computing, EDGE, IoT, Additive Manufacturing, Imaging, POCT, Extended Reality - XR (Virtual Reality,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Augmented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Reality e Mixed Reality),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micro manufacturing</w:t>
            </w:r>
            <w:proofErr w:type="gramEnd"/>
          </w:p>
        </w:tc>
      </w:tr>
      <w:tr w:rsidR="005725A2" w:rsidRPr="0055597D" w14:paraId="66B1F67A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9226B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E4E12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MT05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9F3DE3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Mantenere un'industria della Salute innovativa, sostenibile e competitiva a livello globale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15EC5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MT05.1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183B9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nuove tecnologie e modelli di business per la produzione e fornitura di prodotti e servizi per la salute che consentano modalità innovative di prevenzione, diagnosi, terapia, monitoraggio e assistenza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socio-sanitaria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</w:t>
            </w:r>
          </w:p>
        </w:tc>
      </w:tr>
      <w:tr w:rsidR="005725A2" w:rsidRPr="0055597D" w14:paraId="318A0543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49872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D1CA8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MT05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53E9E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Mantenere un'industria della Salute innovativa, sostenibile e competitiva a livello globale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40E743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MT05.2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F4AC7C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dispositivi personalizzati e prodotti innovativi per l’industria della salute tramite l’adozione di tecnologie, materiali, processi di produzione innovativi e introduzione di nuovi approcci di economia circolare in campo diagnostico, terapeutico, farmaceutico e nutraceutico</w:t>
            </w:r>
          </w:p>
        </w:tc>
      </w:tr>
      <w:tr w:rsidR="005725A2" w:rsidRPr="0055597D" w14:paraId="399A9EC8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F8AA9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B6299E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MT05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67716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Mantenere un'industria della Salute innovativa, sostenibile e competitiva a livello globale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7688E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MT05.3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6F1C39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nuovi materiali avanzati e processi di produzione innovativi, eco sostenibili e sicuri, per il settore medicale, diagnostico, nutraceutico e cosmetico</w:t>
            </w:r>
          </w:p>
        </w:tc>
      </w:tr>
      <w:tr w:rsidR="005725A2" w:rsidRPr="0055597D" w14:paraId="66CBD377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CA43F5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SALUTE E LIFE SCIENCE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9DFE06" w14:textId="41B54488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MT10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26F4EF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Incrementare la sicurezza cibernetica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8F5CF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MT10.2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EEA8B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della cybersecurity dei dispositivi medici tecnologicamente avanzati accessibili da remoto (impiantabili, indossabili, di diagnostica e di terapia) e dei sistemi IT (per le funzionalità che non sono MD)</w:t>
            </w:r>
          </w:p>
        </w:tc>
      </w:tr>
      <w:tr w:rsidR="005725A2" w:rsidRPr="0055597D" w14:paraId="48F420CC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7C6BA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3A9CF8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A48B8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Produzione climaticamente neutra, circolare e digitalizzata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893458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AA1BA9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tecnologie e filiere per la produzione, la de-produzione e il riuso di componenti dei veicoli/velivoli del futuro in una logica di economia circolare o di minimizzazione dell’impatto ambientale</w:t>
            </w:r>
          </w:p>
        </w:tc>
      </w:tr>
      <w:tr w:rsidR="005725A2" w:rsidRPr="0055597D" w14:paraId="4BB7F863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9B1C6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9E9E7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33559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Produzione climaticamente neutra, circolare e digitalizzata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683BF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MT11.4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D0EA43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Sostegno, in ottica di rigenerazione urbana, allo sviluppo del «Urban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Circular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Manufacturing», riportando la produzione nelle città grazie alle nuove tecnologie, all’interno di un paradigma di economia circolare urbana in cui la produzione, il consumo e la valorizzazione dei prodotti a fine vita avvengono nello stesso ecosistema</w:t>
            </w:r>
          </w:p>
        </w:tc>
      </w:tr>
      <w:tr w:rsidR="005725A2" w:rsidRPr="0055597D" w14:paraId="0E6C0804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C0C4F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50C06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F2CBC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802AE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MT14.9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FB580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tecnologie, anche con il supporto dell’Intelligenza Artificiale, dell’Advanced Computing e della gestione dei Big Data (AI e IoT):</w:t>
            </w: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br/>
              <w:t>- tecnologie per la digitalizzazione di veicoli/velivoli, per passeggeri e/o merci,</w:t>
            </w: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br/>
              <w:t xml:space="preserve">- tecnologie di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sensorizzazione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dei componenti e/o dei sistemi veicolari, </w:t>
            </w: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br/>
              <w:t xml:space="preserve">- tecnologie di attuazione (e.g. attuatori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elettrici)  per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il controllo dei sistemi veicolari e del veicolo nel suo insieme</w:t>
            </w: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br/>
              <w:t>-  sistemi di comunicazione e controllo</w:t>
            </w:r>
          </w:p>
        </w:tc>
      </w:tr>
      <w:tr w:rsidR="005725A2" w:rsidRPr="0055597D" w14:paraId="116D4FCF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7C394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lastRenderedPageBreak/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AE18A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MT20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F3CF6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Soluzioni pulite e competitive per il trasporto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68601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MT20.1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AF247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veicoli/velivoli innovativi (inclusi droni o imbarcazioni) e tecnologicamente competitivi, per passeggeri e/o merci, per una mobilità sempre più “smart”, sostenibile, sicura e accessibile, con riferimento allo sviluppo di veicoli/velivoli elettrificati (ibridi o elettrici), nuovi materiali, componenti (batterie,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fuel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cell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e motori termici) e allo sviluppo di nuovi sistemi di trazione/propulsione (anche ibridi) a biometano/biocombustibili, e-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fuels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o idrogeno (anche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blending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 H2-biometano), di in termini di emissioni di CO2 con relative piattaforme di sviluppo, impianti, infrastrutture e sistemi di sicurezza, per la produzione e distribuzione di combustibili rinnovabili.</w:t>
            </w:r>
          </w:p>
        </w:tc>
      </w:tr>
      <w:tr w:rsidR="005725A2" w:rsidRPr="0055597D" w14:paraId="4F1915F3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9B6CA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A3FBD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MT20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01314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Soluzioni pulite e competitive per il trasporto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CC909E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MT20.2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D4C1B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soluzioni innovative per migliorare l'efficienza del processo produttivo e del veicolo/velivolo e dei relativi componenti, e ridurre l'impatto ambientale nel corso dell'intero ciclo vita del prodotto, attraverso:</w:t>
            </w: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br/>
              <w:t xml:space="preserve">- Sviluppo di nuovi materiali avanzati, nanomateriali 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bio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-materiali e relativi processi produttivi (ad es. leghe secondarie con elevate percentuali materiale da riciclo e/o leghe altamente prestazionali, materiali per manifattura additiva, materiali plastici rinforzati)</w:t>
            </w: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br/>
              <w:t>-  ottimizzazione del design dei componenti, realizzati con l'utilizzo di processi produttivi innovativi</w:t>
            </w: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br/>
              <w:t xml:space="preserve">- sviluppo di nuove architetture (layout) per veicoli/velivoli innovativi, per passeggeri e/o  merci. </w:t>
            </w:r>
          </w:p>
        </w:tc>
      </w:tr>
      <w:tr w:rsidR="005725A2" w:rsidRPr="0055597D" w14:paraId="21250E63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6BDE3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90D7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MT20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C6897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Soluzioni pulite e competitive per il trasporto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95528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MT20.3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8C083F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dimostratori tecnologici (in scala reale o rappresentativa) e tecnologie di simulazione per validare le nuove soluzioni dei veicoli/velivoli del futuro (ad es. nuovi sistemi propulsivi, integrazione infrastrutturale, sviluppo di tecnologie dedicate per le nuove architetture)</w:t>
            </w:r>
          </w:p>
        </w:tc>
      </w:tr>
      <w:tr w:rsidR="005725A2" w:rsidRPr="0055597D" w14:paraId="05FE1180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A5B9F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DC15F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4296E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Trasporti sicuri e resilienti e servizi di mobilità intelligente per passeggeri e merci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A3889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BBC193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una mobilità sempre più “smart”, accessibile a tutti, condivisa e sostenibile, con particolare riferimento allo sviluppo di veicoli "cooperativi, automatizzati e connessi” con la raccolta, gestione e trasmissione dei dati nell’interazione fra veicoli, infrastrutture e sistemi con il supporto di:</w:t>
            </w: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br/>
              <w:t>- Intelligenza Artificiale, Advanced Computing e Big Data</w:t>
            </w: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br/>
              <w:t xml:space="preserve">- nuovi sistemi di connessione (5G e oltre) per lo sviluppo della Smart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Mobility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e di nuovi servizi integrati (inclusi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MaaS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-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Mobility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as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a Service per il trasporto di persone e/o merci)</w:t>
            </w:r>
          </w:p>
        </w:tc>
      </w:tr>
      <w:tr w:rsidR="005725A2" w:rsidRPr="0055597D" w14:paraId="34D6C467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F220F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E73F7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7A2713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Trasporti sicuri e resilienti e servizi di mobilità intelligente per passeggeri e merci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39C6E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8FDB25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sistemi per l'integrazione infrastrutturale della mobilità aerea cittadina con la mobilità urbana – Urban Air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Mobility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(UAM)</w:t>
            </w:r>
          </w:p>
        </w:tc>
      </w:tr>
      <w:tr w:rsidR="005725A2" w:rsidRPr="0055597D" w14:paraId="7A2E2A77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39727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E9314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140F7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Trasporti sicuri e resilienti e servizi di mobilità intelligente per passeggeri e merci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A120C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72DA5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metodi, sistemi e modelli innovativi per la formazione e/o l’apprendimento per operatori e utenti nell’ambito della Smart &amp;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Sustainable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Mobility</w:t>
            </w:r>
            <w:proofErr w:type="spellEnd"/>
          </w:p>
        </w:tc>
      </w:tr>
      <w:tr w:rsidR="005725A2" w:rsidRPr="0055597D" w14:paraId="27228ABE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201DA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1E646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FEFAB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Trasporti sicuri e resilienti e servizi di mobilità intelligente per passeggeri e merci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43D62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MT21.4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138D5A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tecnologie, componenti e sistemi/sottosistemi per la sicurezza dei veicoli/velivoli, delle infrastrutture e del trasporto passeggeri e merci; tecnologie innovative e soluzioni per la sicurezza e il comfort dei passeggeri con particolare attenzione alle persone fragili</w:t>
            </w:r>
          </w:p>
        </w:tc>
      </w:tr>
      <w:tr w:rsidR="005725A2" w:rsidRPr="0055597D" w14:paraId="0F1BAE69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3154B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8BEB7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D4046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Trasporti sicuri e resilienti e servizi di mobilità intelligente per passeggeri e merci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B8A4C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MT21.5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9722B8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sistemi integrati per la mobilità cittadina che favoriscano la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micro mobilità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, la mobilità condivisa, intermodale, anche nei comuni di medio-piccole dimensioni e/o rurali, e l’organizzazione e la gestione dei flussi di cittadini, compresi i turisti</w:t>
            </w:r>
          </w:p>
        </w:tc>
      </w:tr>
      <w:tr w:rsidR="005725A2" w:rsidRPr="0055597D" w14:paraId="1D9F6D4B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FEA32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lastRenderedPageBreak/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C5BAB3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985353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Comunità rurali, costiere e urbane resilienti, inclusive, sane e verdi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C15903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80BB55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Promuovere iniziative in un’ottica di incremento complessivo di qualità urbana ed inclusione sociale e con elevato grado di innovazione tecnologica e sostenibilità nell'ambito di azioni di rigenerazione urbana con l’obiettivo di integrare interventi di recupero e ristrutturazione di immobili esistenti, con particolare riferimento agli ambiti caratterizzati da forte disagio sociale e scarsa qualità urbanistico-edilizia (ad es. reti intelligenti di illuminazione pubblica e servizi aggiuntivi smart o edifici per servizi  pubblici ecosostenibili)</w:t>
            </w:r>
          </w:p>
        </w:tc>
      </w:tr>
      <w:tr w:rsidR="005725A2" w:rsidRPr="0055597D" w14:paraId="0937E4DD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309FA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SMART MOBILITY E ARCHITECTURE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6A89F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3C761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Comunità rurali, costiere e urbane resilienti, inclusive, sane e verdi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8B3F9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14ACD9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strumenti di analisi e misurazione dell’impatto sociale e ambientale, in termini di benefici diretti ed indiretti per il cittadino e per la riduzione dell’impatto ambientale (emissioni, concentrazioni, esposizione e rumore) del trasporto, anche aereo, sia di linea che – in prospettiva – urbano</w:t>
            </w:r>
          </w:p>
        </w:tc>
      </w:tr>
      <w:tr w:rsidR="005725A2" w:rsidRPr="0055597D" w14:paraId="02553834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53B89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DC7B0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97C8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Produzione climaticamente neutra, circolare e digitalizzata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DB734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MT11.5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E34184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sistemi evoluti per la produzione sostenibile nell'edilizia, applicando anche tecnologie legate all'Industria 4.0 e sviluppo di tecnologie, materiali intelligenti e/o componenti innovativi per elementi “non strutturali” per la sicurezza e la salute delle persone</w:t>
            </w:r>
          </w:p>
        </w:tc>
      </w:tr>
      <w:tr w:rsidR="005725A2" w:rsidRPr="0055597D" w14:paraId="3576B306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59CEC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5F52E3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FB92B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38AF4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MT14.4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A83E9C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nuovi materiali e tecnologie digitali per lo sviluppo di etichette intelligenti ed ecosostenibili con ampio utilizzo anche nel packaging, per nuove soluzioni che possono essere impiegate per allungare la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shelf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-life dei prodotti mantenendone e monitorandone le qualità organolettiche nel tempo</w:t>
            </w:r>
          </w:p>
        </w:tc>
      </w:tr>
      <w:tr w:rsidR="005725A2" w:rsidRPr="0055597D" w14:paraId="3E4E2963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BECA8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6CF66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35F1A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84C03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MT14.5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CF571F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modelli di gestione dei Gemelli Digitali (Digital Twins) per promuovere la capacità di adattamento dell'ambiente costruito ai differenti cambiamenti di contesto anche nell’ambito di un approccio predittivo e human-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centered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.</w:t>
            </w:r>
          </w:p>
        </w:tc>
      </w:tr>
      <w:tr w:rsidR="005725A2" w:rsidRPr="0055597D" w14:paraId="12B6B43E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968EB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EE9EF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55F778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digitali ed emergenti per la competitività e rispondenti al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03B332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MT14.10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FE8810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e implementazione di infrastrutture e tecnologie abilitanti per lo sviluppo della filiera dell'Idrogeno e sviluppo di un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Hydrogen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valley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per la mobilità</w:t>
            </w:r>
          </w:p>
        </w:tc>
      </w:tr>
      <w:tr w:rsidR="005725A2" w:rsidRPr="0055597D" w14:paraId="23A88B6A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2D6DB1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D5D78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B905D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soluzioni intersettoriali per la transizione climatica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21053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MT17.2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D28E44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iniziative di simbiosi industriale, cross-filiera e cross-settoriali, che promuovano l'interazione tra diversi asset industriali con l'obiettivo di massimizzare il riutilizzo delle risorse, dei rifiuti e della CO2 allo scopo di facilitare il raggiungimento della neutralità nelle emissioni di anidride carbonica.</w:t>
            </w:r>
          </w:p>
        </w:tc>
      </w:tr>
      <w:tr w:rsidR="005725A2" w:rsidRPr="0055597D" w14:paraId="4119DA22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F92AA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E593D8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MT18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659D2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Approvvigionamento energetico sostenibile, sicuro e competitivo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4A0F2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MT18.1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32F625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Tecnologie e impianti avanzati ed innovativi per una produzione efficiente di biometano per facilitare la distribuzione e l'elevata penetrazione nei sistemi energetici e di trasporto (per ridurre il consumo di metano da fonti fossili)</w:t>
            </w:r>
          </w:p>
        </w:tc>
      </w:tr>
      <w:tr w:rsidR="005725A2" w:rsidRPr="0055597D" w14:paraId="5C6BD32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D22B63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D7310E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MT18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81D9D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Approvvigionamento energetico sostenibile, sicuro e competitivo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8F4C1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MT18.2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673512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Soluzioni innovative, integrate su piattaforme digitali volte ad implementare la simbiosi industriale energetica, per promuovere lo sviluppo di sistemi multi-energy, favorendo la flessibilità alla rete elettrica a basso costo e consentendo una maggiore penetrazione di fonti rinnovabili</w:t>
            </w:r>
          </w:p>
        </w:tc>
      </w:tr>
      <w:tr w:rsidR="005725A2" w:rsidRPr="0055597D" w14:paraId="4DDBB29C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9029F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lastRenderedPageBreak/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A6449D" w14:textId="6212E7E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MT19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A3261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Uso dell'energia efficiente, sostenibile e inclusivo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F9C94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MT19.1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AC739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Sistemi e tecnologie innovative per la progettazione e la realizzazione di interventi integrati tra industria, ricerca e PA nell'ambito delle Smart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Grid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per una gestione efficiente dei flussi energetici da parte dei consumatori finali</w:t>
            </w:r>
          </w:p>
        </w:tc>
      </w:tr>
      <w:tr w:rsidR="005725A2" w:rsidRPr="0055597D" w14:paraId="1354104C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5FF87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CAE4DC" w14:textId="0A57623C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MT19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BAB5A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Uso dell'energia efficiente, sostenibile e inclusivo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D76E8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MT19.2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921D8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Edilizia sostenibile a energia quasi zero, con particolare attenzione alla ristrutturazione del patrimonio edilizio esistente e alla produzione di materiali innovativi per l'edilizia come ad es. materiali a contenuto di carbonio di origine vegetale, materiali derivanti dal recupero di C02</w:t>
            </w:r>
          </w:p>
        </w:tc>
      </w:tr>
      <w:tr w:rsidR="005725A2" w:rsidRPr="0055597D" w14:paraId="113EE70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01E943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5E7BEB" w14:textId="55605F0D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MT19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C4B24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Uso dell'energia efficiente, sostenibile e inclusivo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F8015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MT19.3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58659C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Sostenere le filiere che sviluppano dispositivi e sistemi innovativi per il potenziamento e la digitalizzazione della rete elettrica di distribuzione al fine di abilitare la connessione di un maggior numero di impianti FER e favorire l’elettrificazione sicura e resiliente dei consumi</w:t>
            </w:r>
          </w:p>
        </w:tc>
      </w:tr>
      <w:tr w:rsidR="005725A2" w:rsidRPr="0055597D" w14:paraId="60846EEB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315A06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75C4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MT22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7C60F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Biodiversità e servizi ecosistemici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A1CF8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MT22.2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A282E5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modelli e tecnologie di mitigazione (processi produttivi, trasporti, agricoltura, produzione di energia, consumo di acqua e suolo) in un approccio integrato alla gestione e pianificazione della qualità dell'aria, dell'acqua e il contenimento delle emissioni di GHG e del rumore nell’ottica di sostenibilità e di protezione della natura e della biodiversità</w:t>
            </w:r>
          </w:p>
        </w:tc>
      </w:tr>
      <w:tr w:rsidR="005725A2" w:rsidRPr="0055597D" w14:paraId="7EB285E9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A0248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A561B9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A2CF8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Economia circolare e settori della bioeconomia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000EF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MT24.1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49DD0F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Riconversione di impianti produttivi in una logica di bioraffineria per la produzione integrata di prodotti a valore aggiunto da colture no food, da biomasse derivanti da sottoprodotti oltre che da prodotti alimentari non più valorizzabili in grande distribuzione, dalla gestione del verde e dalle attività forestali.</w:t>
            </w:r>
          </w:p>
        </w:tc>
      </w:tr>
      <w:tr w:rsidR="005725A2" w:rsidRPr="0055597D" w14:paraId="78C975D8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C83E1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0301B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6507D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Economia circolare e settori della bioeconomia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EABED0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MT24.2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A70722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Nuove tecnologie finalizzate al recupero di prodotti, sottoprodotti, scarti per produrre materie prime seconde e favorire l’uso di materiali riciclati e recuperati da inserire in nuove filiere industriali ad alto valore aggiunto e nell'ambito energetico</w:t>
            </w:r>
          </w:p>
        </w:tc>
      </w:tr>
      <w:tr w:rsidR="005725A2" w:rsidRPr="0055597D" w14:paraId="25BB82E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BADF25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0F7C1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MT24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1741AF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Economia circolare e settori della bioeconomia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3FC88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MT24.3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FD3A89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prodotti e materiali di origine biologica, eco compatibili e derivanti da processi biotecnologici, che promuovano sinergie tra filiere e comparti produttivi diversi</w:t>
            </w:r>
          </w:p>
        </w:tc>
      </w:tr>
      <w:tr w:rsidR="005725A2" w:rsidRPr="0055597D" w14:paraId="660B74E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995F0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DFBFEE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MT25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D2B0E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Ambiente pulito e zero inquinamento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D9648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MT25.1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F2B4B5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Tecnologie integrate a sostegno della pianificazione, gestione e monitoraggio delle acque e dell'aria indoor 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oudoor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, attraverso l'utilizzo dell'Intelligenza Artificiale, di tecnologie Cloud/EDGE e IOT per un più efficiente uso delle risorse idriche e per migliorare la qualità dell'aria.</w:t>
            </w:r>
          </w:p>
        </w:tc>
      </w:tr>
      <w:tr w:rsidR="005725A2" w:rsidRPr="0055597D" w14:paraId="252DDBDE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9059A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CCE53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MT25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823EA0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Ambiente pulito e zero inquinamento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A9838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MT25.2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2882C6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Tecnologie e strumenti anche IoT per il trattamento delle acque reflue, potabili e non potabili in ottica di sostenibilità </w:t>
            </w:r>
            <w:proofErr w:type="gram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e</w:t>
            </w:r>
            <w:proofErr w:type="gram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economia circolare</w:t>
            </w:r>
          </w:p>
        </w:tc>
      </w:tr>
      <w:tr w:rsidR="005725A2" w:rsidRPr="0055597D" w14:paraId="61DF0C38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58A9B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SOSTENIBILITÀ 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74AC8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0C5E7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Governance innovativa, osservazioni ambientali e soluzioni digitali a sostegno del Green Deal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919CE7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MT27.2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3D2C73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metodologie per i sistemi produttivi a supporto decisionale e la valutazione della sostenibilità e della circolarità basata sull'uso di analisi tecnico-economico, social corporate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sustainability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e Life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Cycle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Assessment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 dei beni e degli assets industriali anche relativamente ad eventuali rischi naturali ed antropici ai quali sono potenzialmente soggetti</w:t>
            </w:r>
          </w:p>
        </w:tc>
      </w:tr>
      <w:tr w:rsidR="005725A2" w:rsidRPr="0055597D" w14:paraId="6A2C158D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E4B562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lastRenderedPageBreak/>
              <w:t>SVILUPPO SOCIALE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0F3FCE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0F751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Ricerca innovativa sulle trasformazioni sociali ed economiche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0BB01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MT07.6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707B05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sistemi e tecnologie per l’ammodernamento delle istituzioni e i servizi del mercato del lavoro per valutare e anticipare le esigenze in termini di competenze e garantire un’assistenza e un sostegno tempestivi e su misura nel contesto dell’incontro della domanda e dell’offerta, delle transizioni e della mobilità nel mercato del lavoro</w:t>
            </w:r>
          </w:p>
        </w:tc>
      </w:tr>
      <w:tr w:rsidR="005725A2" w:rsidRPr="0055597D" w14:paraId="3F31972F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43BEE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SOCIALE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FF875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F83C97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Ricerca innovativa sulle trasformazioni sociali ed economiche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39763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MT07.7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785A6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tecnologie, metodi e architetture organizzative per definire nuovi modelli sociali e di lavoro sostenibili alla luce del nuovo paradigma dello smart working</w:t>
            </w:r>
          </w:p>
        </w:tc>
      </w:tr>
      <w:tr w:rsidR="005725A2" w:rsidRPr="0055597D" w14:paraId="4F51D38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81B785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SOCIALE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6A542A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MT08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2BA9FF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Proteggere meglio le comunità e i suoi cittadini dalla criminalità e dal terrorismo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25743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MT08.2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E7BD31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tecnologie di Intelligenza Artificiale e nuove applicazioni di analisi predittive a supporto dei servizi volti a migliorare la qualità della vita del cittadino, a rafforzare l’inclusione sociale e ad accrescere i sistemi di sicurezza integrata e di controllo del territorio e di situazioni a rischio (ad es. cittadinanza attiva nella sicurezza partecipata, collaborazione con le associazioni di volontariato per la rivitalizzazione sociale delle aree urbane, analisi dei dati sulla criminalità)</w:t>
            </w:r>
          </w:p>
        </w:tc>
      </w:tr>
      <w:tr w:rsidR="005725A2" w:rsidRPr="0055597D" w14:paraId="753DC8F1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2C838A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SOCIALE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BF000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70DD8B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etico e incentrato sull'uomo delle tecnologie digitali e industriali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EFDE9B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MT16.1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3BDA98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Sviluppare sistemi e tecnologie innovative per l’inclusione, la centralità e la valorizzazione della persona nei luoghi di lavoro (ad esempio fabbrica), considerando aspetti sociali quali l’invecchiamento della popolazione lavorativa e l’inserimento di lavoratori con disabilità e l’aspetto del pari opportunità con particolare attenzione a grandi disabili, anziani e bambini</w:t>
            </w:r>
          </w:p>
        </w:tc>
      </w:tr>
      <w:tr w:rsidR="005725A2" w:rsidRPr="0055597D" w14:paraId="13D3573B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52A99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SOCIALE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407F7D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67A764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etico e incentrato sull'uomo delle tecnologie digitali e industriali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8D7E04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MT16.2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2865B9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sistemi innovativi di semplificazione e dematerializzazione dei processi, anche attraverso la blockchain, per potenziare i servizi della Pubblica Amministrazione rivolti al cittadino (ad es. l’accesso ai servizi per la prima infanzia, la conciliazione vita lavoro e la permanenza, l’inserimento e il re-inserimento nel mercato del lavoro)</w:t>
            </w:r>
          </w:p>
        </w:tc>
      </w:tr>
      <w:tr w:rsidR="005725A2" w:rsidRPr="0055597D" w14:paraId="41BA94F5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C630E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SOCIALE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4FBA4F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AB23BE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Comunità rurali, costiere e urbane resilienti, inclusive, sane e verdi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870EF6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MT26.3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55AC2B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Supporto alla sperimentazione di interventi integrati e progetti sperimentali di innovazione sociale e welfare locale in grado di promuovere un sistema di servizi e azioni finalizzato a promuovere dimensione sociale dell’abitare </w:t>
            </w:r>
          </w:p>
        </w:tc>
      </w:tr>
      <w:tr w:rsidR="005725A2" w:rsidRPr="0055597D" w14:paraId="74CC7AA9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162B5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SOCIALE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647C38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FE283D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Comunità rurali, costiere e urbane resilienti, inclusive, sane e verdi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5A9955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MT26.4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B91E4E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 xml:space="preserve">Sviluppo di piattaforme in cloud e/o integrate basate su concetti innovativi, come il network </w:t>
            </w:r>
            <w:proofErr w:type="spellStart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slicing</w:t>
            </w:r>
            <w:proofErr w:type="spellEnd"/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, che permettano l’aggregazione sociale, la partecipazione del cittadino e delle istituzioni, oltre che degli attori del settore, in un’ottica scalabile di integrazione diffusa delle culture e di rispetto ed inclusione sociale delle classi deboli</w:t>
            </w:r>
          </w:p>
        </w:tc>
      </w:tr>
      <w:tr w:rsidR="005725A2" w:rsidRPr="0055597D" w14:paraId="2EEA5101" w14:textId="77777777" w:rsidTr="0055597D">
        <w:trPr>
          <w:trHeight w:val="907"/>
        </w:trPr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8AADE9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SOCIALE</w:t>
            </w:r>
          </w:p>
        </w:tc>
        <w:tc>
          <w:tcPr>
            <w:tcW w:w="2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3EC20C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</w:t>
            </w: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A7309C" w14:textId="77777777" w:rsidR="005725A2" w:rsidRPr="0055597D" w:rsidRDefault="005725A2" w:rsidP="0055597D">
            <w:pPr>
              <w:spacing w:after="0" w:line="240" w:lineRule="auto"/>
              <w:jc w:val="left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Comunità rurali, costiere e urbane resilienti, inclusive, sane e verdi</w:t>
            </w:r>
          </w:p>
        </w:tc>
        <w:tc>
          <w:tcPr>
            <w:tcW w:w="2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0099E1" w14:textId="77777777" w:rsidR="005725A2" w:rsidRPr="0055597D" w:rsidRDefault="005725A2" w:rsidP="000156FC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MT26.5</w:t>
            </w:r>
          </w:p>
        </w:tc>
        <w:tc>
          <w:tcPr>
            <w:tcW w:w="30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1C11F8" w14:textId="77777777" w:rsidR="005725A2" w:rsidRPr="0055597D" w:rsidRDefault="005725A2" w:rsidP="00DA418E">
            <w:pPr>
              <w:spacing w:after="0" w:line="240" w:lineRule="auto"/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</w:pPr>
            <w:r w:rsidRPr="0055597D">
              <w:rPr>
                <w:rFonts w:asciiTheme="minorHAnsi" w:eastAsia="Times New Roman" w:hAnsiTheme="minorHAnsi" w:cstheme="minorHAnsi"/>
                <w:kern w:val="0"/>
                <w:sz w:val="18"/>
                <w:szCs w:val="18"/>
                <w:lang w:eastAsia="it-IT"/>
              </w:rPr>
              <w:t>Sviluppo di innovazione e nuovi modelli che incrementino i benefici sociali, la parità di genere, la salute, la crescita e lo sviluppo culturale, semplificando e rendendo virtuosa la fruizione delle città, del territorio e delle relazioni fra istituzioni e cittadini con obiettivi di sostenibilità, sicurezza</w:t>
            </w:r>
          </w:p>
        </w:tc>
      </w:tr>
      <w:bookmarkEnd w:id="3"/>
      <w:bookmarkEnd w:id="4"/>
    </w:tbl>
    <w:p w14:paraId="005F6EF7" w14:textId="77777777" w:rsidR="00DE15D7" w:rsidRPr="00FD64AE" w:rsidRDefault="00DE15D7" w:rsidP="007478FF">
      <w:pPr>
        <w:rPr>
          <w:rFonts w:asciiTheme="minorHAnsi" w:hAnsiTheme="minorHAnsi" w:cstheme="minorHAnsi"/>
        </w:rPr>
      </w:pPr>
    </w:p>
    <w:sectPr w:rsidR="00DE15D7" w:rsidRPr="00FD64AE" w:rsidSect="005119DD">
      <w:headerReference w:type="default" r:id="rId10"/>
      <w:footerReference w:type="default" r:id="rId11"/>
      <w:pgSz w:w="16840" w:h="11910" w:orient="landscape"/>
      <w:pgMar w:top="1020" w:right="1360" w:bottom="1020" w:left="28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250C5A" w14:textId="77777777" w:rsidR="002A1EF3" w:rsidRDefault="002A1EF3">
      <w:pPr>
        <w:spacing w:after="0" w:line="240" w:lineRule="auto"/>
      </w:pPr>
      <w:r>
        <w:separator/>
      </w:r>
    </w:p>
  </w:endnote>
  <w:endnote w:type="continuationSeparator" w:id="0">
    <w:p w14:paraId="76EA8921" w14:textId="77777777" w:rsidR="002A1EF3" w:rsidRDefault="002A1EF3">
      <w:pPr>
        <w:spacing w:after="0" w:line="240" w:lineRule="auto"/>
      </w:pPr>
      <w:r>
        <w:continuationSeparator/>
      </w:r>
    </w:p>
  </w:endnote>
  <w:endnote w:type="continuationNotice" w:id="1">
    <w:p w14:paraId="552BF76E" w14:textId="77777777" w:rsidR="002A1EF3" w:rsidRDefault="002A1EF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0"/>
    <w:family w:val="auto"/>
    <w:pitch w:val="variable"/>
    <w:sig w:usb0="00000000" w:usb1="00000000" w:usb2="00000000" w:usb3="00000000" w:csb0="00000001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Symbol">
    <w:altName w:val="Yu Gothic"/>
    <w:charset w:val="00"/>
    <w:family w:val="auto"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14467737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16"/>
        <w:szCs w:val="16"/>
      </w:rPr>
    </w:sdtEndPr>
    <w:sdtContent>
      <w:p w14:paraId="233812E9" w14:textId="06979B63" w:rsidR="004312DB" w:rsidRPr="004312DB" w:rsidRDefault="004312DB" w:rsidP="004312DB">
        <w:pPr>
          <w:pStyle w:val="Pidipagina"/>
          <w:jc w:val="center"/>
          <w:rPr>
            <w:rFonts w:asciiTheme="minorHAnsi" w:hAnsiTheme="minorHAnsi" w:cstheme="minorHAnsi"/>
            <w:sz w:val="16"/>
            <w:szCs w:val="16"/>
          </w:rPr>
        </w:pPr>
        <w:r w:rsidRPr="004312DB">
          <w:rPr>
            <w:rFonts w:asciiTheme="minorHAnsi" w:hAnsiTheme="minorHAnsi" w:cstheme="minorHAnsi"/>
            <w:sz w:val="16"/>
            <w:szCs w:val="16"/>
          </w:rPr>
          <w:fldChar w:fldCharType="begin"/>
        </w:r>
        <w:r w:rsidRPr="004312DB">
          <w:rPr>
            <w:rFonts w:asciiTheme="minorHAnsi" w:hAnsiTheme="minorHAnsi" w:cstheme="minorHAnsi"/>
            <w:sz w:val="16"/>
            <w:szCs w:val="16"/>
          </w:rPr>
          <w:instrText>PAGE   \* MERGEFORMAT</w:instrText>
        </w:r>
        <w:r w:rsidRPr="004312DB">
          <w:rPr>
            <w:rFonts w:asciiTheme="minorHAnsi" w:hAnsiTheme="minorHAnsi" w:cstheme="minorHAnsi"/>
            <w:sz w:val="16"/>
            <w:szCs w:val="16"/>
          </w:rPr>
          <w:fldChar w:fldCharType="separate"/>
        </w:r>
        <w:r w:rsidRPr="004312DB">
          <w:rPr>
            <w:rFonts w:asciiTheme="minorHAnsi" w:hAnsiTheme="minorHAnsi" w:cstheme="minorHAnsi"/>
            <w:sz w:val="16"/>
            <w:szCs w:val="16"/>
          </w:rPr>
          <w:t>2</w:t>
        </w:r>
        <w:r w:rsidRPr="004312DB">
          <w:rPr>
            <w:rFonts w:asciiTheme="minorHAnsi" w:hAnsiTheme="minorHAnsi" w:cstheme="minorHAnsi"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8AC71E" w14:textId="77777777" w:rsidR="002A1EF3" w:rsidRDefault="002A1EF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D4F005D" w14:textId="77777777" w:rsidR="002A1EF3" w:rsidRDefault="002A1EF3">
      <w:pPr>
        <w:spacing w:after="0" w:line="240" w:lineRule="auto"/>
      </w:pPr>
      <w:r>
        <w:continuationSeparator/>
      </w:r>
    </w:p>
  </w:footnote>
  <w:footnote w:type="continuationNotice" w:id="1">
    <w:p w14:paraId="411F0EEE" w14:textId="77777777" w:rsidR="002A1EF3" w:rsidRDefault="002A1EF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BF2958" w14:textId="2AAAF4FF" w:rsidR="008F6CED" w:rsidRDefault="005119DD" w:rsidP="005119DD">
    <w:pPr>
      <w:pStyle w:val="Intestazione"/>
      <w:jc w:val="center"/>
    </w:pPr>
    <w:r>
      <w:rPr>
        <w:noProof/>
      </w:rPr>
      <w:drawing>
        <wp:inline distT="0" distB="0" distL="0" distR="0" wp14:anchorId="7B859933" wp14:editId="4F532D11">
          <wp:extent cx="6267450" cy="513715"/>
          <wp:effectExtent l="0" t="0" r="0" b="635"/>
          <wp:docPr id="1880433877" name="Immagine 18804338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9D70263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C70226"/>
    <w:multiLevelType w:val="hybridMultilevel"/>
    <w:tmpl w:val="6104307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3">
      <w:start w:val="1"/>
      <w:numFmt w:val="upperRoman"/>
      <w:lvlText w:val="%2."/>
      <w:lvlJc w:val="right"/>
      <w:pPr>
        <w:ind w:left="72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F33C2"/>
    <w:multiLevelType w:val="multilevel"/>
    <w:tmpl w:val="B3402618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5007FF2"/>
    <w:multiLevelType w:val="hybridMultilevel"/>
    <w:tmpl w:val="3B163B16"/>
    <w:lvl w:ilvl="0" w:tplc="1EF29E7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881CA1"/>
    <w:multiLevelType w:val="multilevel"/>
    <w:tmpl w:val="21F4186E"/>
    <w:styleLink w:val="LFO3"/>
    <w:lvl w:ilvl="0">
      <w:start w:val="1"/>
      <w:numFmt w:val="upperLetter"/>
      <w:pStyle w:val="App2"/>
      <w:lvlText w:val="Appendice %1: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08560C86"/>
    <w:multiLevelType w:val="multilevel"/>
    <w:tmpl w:val="5D68F2B6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0F38C278"/>
    <w:multiLevelType w:val="hybridMultilevel"/>
    <w:tmpl w:val="026E9860"/>
    <w:lvl w:ilvl="0" w:tplc="1870062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57945C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0A1A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859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A465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78EDB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6C39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0C3E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E428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0366D9"/>
    <w:multiLevelType w:val="multilevel"/>
    <w:tmpl w:val="A34624E2"/>
    <w:styleLink w:val="LFO2"/>
    <w:lvl w:ilvl="0">
      <w:start w:val="1"/>
      <w:numFmt w:val="decimal"/>
      <w:pStyle w:val="Appendice2"/>
      <w:lvlText w:val="B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8" w15:restartNumberingAfterBreak="0">
    <w:nsid w:val="107E75C4"/>
    <w:multiLevelType w:val="multilevel"/>
    <w:tmpl w:val="79A8B874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1158220F"/>
    <w:multiLevelType w:val="multilevel"/>
    <w:tmpl w:val="A5C0666A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140C3426"/>
    <w:multiLevelType w:val="multilevel"/>
    <w:tmpl w:val="9D1E0FB0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141D4A8B"/>
    <w:multiLevelType w:val="multilevel"/>
    <w:tmpl w:val="DEBC5FEC"/>
    <w:styleLink w:val="Outlin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1B122B26"/>
    <w:multiLevelType w:val="hybridMultilevel"/>
    <w:tmpl w:val="421CBA8E"/>
    <w:lvl w:ilvl="0" w:tplc="A9F253E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1C387C"/>
    <w:multiLevelType w:val="hybridMultilevel"/>
    <w:tmpl w:val="596258A6"/>
    <w:lvl w:ilvl="0" w:tplc="302A3398">
      <w:start w:val="1"/>
      <w:numFmt w:val="lowerLetter"/>
      <w:lvlText w:val="%1)"/>
      <w:lvlJc w:val="left"/>
      <w:pPr>
        <w:ind w:left="595" w:hanging="361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99"/>
        <w:sz w:val="18"/>
        <w:szCs w:val="18"/>
        <w:lang w:val="it-IT" w:eastAsia="en-US" w:bidi="ar-SA"/>
      </w:rPr>
    </w:lvl>
    <w:lvl w:ilvl="1" w:tplc="A8880400">
      <w:start w:val="1"/>
      <w:numFmt w:val="lowerRoman"/>
      <w:lvlText w:val="%2."/>
      <w:lvlJc w:val="left"/>
      <w:pPr>
        <w:ind w:left="1315" w:hanging="471"/>
        <w:jc w:val="right"/>
      </w:pPr>
      <w:rPr>
        <w:rFonts w:ascii="Arial MT" w:eastAsia="Arial MT" w:hAnsi="Arial MT" w:cs="Arial MT" w:hint="default"/>
        <w:b w:val="0"/>
        <w:bCs w:val="0"/>
        <w:i w:val="0"/>
        <w:iCs w:val="0"/>
        <w:color w:val="231F20"/>
        <w:spacing w:val="0"/>
        <w:w w:val="99"/>
        <w:sz w:val="22"/>
        <w:szCs w:val="22"/>
        <w:lang w:val="it-IT" w:eastAsia="en-US" w:bidi="ar-SA"/>
      </w:rPr>
    </w:lvl>
    <w:lvl w:ilvl="2" w:tplc="CF9AF34C">
      <w:numFmt w:val="bullet"/>
      <w:lvlText w:val=""/>
      <w:lvlJc w:val="left"/>
      <w:pPr>
        <w:ind w:left="2035" w:hanging="181"/>
      </w:pPr>
      <w:rPr>
        <w:rFonts w:ascii="Symbol" w:eastAsia="Symbol" w:hAnsi="Symbol" w:cs="Symbol" w:hint="default"/>
        <w:b w:val="0"/>
        <w:bCs w:val="0"/>
        <w:i w:val="0"/>
        <w:iCs w:val="0"/>
        <w:color w:val="231F20"/>
        <w:spacing w:val="0"/>
        <w:w w:val="99"/>
        <w:sz w:val="22"/>
        <w:szCs w:val="22"/>
        <w:lang w:val="it-IT" w:eastAsia="en-US" w:bidi="ar-SA"/>
      </w:rPr>
    </w:lvl>
    <w:lvl w:ilvl="3" w:tplc="3148DE86">
      <w:numFmt w:val="bullet"/>
      <w:lvlText w:val="•"/>
      <w:lvlJc w:val="left"/>
      <w:pPr>
        <w:ind w:left="3032" w:hanging="181"/>
      </w:pPr>
      <w:rPr>
        <w:rFonts w:hint="default"/>
        <w:lang w:val="it-IT" w:eastAsia="en-US" w:bidi="ar-SA"/>
      </w:rPr>
    </w:lvl>
    <w:lvl w:ilvl="4" w:tplc="535C5BE2">
      <w:numFmt w:val="bullet"/>
      <w:lvlText w:val="•"/>
      <w:lvlJc w:val="left"/>
      <w:pPr>
        <w:ind w:left="4025" w:hanging="181"/>
      </w:pPr>
      <w:rPr>
        <w:rFonts w:hint="default"/>
        <w:lang w:val="it-IT" w:eastAsia="en-US" w:bidi="ar-SA"/>
      </w:rPr>
    </w:lvl>
    <w:lvl w:ilvl="5" w:tplc="7D9E753A">
      <w:numFmt w:val="bullet"/>
      <w:lvlText w:val="•"/>
      <w:lvlJc w:val="left"/>
      <w:pPr>
        <w:ind w:left="5017" w:hanging="181"/>
      </w:pPr>
      <w:rPr>
        <w:rFonts w:hint="default"/>
        <w:lang w:val="it-IT" w:eastAsia="en-US" w:bidi="ar-SA"/>
      </w:rPr>
    </w:lvl>
    <w:lvl w:ilvl="6" w:tplc="AB845562">
      <w:numFmt w:val="bullet"/>
      <w:lvlText w:val="•"/>
      <w:lvlJc w:val="left"/>
      <w:pPr>
        <w:ind w:left="6010" w:hanging="181"/>
      </w:pPr>
      <w:rPr>
        <w:rFonts w:hint="default"/>
        <w:lang w:val="it-IT" w:eastAsia="en-US" w:bidi="ar-SA"/>
      </w:rPr>
    </w:lvl>
    <w:lvl w:ilvl="7" w:tplc="1E3E774C">
      <w:numFmt w:val="bullet"/>
      <w:lvlText w:val="•"/>
      <w:lvlJc w:val="left"/>
      <w:pPr>
        <w:ind w:left="7002" w:hanging="181"/>
      </w:pPr>
      <w:rPr>
        <w:rFonts w:hint="default"/>
        <w:lang w:val="it-IT" w:eastAsia="en-US" w:bidi="ar-SA"/>
      </w:rPr>
    </w:lvl>
    <w:lvl w:ilvl="8" w:tplc="27F89BC2">
      <w:numFmt w:val="bullet"/>
      <w:lvlText w:val="•"/>
      <w:lvlJc w:val="left"/>
      <w:pPr>
        <w:ind w:left="7995" w:hanging="181"/>
      </w:pPr>
      <w:rPr>
        <w:rFonts w:hint="default"/>
        <w:lang w:val="it-IT" w:eastAsia="en-US" w:bidi="ar-SA"/>
      </w:rPr>
    </w:lvl>
  </w:abstractNum>
  <w:abstractNum w:abstractNumId="14" w15:restartNumberingAfterBreak="0">
    <w:nsid w:val="1D7829FB"/>
    <w:multiLevelType w:val="multilevel"/>
    <w:tmpl w:val="71DEC1E6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1F5D7527"/>
    <w:multiLevelType w:val="multilevel"/>
    <w:tmpl w:val="69A6A39A"/>
    <w:styleLink w:val="WWOutlineListStyle1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21B51058"/>
    <w:multiLevelType w:val="multilevel"/>
    <w:tmpl w:val="8AA08EB6"/>
    <w:styleLink w:val="WWOutlineListStyle1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250C7F15"/>
    <w:multiLevelType w:val="multilevel"/>
    <w:tmpl w:val="3D6A8314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33DF313E"/>
    <w:multiLevelType w:val="multilevel"/>
    <w:tmpl w:val="9D0A236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color w:val="231F20"/>
        <w:w w:val="105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231F20"/>
        <w:w w:val="105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231F20"/>
        <w:w w:val="105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231F20"/>
        <w:w w:val="105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231F20"/>
        <w:w w:val="105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231F20"/>
        <w:w w:val="105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231F20"/>
        <w:w w:val="105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231F20"/>
        <w:w w:val="105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231F20"/>
        <w:w w:val="105"/>
      </w:rPr>
    </w:lvl>
  </w:abstractNum>
  <w:abstractNum w:abstractNumId="19" w15:restartNumberingAfterBreak="0">
    <w:nsid w:val="367A1F29"/>
    <w:multiLevelType w:val="multilevel"/>
    <w:tmpl w:val="4D0ADA9C"/>
    <w:styleLink w:val="WWOutlineListStyle3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430725C2"/>
    <w:multiLevelType w:val="hybridMultilevel"/>
    <w:tmpl w:val="586C8DC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87427B"/>
    <w:multiLevelType w:val="multilevel"/>
    <w:tmpl w:val="469AE6E4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B537C41"/>
    <w:multiLevelType w:val="multilevel"/>
    <w:tmpl w:val="1F741E2C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4E6134D8"/>
    <w:multiLevelType w:val="multilevel"/>
    <w:tmpl w:val="065E96E6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560DC8F7"/>
    <w:multiLevelType w:val="multilevel"/>
    <w:tmpl w:val="3C84EEEE"/>
    <w:styleLink w:val="WWOutlineListStyle1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5" w15:restartNumberingAfterBreak="0">
    <w:nsid w:val="58CB39F7"/>
    <w:multiLevelType w:val="hybridMultilevel"/>
    <w:tmpl w:val="EFA2C7F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8F78C5"/>
    <w:multiLevelType w:val="hybridMultilevel"/>
    <w:tmpl w:val="BA1EB72A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D74A9B"/>
    <w:multiLevelType w:val="multilevel"/>
    <w:tmpl w:val="ACDC2860"/>
    <w:styleLink w:val="LFO4"/>
    <w:lvl w:ilvl="0">
      <w:start w:val="1"/>
      <w:numFmt w:val="upperLetter"/>
      <w:pStyle w:val="Paragrafoelenco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70763FF2"/>
    <w:multiLevelType w:val="hybridMultilevel"/>
    <w:tmpl w:val="90663B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710F1F"/>
    <w:multiLevelType w:val="hybridMultilevel"/>
    <w:tmpl w:val="90663B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848098">
    <w:abstractNumId w:val="16"/>
  </w:num>
  <w:num w:numId="2" w16cid:durableId="58213235">
    <w:abstractNumId w:val="24"/>
  </w:num>
  <w:num w:numId="3" w16cid:durableId="607085139">
    <w:abstractNumId w:val="11"/>
  </w:num>
  <w:num w:numId="4" w16cid:durableId="1661931283">
    <w:abstractNumId w:val="22"/>
  </w:num>
  <w:num w:numId="5" w16cid:durableId="2010018059">
    <w:abstractNumId w:val="5"/>
  </w:num>
  <w:num w:numId="6" w16cid:durableId="1715423237">
    <w:abstractNumId w:val="2"/>
  </w:num>
  <w:num w:numId="7" w16cid:durableId="532042131">
    <w:abstractNumId w:val="17"/>
  </w:num>
  <w:num w:numId="8" w16cid:durableId="446235354">
    <w:abstractNumId w:val="21"/>
  </w:num>
  <w:num w:numId="9" w16cid:durableId="273292501">
    <w:abstractNumId w:val="10"/>
  </w:num>
  <w:num w:numId="10" w16cid:durableId="1120107905">
    <w:abstractNumId w:val="23"/>
  </w:num>
  <w:num w:numId="11" w16cid:durableId="909971887">
    <w:abstractNumId w:val="7"/>
  </w:num>
  <w:num w:numId="12" w16cid:durableId="1034119260">
    <w:abstractNumId w:val="4"/>
  </w:num>
  <w:num w:numId="13" w16cid:durableId="488177867">
    <w:abstractNumId w:val="27"/>
  </w:num>
  <w:num w:numId="14" w16cid:durableId="1545865650">
    <w:abstractNumId w:val="15"/>
  </w:num>
  <w:num w:numId="15" w16cid:durableId="750934202">
    <w:abstractNumId w:val="9"/>
  </w:num>
  <w:num w:numId="16" w16cid:durableId="1931043053">
    <w:abstractNumId w:val="8"/>
  </w:num>
  <w:num w:numId="17" w16cid:durableId="49310665">
    <w:abstractNumId w:val="14"/>
  </w:num>
  <w:num w:numId="18" w16cid:durableId="954294686">
    <w:abstractNumId w:val="29"/>
  </w:num>
  <w:num w:numId="19" w16cid:durableId="516041285">
    <w:abstractNumId w:val="26"/>
  </w:num>
  <w:num w:numId="20" w16cid:durableId="953631275">
    <w:abstractNumId w:val="20"/>
  </w:num>
  <w:num w:numId="21" w16cid:durableId="573778078">
    <w:abstractNumId w:val="19"/>
  </w:num>
  <w:num w:numId="22" w16cid:durableId="2035575997">
    <w:abstractNumId w:val="28"/>
  </w:num>
  <w:num w:numId="23" w16cid:durableId="1191451675">
    <w:abstractNumId w:val="13"/>
  </w:num>
  <w:num w:numId="24" w16cid:durableId="1203977488">
    <w:abstractNumId w:val="18"/>
  </w:num>
  <w:num w:numId="25" w16cid:durableId="1710254188">
    <w:abstractNumId w:val="6"/>
  </w:num>
  <w:num w:numId="26" w16cid:durableId="651835721">
    <w:abstractNumId w:val="0"/>
  </w:num>
  <w:num w:numId="27" w16cid:durableId="1001392680">
    <w:abstractNumId w:val="12"/>
  </w:num>
  <w:num w:numId="28" w16cid:durableId="1947807476">
    <w:abstractNumId w:val="3"/>
  </w:num>
  <w:num w:numId="29" w16cid:durableId="1129544825">
    <w:abstractNumId w:val="1"/>
  </w:num>
  <w:num w:numId="30" w16cid:durableId="1678456454">
    <w:abstractNumId w:val="25"/>
  </w:num>
  <w:num w:numId="31" w16cid:durableId="1120297346">
    <w:abstractNumId w:val="27"/>
  </w:num>
  <w:num w:numId="32" w16cid:durableId="1695232602">
    <w:abstractNumId w:val="2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50"/>
  <w:proofState w:spelling="clean" w:grammar="clean"/>
  <w:defaultTabStop w:val="720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5D7"/>
    <w:rsid w:val="000000A2"/>
    <w:rsid w:val="000009BE"/>
    <w:rsid w:val="00000D19"/>
    <w:rsid w:val="00000DDB"/>
    <w:rsid w:val="00001A5A"/>
    <w:rsid w:val="0000222E"/>
    <w:rsid w:val="00002CF2"/>
    <w:rsid w:val="000037C3"/>
    <w:rsid w:val="00003F15"/>
    <w:rsid w:val="0000449D"/>
    <w:rsid w:val="000045F8"/>
    <w:rsid w:val="000049ED"/>
    <w:rsid w:val="00004E33"/>
    <w:rsid w:val="0000590B"/>
    <w:rsid w:val="00005B8C"/>
    <w:rsid w:val="000067E3"/>
    <w:rsid w:val="00007850"/>
    <w:rsid w:val="00007F14"/>
    <w:rsid w:val="00010F80"/>
    <w:rsid w:val="00012F42"/>
    <w:rsid w:val="0001300E"/>
    <w:rsid w:val="000132F4"/>
    <w:rsid w:val="000135A5"/>
    <w:rsid w:val="00013D95"/>
    <w:rsid w:val="00014CE1"/>
    <w:rsid w:val="00014D18"/>
    <w:rsid w:val="000156FC"/>
    <w:rsid w:val="00015A10"/>
    <w:rsid w:val="00015CD5"/>
    <w:rsid w:val="000160FF"/>
    <w:rsid w:val="00016B0D"/>
    <w:rsid w:val="00016FB9"/>
    <w:rsid w:val="00017C52"/>
    <w:rsid w:val="00020089"/>
    <w:rsid w:val="000202A4"/>
    <w:rsid w:val="00020947"/>
    <w:rsid w:val="00020C17"/>
    <w:rsid w:val="000218F3"/>
    <w:rsid w:val="0002229E"/>
    <w:rsid w:val="00022C44"/>
    <w:rsid w:val="0002335D"/>
    <w:rsid w:val="0002424E"/>
    <w:rsid w:val="00024AC0"/>
    <w:rsid w:val="000254F7"/>
    <w:rsid w:val="000255A2"/>
    <w:rsid w:val="000258D1"/>
    <w:rsid w:val="00025B4F"/>
    <w:rsid w:val="00026880"/>
    <w:rsid w:val="00027423"/>
    <w:rsid w:val="00027842"/>
    <w:rsid w:val="0003043A"/>
    <w:rsid w:val="00030D7A"/>
    <w:rsid w:val="00030F34"/>
    <w:rsid w:val="00031459"/>
    <w:rsid w:val="00032165"/>
    <w:rsid w:val="00033B1B"/>
    <w:rsid w:val="0003415C"/>
    <w:rsid w:val="000342B8"/>
    <w:rsid w:val="000346DC"/>
    <w:rsid w:val="00035180"/>
    <w:rsid w:val="00035EDB"/>
    <w:rsid w:val="000365A4"/>
    <w:rsid w:val="000365C5"/>
    <w:rsid w:val="00036880"/>
    <w:rsid w:val="000368DD"/>
    <w:rsid w:val="00036EE4"/>
    <w:rsid w:val="00037146"/>
    <w:rsid w:val="00037260"/>
    <w:rsid w:val="000378AC"/>
    <w:rsid w:val="00037C1D"/>
    <w:rsid w:val="000405B1"/>
    <w:rsid w:val="00040942"/>
    <w:rsid w:val="00040986"/>
    <w:rsid w:val="00040F89"/>
    <w:rsid w:val="00041324"/>
    <w:rsid w:val="00041FE5"/>
    <w:rsid w:val="00042052"/>
    <w:rsid w:val="0004217B"/>
    <w:rsid w:val="00042695"/>
    <w:rsid w:val="00042E74"/>
    <w:rsid w:val="000434D0"/>
    <w:rsid w:val="00044057"/>
    <w:rsid w:val="000447AC"/>
    <w:rsid w:val="000448E9"/>
    <w:rsid w:val="0004511D"/>
    <w:rsid w:val="00046316"/>
    <w:rsid w:val="000463A8"/>
    <w:rsid w:val="00046BCC"/>
    <w:rsid w:val="00047125"/>
    <w:rsid w:val="00047429"/>
    <w:rsid w:val="00050620"/>
    <w:rsid w:val="000510B9"/>
    <w:rsid w:val="000513E3"/>
    <w:rsid w:val="000516F9"/>
    <w:rsid w:val="00051961"/>
    <w:rsid w:val="00051E35"/>
    <w:rsid w:val="00052DB8"/>
    <w:rsid w:val="000530CE"/>
    <w:rsid w:val="00054157"/>
    <w:rsid w:val="00054F19"/>
    <w:rsid w:val="000553FA"/>
    <w:rsid w:val="00055A19"/>
    <w:rsid w:val="00055A37"/>
    <w:rsid w:val="00056102"/>
    <w:rsid w:val="00056894"/>
    <w:rsid w:val="0006097F"/>
    <w:rsid w:val="000610F2"/>
    <w:rsid w:val="00061785"/>
    <w:rsid w:val="00061908"/>
    <w:rsid w:val="00061CA9"/>
    <w:rsid w:val="00062829"/>
    <w:rsid w:val="000632BC"/>
    <w:rsid w:val="0006337B"/>
    <w:rsid w:val="00064203"/>
    <w:rsid w:val="0006443C"/>
    <w:rsid w:val="00064B20"/>
    <w:rsid w:val="0006577B"/>
    <w:rsid w:val="000663C8"/>
    <w:rsid w:val="00066821"/>
    <w:rsid w:val="00067161"/>
    <w:rsid w:val="0006720C"/>
    <w:rsid w:val="000679DD"/>
    <w:rsid w:val="00067E59"/>
    <w:rsid w:val="000704F1"/>
    <w:rsid w:val="00070784"/>
    <w:rsid w:val="00070C47"/>
    <w:rsid w:val="00071968"/>
    <w:rsid w:val="00071A48"/>
    <w:rsid w:val="00071C71"/>
    <w:rsid w:val="00071EF8"/>
    <w:rsid w:val="0007235D"/>
    <w:rsid w:val="000725DD"/>
    <w:rsid w:val="00072626"/>
    <w:rsid w:val="00072E52"/>
    <w:rsid w:val="0007363E"/>
    <w:rsid w:val="00073A22"/>
    <w:rsid w:val="00073A86"/>
    <w:rsid w:val="00074AD6"/>
    <w:rsid w:val="00074B9D"/>
    <w:rsid w:val="00075364"/>
    <w:rsid w:val="00075B36"/>
    <w:rsid w:val="00075BF2"/>
    <w:rsid w:val="00075FF5"/>
    <w:rsid w:val="00076059"/>
    <w:rsid w:val="000764FD"/>
    <w:rsid w:val="000770E9"/>
    <w:rsid w:val="000772B0"/>
    <w:rsid w:val="00077574"/>
    <w:rsid w:val="000778B3"/>
    <w:rsid w:val="000808E5"/>
    <w:rsid w:val="00080DF2"/>
    <w:rsid w:val="00081B55"/>
    <w:rsid w:val="000821F5"/>
    <w:rsid w:val="0008379A"/>
    <w:rsid w:val="00083865"/>
    <w:rsid w:val="00084069"/>
    <w:rsid w:val="000846B3"/>
    <w:rsid w:val="00084AB8"/>
    <w:rsid w:val="00084CAE"/>
    <w:rsid w:val="00084F5E"/>
    <w:rsid w:val="00085B34"/>
    <w:rsid w:val="00085DFA"/>
    <w:rsid w:val="0008619D"/>
    <w:rsid w:val="000861F4"/>
    <w:rsid w:val="0008685F"/>
    <w:rsid w:val="0008755C"/>
    <w:rsid w:val="00087687"/>
    <w:rsid w:val="00087836"/>
    <w:rsid w:val="00087859"/>
    <w:rsid w:val="00087973"/>
    <w:rsid w:val="00090352"/>
    <w:rsid w:val="000917E7"/>
    <w:rsid w:val="0009187B"/>
    <w:rsid w:val="00091D36"/>
    <w:rsid w:val="00092DE3"/>
    <w:rsid w:val="0009308E"/>
    <w:rsid w:val="00093AFC"/>
    <w:rsid w:val="00093B7A"/>
    <w:rsid w:val="00093B7F"/>
    <w:rsid w:val="00093BBD"/>
    <w:rsid w:val="00093D36"/>
    <w:rsid w:val="00093DF5"/>
    <w:rsid w:val="00094078"/>
    <w:rsid w:val="0009473F"/>
    <w:rsid w:val="00094B8C"/>
    <w:rsid w:val="00094FD4"/>
    <w:rsid w:val="0009534E"/>
    <w:rsid w:val="00095427"/>
    <w:rsid w:val="000955AD"/>
    <w:rsid w:val="00095FB2"/>
    <w:rsid w:val="00096136"/>
    <w:rsid w:val="000961D7"/>
    <w:rsid w:val="000963CD"/>
    <w:rsid w:val="0009688D"/>
    <w:rsid w:val="000969B6"/>
    <w:rsid w:val="00096ABC"/>
    <w:rsid w:val="00096DA2"/>
    <w:rsid w:val="0009767D"/>
    <w:rsid w:val="0009771C"/>
    <w:rsid w:val="00097B05"/>
    <w:rsid w:val="00097EC0"/>
    <w:rsid w:val="000A0D05"/>
    <w:rsid w:val="000A17D4"/>
    <w:rsid w:val="000A18CD"/>
    <w:rsid w:val="000A1CB1"/>
    <w:rsid w:val="000A25E0"/>
    <w:rsid w:val="000A2A3B"/>
    <w:rsid w:val="000A2A83"/>
    <w:rsid w:val="000A2F92"/>
    <w:rsid w:val="000A4DCF"/>
    <w:rsid w:val="000A551E"/>
    <w:rsid w:val="000A59AB"/>
    <w:rsid w:val="000A5A96"/>
    <w:rsid w:val="000A5C11"/>
    <w:rsid w:val="000A5EBA"/>
    <w:rsid w:val="000A611D"/>
    <w:rsid w:val="000A6A34"/>
    <w:rsid w:val="000B0A30"/>
    <w:rsid w:val="000B1436"/>
    <w:rsid w:val="000B1B91"/>
    <w:rsid w:val="000B1E84"/>
    <w:rsid w:val="000B362C"/>
    <w:rsid w:val="000B3948"/>
    <w:rsid w:val="000B43E4"/>
    <w:rsid w:val="000B465D"/>
    <w:rsid w:val="000B4846"/>
    <w:rsid w:val="000B4A7C"/>
    <w:rsid w:val="000B4BF4"/>
    <w:rsid w:val="000B4CE3"/>
    <w:rsid w:val="000B4F22"/>
    <w:rsid w:val="000B60E7"/>
    <w:rsid w:val="000B6584"/>
    <w:rsid w:val="000B74A1"/>
    <w:rsid w:val="000B76D8"/>
    <w:rsid w:val="000C0336"/>
    <w:rsid w:val="000C03B7"/>
    <w:rsid w:val="000C0AC9"/>
    <w:rsid w:val="000C14F9"/>
    <w:rsid w:val="000C1FA2"/>
    <w:rsid w:val="000C2377"/>
    <w:rsid w:val="000C2453"/>
    <w:rsid w:val="000C2629"/>
    <w:rsid w:val="000C30D9"/>
    <w:rsid w:val="000C568F"/>
    <w:rsid w:val="000C56B6"/>
    <w:rsid w:val="000C6003"/>
    <w:rsid w:val="000C6337"/>
    <w:rsid w:val="000C6C02"/>
    <w:rsid w:val="000C7679"/>
    <w:rsid w:val="000C7C0F"/>
    <w:rsid w:val="000D0ACD"/>
    <w:rsid w:val="000D0D68"/>
    <w:rsid w:val="000D0F8B"/>
    <w:rsid w:val="000D136C"/>
    <w:rsid w:val="000D15EE"/>
    <w:rsid w:val="000D1985"/>
    <w:rsid w:val="000D1B85"/>
    <w:rsid w:val="000D2081"/>
    <w:rsid w:val="000D2194"/>
    <w:rsid w:val="000D27AD"/>
    <w:rsid w:val="000D27D9"/>
    <w:rsid w:val="000D2AC1"/>
    <w:rsid w:val="000D2FEB"/>
    <w:rsid w:val="000D331A"/>
    <w:rsid w:val="000D33FC"/>
    <w:rsid w:val="000D49E5"/>
    <w:rsid w:val="000D4B01"/>
    <w:rsid w:val="000D52FF"/>
    <w:rsid w:val="000D587B"/>
    <w:rsid w:val="000D5C60"/>
    <w:rsid w:val="000D6143"/>
    <w:rsid w:val="000D627D"/>
    <w:rsid w:val="000D67FF"/>
    <w:rsid w:val="000D71DC"/>
    <w:rsid w:val="000E026F"/>
    <w:rsid w:val="000E02B6"/>
    <w:rsid w:val="000E0474"/>
    <w:rsid w:val="000E08F0"/>
    <w:rsid w:val="000E19BF"/>
    <w:rsid w:val="000E2332"/>
    <w:rsid w:val="000E3036"/>
    <w:rsid w:val="000E44E9"/>
    <w:rsid w:val="000E4E93"/>
    <w:rsid w:val="000E6196"/>
    <w:rsid w:val="000E63D0"/>
    <w:rsid w:val="000E6F86"/>
    <w:rsid w:val="000E7808"/>
    <w:rsid w:val="000F0591"/>
    <w:rsid w:val="000F0689"/>
    <w:rsid w:val="000F0E54"/>
    <w:rsid w:val="000F0EF0"/>
    <w:rsid w:val="000F1A20"/>
    <w:rsid w:val="000F1A98"/>
    <w:rsid w:val="000F1E2C"/>
    <w:rsid w:val="000F20F8"/>
    <w:rsid w:val="000F2C95"/>
    <w:rsid w:val="000F2E4C"/>
    <w:rsid w:val="000F3054"/>
    <w:rsid w:val="000F3608"/>
    <w:rsid w:val="000F3CCE"/>
    <w:rsid w:val="000F4147"/>
    <w:rsid w:val="000F4B7A"/>
    <w:rsid w:val="000F4DB4"/>
    <w:rsid w:val="000F5630"/>
    <w:rsid w:val="000F5A0F"/>
    <w:rsid w:val="000F6018"/>
    <w:rsid w:val="000F61B1"/>
    <w:rsid w:val="000F6462"/>
    <w:rsid w:val="000F64A0"/>
    <w:rsid w:val="000F6A71"/>
    <w:rsid w:val="000F6C1F"/>
    <w:rsid w:val="000F6DDE"/>
    <w:rsid w:val="000F7200"/>
    <w:rsid w:val="000F7640"/>
    <w:rsid w:val="000F7C1A"/>
    <w:rsid w:val="001001A7"/>
    <w:rsid w:val="00100676"/>
    <w:rsid w:val="001006A1"/>
    <w:rsid w:val="00100DE5"/>
    <w:rsid w:val="001011BB"/>
    <w:rsid w:val="00101331"/>
    <w:rsid w:val="0010144E"/>
    <w:rsid w:val="00102829"/>
    <w:rsid w:val="001029E6"/>
    <w:rsid w:val="00102B72"/>
    <w:rsid w:val="00103054"/>
    <w:rsid w:val="00104353"/>
    <w:rsid w:val="00104368"/>
    <w:rsid w:val="001048AA"/>
    <w:rsid w:val="001049F7"/>
    <w:rsid w:val="00104CCF"/>
    <w:rsid w:val="00104F9E"/>
    <w:rsid w:val="001069AC"/>
    <w:rsid w:val="001072FF"/>
    <w:rsid w:val="00107F03"/>
    <w:rsid w:val="00110166"/>
    <w:rsid w:val="00110561"/>
    <w:rsid w:val="0011068D"/>
    <w:rsid w:val="00110AD8"/>
    <w:rsid w:val="001112B3"/>
    <w:rsid w:val="00111A77"/>
    <w:rsid w:val="00111EAE"/>
    <w:rsid w:val="00111EF0"/>
    <w:rsid w:val="00112E80"/>
    <w:rsid w:val="001130FD"/>
    <w:rsid w:val="001131B1"/>
    <w:rsid w:val="0011325C"/>
    <w:rsid w:val="00113FA7"/>
    <w:rsid w:val="00114191"/>
    <w:rsid w:val="001142D2"/>
    <w:rsid w:val="00114B89"/>
    <w:rsid w:val="001154AC"/>
    <w:rsid w:val="00115504"/>
    <w:rsid w:val="0011575B"/>
    <w:rsid w:val="00115D5B"/>
    <w:rsid w:val="001167C9"/>
    <w:rsid w:val="0011693E"/>
    <w:rsid w:val="00116B48"/>
    <w:rsid w:val="00116E55"/>
    <w:rsid w:val="00116F35"/>
    <w:rsid w:val="00117D01"/>
    <w:rsid w:val="00117FB4"/>
    <w:rsid w:val="00120032"/>
    <w:rsid w:val="00120AFA"/>
    <w:rsid w:val="00121410"/>
    <w:rsid w:val="00121A5E"/>
    <w:rsid w:val="00121F94"/>
    <w:rsid w:val="0012229E"/>
    <w:rsid w:val="0012287F"/>
    <w:rsid w:val="00122989"/>
    <w:rsid w:val="001233CF"/>
    <w:rsid w:val="001233DC"/>
    <w:rsid w:val="00123598"/>
    <w:rsid w:val="001245EB"/>
    <w:rsid w:val="001247F8"/>
    <w:rsid w:val="0012524F"/>
    <w:rsid w:val="00127B5A"/>
    <w:rsid w:val="00127BDD"/>
    <w:rsid w:val="00127EC4"/>
    <w:rsid w:val="00127F10"/>
    <w:rsid w:val="00130086"/>
    <w:rsid w:val="00130784"/>
    <w:rsid w:val="001312EB"/>
    <w:rsid w:val="001316AC"/>
    <w:rsid w:val="00133E36"/>
    <w:rsid w:val="001343BE"/>
    <w:rsid w:val="001355D5"/>
    <w:rsid w:val="001364AE"/>
    <w:rsid w:val="00137158"/>
    <w:rsid w:val="0014029C"/>
    <w:rsid w:val="001403C3"/>
    <w:rsid w:val="00140589"/>
    <w:rsid w:val="0014108D"/>
    <w:rsid w:val="0014180B"/>
    <w:rsid w:val="00141E1E"/>
    <w:rsid w:val="00141FF6"/>
    <w:rsid w:val="001425BB"/>
    <w:rsid w:val="00142773"/>
    <w:rsid w:val="0014375B"/>
    <w:rsid w:val="001437BC"/>
    <w:rsid w:val="001448E0"/>
    <w:rsid w:val="00145034"/>
    <w:rsid w:val="00145063"/>
    <w:rsid w:val="0014518B"/>
    <w:rsid w:val="00145195"/>
    <w:rsid w:val="00145F8C"/>
    <w:rsid w:val="001466A7"/>
    <w:rsid w:val="001466C8"/>
    <w:rsid w:val="00146FA0"/>
    <w:rsid w:val="00147D90"/>
    <w:rsid w:val="0015010B"/>
    <w:rsid w:val="0015071C"/>
    <w:rsid w:val="0015091B"/>
    <w:rsid w:val="0015097E"/>
    <w:rsid w:val="00151AB8"/>
    <w:rsid w:val="00151DD5"/>
    <w:rsid w:val="0015217B"/>
    <w:rsid w:val="00152659"/>
    <w:rsid w:val="001526CE"/>
    <w:rsid w:val="00152D0E"/>
    <w:rsid w:val="00152F7B"/>
    <w:rsid w:val="00153311"/>
    <w:rsid w:val="00153599"/>
    <w:rsid w:val="00153D7A"/>
    <w:rsid w:val="00154682"/>
    <w:rsid w:val="001546E5"/>
    <w:rsid w:val="001547DF"/>
    <w:rsid w:val="00155AEA"/>
    <w:rsid w:val="00155CD0"/>
    <w:rsid w:val="00155F84"/>
    <w:rsid w:val="0015695E"/>
    <w:rsid w:val="00156BFC"/>
    <w:rsid w:val="00156E10"/>
    <w:rsid w:val="0015754E"/>
    <w:rsid w:val="00157E0F"/>
    <w:rsid w:val="00157E85"/>
    <w:rsid w:val="001603D1"/>
    <w:rsid w:val="00160848"/>
    <w:rsid w:val="001609C4"/>
    <w:rsid w:val="00160DC4"/>
    <w:rsid w:val="0016103C"/>
    <w:rsid w:val="001619DF"/>
    <w:rsid w:val="00162AC0"/>
    <w:rsid w:val="001640CA"/>
    <w:rsid w:val="00164753"/>
    <w:rsid w:val="00164F5E"/>
    <w:rsid w:val="00165150"/>
    <w:rsid w:val="00166136"/>
    <w:rsid w:val="001670A3"/>
    <w:rsid w:val="00167530"/>
    <w:rsid w:val="00167540"/>
    <w:rsid w:val="0016770D"/>
    <w:rsid w:val="00167A7F"/>
    <w:rsid w:val="00167B38"/>
    <w:rsid w:val="00167EE7"/>
    <w:rsid w:val="00170CBC"/>
    <w:rsid w:val="00171893"/>
    <w:rsid w:val="001723C3"/>
    <w:rsid w:val="00172F4E"/>
    <w:rsid w:val="00173091"/>
    <w:rsid w:val="00173B3E"/>
    <w:rsid w:val="001742AB"/>
    <w:rsid w:val="0017449A"/>
    <w:rsid w:val="001749B0"/>
    <w:rsid w:val="00176034"/>
    <w:rsid w:val="001769AC"/>
    <w:rsid w:val="00176FDB"/>
    <w:rsid w:val="00177057"/>
    <w:rsid w:val="00177CDB"/>
    <w:rsid w:val="0018003B"/>
    <w:rsid w:val="001803C6"/>
    <w:rsid w:val="00180617"/>
    <w:rsid w:val="0018065E"/>
    <w:rsid w:val="00180885"/>
    <w:rsid w:val="001808DF"/>
    <w:rsid w:val="001812BC"/>
    <w:rsid w:val="001817FF"/>
    <w:rsid w:val="00181D5B"/>
    <w:rsid w:val="00182D13"/>
    <w:rsid w:val="001838FB"/>
    <w:rsid w:val="00184195"/>
    <w:rsid w:val="0018440E"/>
    <w:rsid w:val="00184882"/>
    <w:rsid w:val="0018496F"/>
    <w:rsid w:val="00184A1C"/>
    <w:rsid w:val="00184CF6"/>
    <w:rsid w:val="001855E9"/>
    <w:rsid w:val="001867CF"/>
    <w:rsid w:val="001873AE"/>
    <w:rsid w:val="00187D16"/>
    <w:rsid w:val="00190926"/>
    <w:rsid w:val="00190A00"/>
    <w:rsid w:val="00190B20"/>
    <w:rsid w:val="00190D08"/>
    <w:rsid w:val="00190D70"/>
    <w:rsid w:val="00190F59"/>
    <w:rsid w:val="0019251F"/>
    <w:rsid w:val="001925C4"/>
    <w:rsid w:val="00192628"/>
    <w:rsid w:val="001933F8"/>
    <w:rsid w:val="00193468"/>
    <w:rsid w:val="001936D7"/>
    <w:rsid w:val="00193C96"/>
    <w:rsid w:val="0019418F"/>
    <w:rsid w:val="0019462E"/>
    <w:rsid w:val="00194C1E"/>
    <w:rsid w:val="00194EC1"/>
    <w:rsid w:val="001952CB"/>
    <w:rsid w:val="001953B0"/>
    <w:rsid w:val="001957C9"/>
    <w:rsid w:val="00196696"/>
    <w:rsid w:val="00196C0E"/>
    <w:rsid w:val="00196DF9"/>
    <w:rsid w:val="00197225"/>
    <w:rsid w:val="0019776C"/>
    <w:rsid w:val="00197D53"/>
    <w:rsid w:val="00197F07"/>
    <w:rsid w:val="001A02A9"/>
    <w:rsid w:val="001A058A"/>
    <w:rsid w:val="001A0593"/>
    <w:rsid w:val="001A077A"/>
    <w:rsid w:val="001A0D12"/>
    <w:rsid w:val="001A0E83"/>
    <w:rsid w:val="001A2D13"/>
    <w:rsid w:val="001A38E6"/>
    <w:rsid w:val="001A457C"/>
    <w:rsid w:val="001A48DF"/>
    <w:rsid w:val="001A4ACF"/>
    <w:rsid w:val="001A4EB9"/>
    <w:rsid w:val="001A54DD"/>
    <w:rsid w:val="001A54FC"/>
    <w:rsid w:val="001A554C"/>
    <w:rsid w:val="001A5A0D"/>
    <w:rsid w:val="001A5A7A"/>
    <w:rsid w:val="001A64FF"/>
    <w:rsid w:val="001A66F9"/>
    <w:rsid w:val="001A6813"/>
    <w:rsid w:val="001A69A4"/>
    <w:rsid w:val="001A6E98"/>
    <w:rsid w:val="001A73B2"/>
    <w:rsid w:val="001A7D93"/>
    <w:rsid w:val="001B04CC"/>
    <w:rsid w:val="001B05EC"/>
    <w:rsid w:val="001B0DC7"/>
    <w:rsid w:val="001B1094"/>
    <w:rsid w:val="001B17EC"/>
    <w:rsid w:val="001B1D5B"/>
    <w:rsid w:val="001B2BC2"/>
    <w:rsid w:val="001B3541"/>
    <w:rsid w:val="001B3CA1"/>
    <w:rsid w:val="001B4373"/>
    <w:rsid w:val="001B44C9"/>
    <w:rsid w:val="001B45DC"/>
    <w:rsid w:val="001B4670"/>
    <w:rsid w:val="001B5455"/>
    <w:rsid w:val="001B5EC7"/>
    <w:rsid w:val="001B626E"/>
    <w:rsid w:val="001B632A"/>
    <w:rsid w:val="001B66EC"/>
    <w:rsid w:val="001B6B6E"/>
    <w:rsid w:val="001B6E3E"/>
    <w:rsid w:val="001C0787"/>
    <w:rsid w:val="001C0D2C"/>
    <w:rsid w:val="001C0DAF"/>
    <w:rsid w:val="001C0F13"/>
    <w:rsid w:val="001C125B"/>
    <w:rsid w:val="001C13E4"/>
    <w:rsid w:val="001C14F8"/>
    <w:rsid w:val="001C1545"/>
    <w:rsid w:val="001C160A"/>
    <w:rsid w:val="001C16D9"/>
    <w:rsid w:val="001C18A8"/>
    <w:rsid w:val="001C1C8F"/>
    <w:rsid w:val="001C24E7"/>
    <w:rsid w:val="001C38C3"/>
    <w:rsid w:val="001C3913"/>
    <w:rsid w:val="001C4989"/>
    <w:rsid w:val="001C4F41"/>
    <w:rsid w:val="001C5440"/>
    <w:rsid w:val="001C54C6"/>
    <w:rsid w:val="001C5A58"/>
    <w:rsid w:val="001C5E08"/>
    <w:rsid w:val="001C69FC"/>
    <w:rsid w:val="001C70FB"/>
    <w:rsid w:val="001C7B1F"/>
    <w:rsid w:val="001D0196"/>
    <w:rsid w:val="001D0420"/>
    <w:rsid w:val="001D08A7"/>
    <w:rsid w:val="001D09FA"/>
    <w:rsid w:val="001D0A8F"/>
    <w:rsid w:val="001D0CC4"/>
    <w:rsid w:val="001D0ECF"/>
    <w:rsid w:val="001D191B"/>
    <w:rsid w:val="001D2038"/>
    <w:rsid w:val="001D2186"/>
    <w:rsid w:val="001D25BF"/>
    <w:rsid w:val="001D362A"/>
    <w:rsid w:val="001D36B8"/>
    <w:rsid w:val="001D3A2E"/>
    <w:rsid w:val="001D45BE"/>
    <w:rsid w:val="001D484A"/>
    <w:rsid w:val="001D4CA3"/>
    <w:rsid w:val="001D55E1"/>
    <w:rsid w:val="001D5E5F"/>
    <w:rsid w:val="001D60A3"/>
    <w:rsid w:val="001D62BA"/>
    <w:rsid w:val="001D67F8"/>
    <w:rsid w:val="001D6831"/>
    <w:rsid w:val="001D6B14"/>
    <w:rsid w:val="001D7D3A"/>
    <w:rsid w:val="001E2610"/>
    <w:rsid w:val="001E32F5"/>
    <w:rsid w:val="001E3471"/>
    <w:rsid w:val="001E34BD"/>
    <w:rsid w:val="001E3B3F"/>
    <w:rsid w:val="001E41ED"/>
    <w:rsid w:val="001E4445"/>
    <w:rsid w:val="001E458A"/>
    <w:rsid w:val="001E4B24"/>
    <w:rsid w:val="001E4C98"/>
    <w:rsid w:val="001E59B2"/>
    <w:rsid w:val="001E5B99"/>
    <w:rsid w:val="001E6253"/>
    <w:rsid w:val="001E62D7"/>
    <w:rsid w:val="001E6430"/>
    <w:rsid w:val="001E7604"/>
    <w:rsid w:val="001E7A51"/>
    <w:rsid w:val="001E7DC9"/>
    <w:rsid w:val="001F06FE"/>
    <w:rsid w:val="001F08B5"/>
    <w:rsid w:val="001F0EA9"/>
    <w:rsid w:val="001F1034"/>
    <w:rsid w:val="001F1307"/>
    <w:rsid w:val="001F1E27"/>
    <w:rsid w:val="001F2A06"/>
    <w:rsid w:val="001F329F"/>
    <w:rsid w:val="001F382D"/>
    <w:rsid w:val="001F394A"/>
    <w:rsid w:val="001F3F1E"/>
    <w:rsid w:val="001F40C4"/>
    <w:rsid w:val="001F4486"/>
    <w:rsid w:val="001F4887"/>
    <w:rsid w:val="001F4DBC"/>
    <w:rsid w:val="001F4F34"/>
    <w:rsid w:val="001F4F7D"/>
    <w:rsid w:val="001F51BD"/>
    <w:rsid w:val="001F60F7"/>
    <w:rsid w:val="001F6158"/>
    <w:rsid w:val="001F6C2C"/>
    <w:rsid w:val="001F6C78"/>
    <w:rsid w:val="001F742F"/>
    <w:rsid w:val="001F749B"/>
    <w:rsid w:val="001F78AB"/>
    <w:rsid w:val="001F797E"/>
    <w:rsid w:val="001F7FA2"/>
    <w:rsid w:val="002002FE"/>
    <w:rsid w:val="00200979"/>
    <w:rsid w:val="002009C6"/>
    <w:rsid w:val="00200A35"/>
    <w:rsid w:val="00200F87"/>
    <w:rsid w:val="0020179D"/>
    <w:rsid w:val="0020189C"/>
    <w:rsid w:val="00202292"/>
    <w:rsid w:val="00202308"/>
    <w:rsid w:val="002023CD"/>
    <w:rsid w:val="00202DDD"/>
    <w:rsid w:val="00203861"/>
    <w:rsid w:val="00203BB2"/>
    <w:rsid w:val="0020540C"/>
    <w:rsid w:val="002054C2"/>
    <w:rsid w:val="00205609"/>
    <w:rsid w:val="00205FF3"/>
    <w:rsid w:val="00206188"/>
    <w:rsid w:val="00207328"/>
    <w:rsid w:val="002075C9"/>
    <w:rsid w:val="00207802"/>
    <w:rsid w:val="00207855"/>
    <w:rsid w:val="00207ECC"/>
    <w:rsid w:val="002107DC"/>
    <w:rsid w:val="0021127A"/>
    <w:rsid w:val="0021188E"/>
    <w:rsid w:val="00211987"/>
    <w:rsid w:val="00212A87"/>
    <w:rsid w:val="00214323"/>
    <w:rsid w:val="00214467"/>
    <w:rsid w:val="00215164"/>
    <w:rsid w:val="0021532C"/>
    <w:rsid w:val="00215342"/>
    <w:rsid w:val="00215F85"/>
    <w:rsid w:val="00215FF4"/>
    <w:rsid w:val="002164E8"/>
    <w:rsid w:val="0021652B"/>
    <w:rsid w:val="0021778B"/>
    <w:rsid w:val="002201CA"/>
    <w:rsid w:val="00220454"/>
    <w:rsid w:val="002204C1"/>
    <w:rsid w:val="00220567"/>
    <w:rsid w:val="00220780"/>
    <w:rsid w:val="00220806"/>
    <w:rsid w:val="00221D2E"/>
    <w:rsid w:val="002221C6"/>
    <w:rsid w:val="00222D40"/>
    <w:rsid w:val="00222D9C"/>
    <w:rsid w:val="00223107"/>
    <w:rsid w:val="002238A7"/>
    <w:rsid w:val="002241C3"/>
    <w:rsid w:val="00224AEF"/>
    <w:rsid w:val="00224B0D"/>
    <w:rsid w:val="00224B14"/>
    <w:rsid w:val="00225182"/>
    <w:rsid w:val="00225838"/>
    <w:rsid w:val="00225CDF"/>
    <w:rsid w:val="00225F65"/>
    <w:rsid w:val="00226032"/>
    <w:rsid w:val="00226202"/>
    <w:rsid w:val="002264BE"/>
    <w:rsid w:val="0022655D"/>
    <w:rsid w:val="00226673"/>
    <w:rsid w:val="00226686"/>
    <w:rsid w:val="002268EB"/>
    <w:rsid w:val="0022706F"/>
    <w:rsid w:val="002273EA"/>
    <w:rsid w:val="00227AD7"/>
    <w:rsid w:val="002305B0"/>
    <w:rsid w:val="002309B9"/>
    <w:rsid w:val="00231386"/>
    <w:rsid w:val="0023338A"/>
    <w:rsid w:val="0023346A"/>
    <w:rsid w:val="0023441C"/>
    <w:rsid w:val="0023524D"/>
    <w:rsid w:val="0023539F"/>
    <w:rsid w:val="00235712"/>
    <w:rsid w:val="0023596E"/>
    <w:rsid w:val="00235E44"/>
    <w:rsid w:val="002364D6"/>
    <w:rsid w:val="0023674E"/>
    <w:rsid w:val="00236EE1"/>
    <w:rsid w:val="00237592"/>
    <w:rsid w:val="00237DCC"/>
    <w:rsid w:val="00237E05"/>
    <w:rsid w:val="0024008C"/>
    <w:rsid w:val="0024018E"/>
    <w:rsid w:val="002405FA"/>
    <w:rsid w:val="0024060F"/>
    <w:rsid w:val="00240D7A"/>
    <w:rsid w:val="0024120D"/>
    <w:rsid w:val="0024131C"/>
    <w:rsid w:val="002419B4"/>
    <w:rsid w:val="00242008"/>
    <w:rsid w:val="00242D15"/>
    <w:rsid w:val="00242FF1"/>
    <w:rsid w:val="00243BCB"/>
    <w:rsid w:val="00244363"/>
    <w:rsid w:val="002446CE"/>
    <w:rsid w:val="002448FE"/>
    <w:rsid w:val="002449CC"/>
    <w:rsid w:val="00246240"/>
    <w:rsid w:val="00246359"/>
    <w:rsid w:val="00246830"/>
    <w:rsid w:val="002469D3"/>
    <w:rsid w:val="0024738E"/>
    <w:rsid w:val="002506CD"/>
    <w:rsid w:val="00250EA6"/>
    <w:rsid w:val="00251C87"/>
    <w:rsid w:val="0025240C"/>
    <w:rsid w:val="00252CBC"/>
    <w:rsid w:val="0025310D"/>
    <w:rsid w:val="00253789"/>
    <w:rsid w:val="00253E39"/>
    <w:rsid w:val="002542EB"/>
    <w:rsid w:val="00254C89"/>
    <w:rsid w:val="00254D07"/>
    <w:rsid w:val="00254F7A"/>
    <w:rsid w:val="002552ED"/>
    <w:rsid w:val="00255642"/>
    <w:rsid w:val="0025632F"/>
    <w:rsid w:val="0025706A"/>
    <w:rsid w:val="002571EC"/>
    <w:rsid w:val="00257522"/>
    <w:rsid w:val="00257811"/>
    <w:rsid w:val="002601D9"/>
    <w:rsid w:val="002603A7"/>
    <w:rsid w:val="002623F8"/>
    <w:rsid w:val="00262633"/>
    <w:rsid w:val="002627CA"/>
    <w:rsid w:val="00263767"/>
    <w:rsid w:val="00264341"/>
    <w:rsid w:val="00264451"/>
    <w:rsid w:val="00264846"/>
    <w:rsid w:val="00265064"/>
    <w:rsid w:val="00265162"/>
    <w:rsid w:val="0026522B"/>
    <w:rsid w:val="002655B6"/>
    <w:rsid w:val="00265915"/>
    <w:rsid w:val="00265CA4"/>
    <w:rsid w:val="00265D7E"/>
    <w:rsid w:val="00265E36"/>
    <w:rsid w:val="00266032"/>
    <w:rsid w:val="00266841"/>
    <w:rsid w:val="002671D8"/>
    <w:rsid w:val="002709B4"/>
    <w:rsid w:val="00270E1D"/>
    <w:rsid w:val="0027159E"/>
    <w:rsid w:val="00272147"/>
    <w:rsid w:val="002726E1"/>
    <w:rsid w:val="002728D4"/>
    <w:rsid w:val="00273896"/>
    <w:rsid w:val="00273CCF"/>
    <w:rsid w:val="002750E7"/>
    <w:rsid w:val="002758CE"/>
    <w:rsid w:val="00276332"/>
    <w:rsid w:val="0027691E"/>
    <w:rsid w:val="00276F02"/>
    <w:rsid w:val="00277073"/>
    <w:rsid w:val="00277288"/>
    <w:rsid w:val="0027793B"/>
    <w:rsid w:val="00277943"/>
    <w:rsid w:val="00277B03"/>
    <w:rsid w:val="00277F87"/>
    <w:rsid w:val="00281114"/>
    <w:rsid w:val="00281184"/>
    <w:rsid w:val="00281448"/>
    <w:rsid w:val="00282287"/>
    <w:rsid w:val="0028275D"/>
    <w:rsid w:val="00282CAB"/>
    <w:rsid w:val="00282E9B"/>
    <w:rsid w:val="0028321B"/>
    <w:rsid w:val="00283310"/>
    <w:rsid w:val="00284318"/>
    <w:rsid w:val="00285A52"/>
    <w:rsid w:val="002862D8"/>
    <w:rsid w:val="00286CFF"/>
    <w:rsid w:val="00286D24"/>
    <w:rsid w:val="00286D52"/>
    <w:rsid w:val="002877E2"/>
    <w:rsid w:val="00290101"/>
    <w:rsid w:val="0029066A"/>
    <w:rsid w:val="0029071C"/>
    <w:rsid w:val="00290777"/>
    <w:rsid w:val="00290CA8"/>
    <w:rsid w:val="00290D62"/>
    <w:rsid w:val="00290FDC"/>
    <w:rsid w:val="002911F5"/>
    <w:rsid w:val="002916FA"/>
    <w:rsid w:val="00291F19"/>
    <w:rsid w:val="00292398"/>
    <w:rsid w:val="00292BC9"/>
    <w:rsid w:val="00292F9B"/>
    <w:rsid w:val="002933D7"/>
    <w:rsid w:val="00293B9C"/>
    <w:rsid w:val="00294466"/>
    <w:rsid w:val="0029481E"/>
    <w:rsid w:val="00294C58"/>
    <w:rsid w:val="00294CD0"/>
    <w:rsid w:val="00295694"/>
    <w:rsid w:val="002957A0"/>
    <w:rsid w:val="00296457"/>
    <w:rsid w:val="00296461"/>
    <w:rsid w:val="00296A9D"/>
    <w:rsid w:val="00296C21"/>
    <w:rsid w:val="00296D7B"/>
    <w:rsid w:val="002976D9"/>
    <w:rsid w:val="00297709"/>
    <w:rsid w:val="002979B0"/>
    <w:rsid w:val="002A0280"/>
    <w:rsid w:val="002A08B9"/>
    <w:rsid w:val="002A1814"/>
    <w:rsid w:val="002A1A1F"/>
    <w:rsid w:val="002A1D1D"/>
    <w:rsid w:val="002A1EEF"/>
    <w:rsid w:val="002A1EF3"/>
    <w:rsid w:val="002A2319"/>
    <w:rsid w:val="002A253F"/>
    <w:rsid w:val="002A283F"/>
    <w:rsid w:val="002A32A0"/>
    <w:rsid w:val="002A3BDE"/>
    <w:rsid w:val="002A3F49"/>
    <w:rsid w:val="002A4A5C"/>
    <w:rsid w:val="002A4D7D"/>
    <w:rsid w:val="002A5DD9"/>
    <w:rsid w:val="002A6573"/>
    <w:rsid w:val="002A6857"/>
    <w:rsid w:val="002A685B"/>
    <w:rsid w:val="002A6C87"/>
    <w:rsid w:val="002A6D4B"/>
    <w:rsid w:val="002A759F"/>
    <w:rsid w:val="002A7D9B"/>
    <w:rsid w:val="002B0785"/>
    <w:rsid w:val="002B09F8"/>
    <w:rsid w:val="002B0CF9"/>
    <w:rsid w:val="002B16E3"/>
    <w:rsid w:val="002B255C"/>
    <w:rsid w:val="002B2C43"/>
    <w:rsid w:val="002B3035"/>
    <w:rsid w:val="002B341D"/>
    <w:rsid w:val="002B47E2"/>
    <w:rsid w:val="002B4EA9"/>
    <w:rsid w:val="002B57A0"/>
    <w:rsid w:val="002B5CBF"/>
    <w:rsid w:val="002B648E"/>
    <w:rsid w:val="002B6FB7"/>
    <w:rsid w:val="002B7EB7"/>
    <w:rsid w:val="002C0DBA"/>
    <w:rsid w:val="002C0E1C"/>
    <w:rsid w:val="002C14A9"/>
    <w:rsid w:val="002C158A"/>
    <w:rsid w:val="002C16B6"/>
    <w:rsid w:val="002C1709"/>
    <w:rsid w:val="002C18B5"/>
    <w:rsid w:val="002C2560"/>
    <w:rsid w:val="002C33B3"/>
    <w:rsid w:val="002C368F"/>
    <w:rsid w:val="002C3FE5"/>
    <w:rsid w:val="002C4567"/>
    <w:rsid w:val="002C4775"/>
    <w:rsid w:val="002C53E4"/>
    <w:rsid w:val="002C583E"/>
    <w:rsid w:val="002C5B16"/>
    <w:rsid w:val="002C607F"/>
    <w:rsid w:val="002C6452"/>
    <w:rsid w:val="002C66DE"/>
    <w:rsid w:val="002C71CC"/>
    <w:rsid w:val="002C7963"/>
    <w:rsid w:val="002C796B"/>
    <w:rsid w:val="002D17B3"/>
    <w:rsid w:val="002D181E"/>
    <w:rsid w:val="002D2482"/>
    <w:rsid w:val="002D29FC"/>
    <w:rsid w:val="002D2E2D"/>
    <w:rsid w:val="002D34D4"/>
    <w:rsid w:val="002D37B9"/>
    <w:rsid w:val="002D3DCD"/>
    <w:rsid w:val="002D4354"/>
    <w:rsid w:val="002D4457"/>
    <w:rsid w:val="002D478A"/>
    <w:rsid w:val="002D49D2"/>
    <w:rsid w:val="002D523A"/>
    <w:rsid w:val="002D5489"/>
    <w:rsid w:val="002D63CB"/>
    <w:rsid w:val="002D669A"/>
    <w:rsid w:val="002D6DEF"/>
    <w:rsid w:val="002D7DF1"/>
    <w:rsid w:val="002E019C"/>
    <w:rsid w:val="002E021C"/>
    <w:rsid w:val="002E0448"/>
    <w:rsid w:val="002E146D"/>
    <w:rsid w:val="002E1B9D"/>
    <w:rsid w:val="002E219A"/>
    <w:rsid w:val="002E2331"/>
    <w:rsid w:val="002E2AE4"/>
    <w:rsid w:val="002E3AD1"/>
    <w:rsid w:val="002E3E2F"/>
    <w:rsid w:val="002E4375"/>
    <w:rsid w:val="002E4C87"/>
    <w:rsid w:val="002E4F56"/>
    <w:rsid w:val="002E5315"/>
    <w:rsid w:val="002E5A29"/>
    <w:rsid w:val="002E6211"/>
    <w:rsid w:val="002E6952"/>
    <w:rsid w:val="002E6B9A"/>
    <w:rsid w:val="002E6E1F"/>
    <w:rsid w:val="002E6E85"/>
    <w:rsid w:val="002E6EBF"/>
    <w:rsid w:val="002F0250"/>
    <w:rsid w:val="002F052E"/>
    <w:rsid w:val="002F0605"/>
    <w:rsid w:val="002F0D1D"/>
    <w:rsid w:val="002F114E"/>
    <w:rsid w:val="002F1F2C"/>
    <w:rsid w:val="002F2A33"/>
    <w:rsid w:val="002F31E2"/>
    <w:rsid w:val="002F326B"/>
    <w:rsid w:val="002F33D3"/>
    <w:rsid w:val="002F3BA2"/>
    <w:rsid w:val="002F5136"/>
    <w:rsid w:val="002F51F4"/>
    <w:rsid w:val="002F58C9"/>
    <w:rsid w:val="002F6168"/>
    <w:rsid w:val="002F6310"/>
    <w:rsid w:val="002F6801"/>
    <w:rsid w:val="002F6BDD"/>
    <w:rsid w:val="002F70A3"/>
    <w:rsid w:val="0030039E"/>
    <w:rsid w:val="003006C7"/>
    <w:rsid w:val="0030093B"/>
    <w:rsid w:val="00300C2E"/>
    <w:rsid w:val="00300CAD"/>
    <w:rsid w:val="00300FD2"/>
    <w:rsid w:val="003012BF"/>
    <w:rsid w:val="00301579"/>
    <w:rsid w:val="00303B4C"/>
    <w:rsid w:val="00304100"/>
    <w:rsid w:val="00305AF3"/>
    <w:rsid w:val="0030609F"/>
    <w:rsid w:val="003062D2"/>
    <w:rsid w:val="00306605"/>
    <w:rsid w:val="0030677A"/>
    <w:rsid w:val="00310204"/>
    <w:rsid w:val="003104F0"/>
    <w:rsid w:val="003107FA"/>
    <w:rsid w:val="003109F0"/>
    <w:rsid w:val="00310F80"/>
    <w:rsid w:val="003116A6"/>
    <w:rsid w:val="003116DC"/>
    <w:rsid w:val="003122CE"/>
    <w:rsid w:val="0031282B"/>
    <w:rsid w:val="00312F37"/>
    <w:rsid w:val="00313014"/>
    <w:rsid w:val="0031349F"/>
    <w:rsid w:val="003139A2"/>
    <w:rsid w:val="00314704"/>
    <w:rsid w:val="00314809"/>
    <w:rsid w:val="00314A25"/>
    <w:rsid w:val="00314A71"/>
    <w:rsid w:val="00314B80"/>
    <w:rsid w:val="0031532A"/>
    <w:rsid w:val="00315583"/>
    <w:rsid w:val="00315E10"/>
    <w:rsid w:val="00316448"/>
    <w:rsid w:val="00316550"/>
    <w:rsid w:val="00316DD6"/>
    <w:rsid w:val="00316EAA"/>
    <w:rsid w:val="00316FAB"/>
    <w:rsid w:val="003170D5"/>
    <w:rsid w:val="0031761E"/>
    <w:rsid w:val="00320B41"/>
    <w:rsid w:val="003212B8"/>
    <w:rsid w:val="0032157F"/>
    <w:rsid w:val="00321996"/>
    <w:rsid w:val="00321ED2"/>
    <w:rsid w:val="003223B7"/>
    <w:rsid w:val="0032249C"/>
    <w:rsid w:val="00322C2F"/>
    <w:rsid w:val="00322EC5"/>
    <w:rsid w:val="00322FB2"/>
    <w:rsid w:val="003231A9"/>
    <w:rsid w:val="00323A5D"/>
    <w:rsid w:val="00323E4F"/>
    <w:rsid w:val="0032412D"/>
    <w:rsid w:val="00325870"/>
    <w:rsid w:val="0032593F"/>
    <w:rsid w:val="00326071"/>
    <w:rsid w:val="0032630F"/>
    <w:rsid w:val="00326441"/>
    <w:rsid w:val="00327445"/>
    <w:rsid w:val="00327B19"/>
    <w:rsid w:val="00327DF6"/>
    <w:rsid w:val="00330503"/>
    <w:rsid w:val="00330583"/>
    <w:rsid w:val="003305B7"/>
    <w:rsid w:val="003310EA"/>
    <w:rsid w:val="0033152D"/>
    <w:rsid w:val="00331AC3"/>
    <w:rsid w:val="003326BC"/>
    <w:rsid w:val="00332C3B"/>
    <w:rsid w:val="00332D06"/>
    <w:rsid w:val="00332F33"/>
    <w:rsid w:val="00334992"/>
    <w:rsid w:val="003356B8"/>
    <w:rsid w:val="00336DAC"/>
    <w:rsid w:val="00336EF7"/>
    <w:rsid w:val="003370B6"/>
    <w:rsid w:val="0033710C"/>
    <w:rsid w:val="0033736F"/>
    <w:rsid w:val="00337D41"/>
    <w:rsid w:val="003405E6"/>
    <w:rsid w:val="0034064B"/>
    <w:rsid w:val="00340ADD"/>
    <w:rsid w:val="00340C47"/>
    <w:rsid w:val="0034261C"/>
    <w:rsid w:val="00342B73"/>
    <w:rsid w:val="00343873"/>
    <w:rsid w:val="003445F2"/>
    <w:rsid w:val="00344690"/>
    <w:rsid w:val="00344FEC"/>
    <w:rsid w:val="003454F4"/>
    <w:rsid w:val="003455C3"/>
    <w:rsid w:val="0034566C"/>
    <w:rsid w:val="003464C4"/>
    <w:rsid w:val="00346F2D"/>
    <w:rsid w:val="003473B8"/>
    <w:rsid w:val="003477D2"/>
    <w:rsid w:val="003477DA"/>
    <w:rsid w:val="00350195"/>
    <w:rsid w:val="003508D5"/>
    <w:rsid w:val="00350BFF"/>
    <w:rsid w:val="0035167E"/>
    <w:rsid w:val="00351BC3"/>
    <w:rsid w:val="00351C97"/>
    <w:rsid w:val="00352267"/>
    <w:rsid w:val="0035366D"/>
    <w:rsid w:val="00353C24"/>
    <w:rsid w:val="00354029"/>
    <w:rsid w:val="0035563A"/>
    <w:rsid w:val="00355FF3"/>
    <w:rsid w:val="00356794"/>
    <w:rsid w:val="003567F4"/>
    <w:rsid w:val="00356D42"/>
    <w:rsid w:val="0035735A"/>
    <w:rsid w:val="003575BE"/>
    <w:rsid w:val="00357D18"/>
    <w:rsid w:val="00357DAB"/>
    <w:rsid w:val="003600CC"/>
    <w:rsid w:val="003605A1"/>
    <w:rsid w:val="00360698"/>
    <w:rsid w:val="00360873"/>
    <w:rsid w:val="00360B1C"/>
    <w:rsid w:val="00360C56"/>
    <w:rsid w:val="003612DF"/>
    <w:rsid w:val="00361371"/>
    <w:rsid w:val="003616CF"/>
    <w:rsid w:val="00361EDB"/>
    <w:rsid w:val="00363CE7"/>
    <w:rsid w:val="0036431A"/>
    <w:rsid w:val="00364B4C"/>
    <w:rsid w:val="00364E70"/>
    <w:rsid w:val="00365394"/>
    <w:rsid w:val="003655D5"/>
    <w:rsid w:val="0036601E"/>
    <w:rsid w:val="00366039"/>
    <w:rsid w:val="003665F0"/>
    <w:rsid w:val="00366831"/>
    <w:rsid w:val="00366B18"/>
    <w:rsid w:val="00366E64"/>
    <w:rsid w:val="00366F7D"/>
    <w:rsid w:val="003673BA"/>
    <w:rsid w:val="00367C99"/>
    <w:rsid w:val="00370718"/>
    <w:rsid w:val="003711AD"/>
    <w:rsid w:val="003711DF"/>
    <w:rsid w:val="0037233D"/>
    <w:rsid w:val="003723F4"/>
    <w:rsid w:val="00372668"/>
    <w:rsid w:val="003727EA"/>
    <w:rsid w:val="003728EF"/>
    <w:rsid w:val="003729F3"/>
    <w:rsid w:val="00372F83"/>
    <w:rsid w:val="00373604"/>
    <w:rsid w:val="00373797"/>
    <w:rsid w:val="00373831"/>
    <w:rsid w:val="00373C00"/>
    <w:rsid w:val="00374010"/>
    <w:rsid w:val="0037414E"/>
    <w:rsid w:val="00374433"/>
    <w:rsid w:val="00374777"/>
    <w:rsid w:val="00374E71"/>
    <w:rsid w:val="003751CF"/>
    <w:rsid w:val="0037630F"/>
    <w:rsid w:val="00376553"/>
    <w:rsid w:val="003770E3"/>
    <w:rsid w:val="00377316"/>
    <w:rsid w:val="00377888"/>
    <w:rsid w:val="00377AE8"/>
    <w:rsid w:val="00377B8B"/>
    <w:rsid w:val="00377BB9"/>
    <w:rsid w:val="0038174B"/>
    <w:rsid w:val="003818D7"/>
    <w:rsid w:val="00382907"/>
    <w:rsid w:val="00383B05"/>
    <w:rsid w:val="00384D4A"/>
    <w:rsid w:val="00385798"/>
    <w:rsid w:val="003857DF"/>
    <w:rsid w:val="00385A3A"/>
    <w:rsid w:val="00386161"/>
    <w:rsid w:val="003861F2"/>
    <w:rsid w:val="003862A4"/>
    <w:rsid w:val="003863D8"/>
    <w:rsid w:val="00387DFC"/>
    <w:rsid w:val="00387E56"/>
    <w:rsid w:val="00390AFB"/>
    <w:rsid w:val="00390FC8"/>
    <w:rsid w:val="003916CA"/>
    <w:rsid w:val="00391B57"/>
    <w:rsid w:val="00391E87"/>
    <w:rsid w:val="003921D3"/>
    <w:rsid w:val="00392683"/>
    <w:rsid w:val="003926F0"/>
    <w:rsid w:val="00392C46"/>
    <w:rsid w:val="00392E6F"/>
    <w:rsid w:val="0039306C"/>
    <w:rsid w:val="00393653"/>
    <w:rsid w:val="00393724"/>
    <w:rsid w:val="00393B2A"/>
    <w:rsid w:val="00393D5C"/>
    <w:rsid w:val="00394209"/>
    <w:rsid w:val="003945B6"/>
    <w:rsid w:val="003950D3"/>
    <w:rsid w:val="00395783"/>
    <w:rsid w:val="00395F32"/>
    <w:rsid w:val="00396434"/>
    <w:rsid w:val="00396878"/>
    <w:rsid w:val="00396E98"/>
    <w:rsid w:val="003978ED"/>
    <w:rsid w:val="00397B26"/>
    <w:rsid w:val="00397CED"/>
    <w:rsid w:val="00397D10"/>
    <w:rsid w:val="003A0757"/>
    <w:rsid w:val="003A145D"/>
    <w:rsid w:val="003A1940"/>
    <w:rsid w:val="003A1B5C"/>
    <w:rsid w:val="003A1EE1"/>
    <w:rsid w:val="003A2178"/>
    <w:rsid w:val="003A28E4"/>
    <w:rsid w:val="003A2916"/>
    <w:rsid w:val="003A2D08"/>
    <w:rsid w:val="003A2E5A"/>
    <w:rsid w:val="003A313D"/>
    <w:rsid w:val="003A57DD"/>
    <w:rsid w:val="003A5802"/>
    <w:rsid w:val="003A6553"/>
    <w:rsid w:val="003A6A6D"/>
    <w:rsid w:val="003A7E7D"/>
    <w:rsid w:val="003B030F"/>
    <w:rsid w:val="003B12A6"/>
    <w:rsid w:val="003B1E32"/>
    <w:rsid w:val="003B1F7E"/>
    <w:rsid w:val="003B2C25"/>
    <w:rsid w:val="003B2F72"/>
    <w:rsid w:val="003B38D8"/>
    <w:rsid w:val="003B3AC5"/>
    <w:rsid w:val="003B3C8F"/>
    <w:rsid w:val="003B3D9F"/>
    <w:rsid w:val="003B43A4"/>
    <w:rsid w:val="003B4B12"/>
    <w:rsid w:val="003B4FCD"/>
    <w:rsid w:val="003B5862"/>
    <w:rsid w:val="003B6612"/>
    <w:rsid w:val="003B679F"/>
    <w:rsid w:val="003B6936"/>
    <w:rsid w:val="003B7489"/>
    <w:rsid w:val="003B7641"/>
    <w:rsid w:val="003B7842"/>
    <w:rsid w:val="003B7F99"/>
    <w:rsid w:val="003C0291"/>
    <w:rsid w:val="003C06A3"/>
    <w:rsid w:val="003C0D6A"/>
    <w:rsid w:val="003C1A88"/>
    <w:rsid w:val="003C1DC2"/>
    <w:rsid w:val="003C2005"/>
    <w:rsid w:val="003C30EA"/>
    <w:rsid w:val="003C3FF9"/>
    <w:rsid w:val="003C4590"/>
    <w:rsid w:val="003C56BD"/>
    <w:rsid w:val="003C633F"/>
    <w:rsid w:val="003C6F1F"/>
    <w:rsid w:val="003C7595"/>
    <w:rsid w:val="003C76CA"/>
    <w:rsid w:val="003C7BD1"/>
    <w:rsid w:val="003C7D7D"/>
    <w:rsid w:val="003D0F15"/>
    <w:rsid w:val="003D1057"/>
    <w:rsid w:val="003D30AA"/>
    <w:rsid w:val="003D32B4"/>
    <w:rsid w:val="003D3A8E"/>
    <w:rsid w:val="003D3BD2"/>
    <w:rsid w:val="003D3D53"/>
    <w:rsid w:val="003D4161"/>
    <w:rsid w:val="003D4D83"/>
    <w:rsid w:val="003D4E59"/>
    <w:rsid w:val="003D52C6"/>
    <w:rsid w:val="003D5851"/>
    <w:rsid w:val="003D587B"/>
    <w:rsid w:val="003D5B49"/>
    <w:rsid w:val="003D6615"/>
    <w:rsid w:val="003D66B6"/>
    <w:rsid w:val="003D6B6A"/>
    <w:rsid w:val="003D6DE1"/>
    <w:rsid w:val="003E1814"/>
    <w:rsid w:val="003E18B9"/>
    <w:rsid w:val="003E1B70"/>
    <w:rsid w:val="003E1BDE"/>
    <w:rsid w:val="003E1EB5"/>
    <w:rsid w:val="003E1EFE"/>
    <w:rsid w:val="003E21C1"/>
    <w:rsid w:val="003E380A"/>
    <w:rsid w:val="003E46C2"/>
    <w:rsid w:val="003E4B85"/>
    <w:rsid w:val="003E4D91"/>
    <w:rsid w:val="003E5900"/>
    <w:rsid w:val="003E6035"/>
    <w:rsid w:val="003E6635"/>
    <w:rsid w:val="003E7F6E"/>
    <w:rsid w:val="003F0236"/>
    <w:rsid w:val="003F0DEC"/>
    <w:rsid w:val="003F103D"/>
    <w:rsid w:val="003F1AD7"/>
    <w:rsid w:val="003F1D6C"/>
    <w:rsid w:val="003F2300"/>
    <w:rsid w:val="003F238F"/>
    <w:rsid w:val="003F2992"/>
    <w:rsid w:val="003F2A13"/>
    <w:rsid w:val="003F2B5C"/>
    <w:rsid w:val="003F2B6F"/>
    <w:rsid w:val="003F3436"/>
    <w:rsid w:val="003F35B7"/>
    <w:rsid w:val="003F4441"/>
    <w:rsid w:val="003F4ABF"/>
    <w:rsid w:val="003F51F4"/>
    <w:rsid w:val="003F5D60"/>
    <w:rsid w:val="003F6187"/>
    <w:rsid w:val="003F625C"/>
    <w:rsid w:val="003F6F59"/>
    <w:rsid w:val="003F70B4"/>
    <w:rsid w:val="003F72B0"/>
    <w:rsid w:val="003F7860"/>
    <w:rsid w:val="003F7BE1"/>
    <w:rsid w:val="003F7DCB"/>
    <w:rsid w:val="004003D3"/>
    <w:rsid w:val="00400877"/>
    <w:rsid w:val="00400899"/>
    <w:rsid w:val="00401A80"/>
    <w:rsid w:val="00401AFC"/>
    <w:rsid w:val="00401D74"/>
    <w:rsid w:val="00402015"/>
    <w:rsid w:val="00402108"/>
    <w:rsid w:val="004026E5"/>
    <w:rsid w:val="00402F63"/>
    <w:rsid w:val="00403287"/>
    <w:rsid w:val="004033C3"/>
    <w:rsid w:val="00403A04"/>
    <w:rsid w:val="00403D64"/>
    <w:rsid w:val="00403D9C"/>
    <w:rsid w:val="00403F42"/>
    <w:rsid w:val="00404C51"/>
    <w:rsid w:val="004052DC"/>
    <w:rsid w:val="004055AE"/>
    <w:rsid w:val="0040588E"/>
    <w:rsid w:val="0040598F"/>
    <w:rsid w:val="0040673F"/>
    <w:rsid w:val="0040727A"/>
    <w:rsid w:val="00407B4D"/>
    <w:rsid w:val="00407C5C"/>
    <w:rsid w:val="0041002A"/>
    <w:rsid w:val="00410234"/>
    <w:rsid w:val="00410493"/>
    <w:rsid w:val="00410D79"/>
    <w:rsid w:val="004115CE"/>
    <w:rsid w:val="00411685"/>
    <w:rsid w:val="00411E33"/>
    <w:rsid w:val="00412B53"/>
    <w:rsid w:val="00412CC1"/>
    <w:rsid w:val="00413CB3"/>
    <w:rsid w:val="00413D1D"/>
    <w:rsid w:val="004141C5"/>
    <w:rsid w:val="004141DA"/>
    <w:rsid w:val="0041443A"/>
    <w:rsid w:val="00414FEB"/>
    <w:rsid w:val="00417284"/>
    <w:rsid w:val="004173DA"/>
    <w:rsid w:val="0041AD53"/>
    <w:rsid w:val="00420146"/>
    <w:rsid w:val="00420BBB"/>
    <w:rsid w:val="00420EDC"/>
    <w:rsid w:val="00421111"/>
    <w:rsid w:val="0042134C"/>
    <w:rsid w:val="004219E8"/>
    <w:rsid w:val="00421C50"/>
    <w:rsid w:val="00421D3F"/>
    <w:rsid w:val="00422137"/>
    <w:rsid w:val="00422232"/>
    <w:rsid w:val="004224D1"/>
    <w:rsid w:val="004233C8"/>
    <w:rsid w:val="00423D92"/>
    <w:rsid w:val="00424006"/>
    <w:rsid w:val="00424224"/>
    <w:rsid w:val="00424722"/>
    <w:rsid w:val="00424CA1"/>
    <w:rsid w:val="0042618F"/>
    <w:rsid w:val="0042619A"/>
    <w:rsid w:val="00426320"/>
    <w:rsid w:val="00427763"/>
    <w:rsid w:val="00427EC2"/>
    <w:rsid w:val="00430176"/>
    <w:rsid w:val="004312DB"/>
    <w:rsid w:val="00431712"/>
    <w:rsid w:val="00431A7D"/>
    <w:rsid w:val="004334E0"/>
    <w:rsid w:val="00433878"/>
    <w:rsid w:val="00433B66"/>
    <w:rsid w:val="00433EA1"/>
    <w:rsid w:val="0043509C"/>
    <w:rsid w:val="0043573F"/>
    <w:rsid w:val="00436223"/>
    <w:rsid w:val="004365E5"/>
    <w:rsid w:val="00436D3A"/>
    <w:rsid w:val="0043719A"/>
    <w:rsid w:val="00437220"/>
    <w:rsid w:val="0043797D"/>
    <w:rsid w:val="00437A2D"/>
    <w:rsid w:val="00440955"/>
    <w:rsid w:val="00440CFB"/>
    <w:rsid w:val="0044103B"/>
    <w:rsid w:val="00441225"/>
    <w:rsid w:val="004418C5"/>
    <w:rsid w:val="00441AFA"/>
    <w:rsid w:val="004427A5"/>
    <w:rsid w:val="00442E8D"/>
    <w:rsid w:val="004435EB"/>
    <w:rsid w:val="0044394E"/>
    <w:rsid w:val="00443C1C"/>
    <w:rsid w:val="004440C5"/>
    <w:rsid w:val="00444101"/>
    <w:rsid w:val="00444D81"/>
    <w:rsid w:val="00444F62"/>
    <w:rsid w:val="00445F96"/>
    <w:rsid w:val="004460D2"/>
    <w:rsid w:val="00446597"/>
    <w:rsid w:val="0044676A"/>
    <w:rsid w:val="004478BB"/>
    <w:rsid w:val="00447ADC"/>
    <w:rsid w:val="0045007D"/>
    <w:rsid w:val="00450BB3"/>
    <w:rsid w:val="00451502"/>
    <w:rsid w:val="00452A18"/>
    <w:rsid w:val="004549EB"/>
    <w:rsid w:val="00455503"/>
    <w:rsid w:val="004555F7"/>
    <w:rsid w:val="00455B51"/>
    <w:rsid w:val="00455F56"/>
    <w:rsid w:val="00456A78"/>
    <w:rsid w:val="00457AD6"/>
    <w:rsid w:val="004600F9"/>
    <w:rsid w:val="0046110E"/>
    <w:rsid w:val="00461AB9"/>
    <w:rsid w:val="00462089"/>
    <w:rsid w:val="004620EC"/>
    <w:rsid w:val="00462304"/>
    <w:rsid w:val="00462358"/>
    <w:rsid w:val="00462393"/>
    <w:rsid w:val="004629FD"/>
    <w:rsid w:val="00462BCE"/>
    <w:rsid w:val="00462E71"/>
    <w:rsid w:val="00463577"/>
    <w:rsid w:val="00463BCD"/>
    <w:rsid w:val="00464011"/>
    <w:rsid w:val="0046407F"/>
    <w:rsid w:val="00465132"/>
    <w:rsid w:val="00465289"/>
    <w:rsid w:val="00465549"/>
    <w:rsid w:val="0046578D"/>
    <w:rsid w:val="00465917"/>
    <w:rsid w:val="00465D2C"/>
    <w:rsid w:val="00466011"/>
    <w:rsid w:val="00466113"/>
    <w:rsid w:val="004669B6"/>
    <w:rsid w:val="00466DD3"/>
    <w:rsid w:val="00466E15"/>
    <w:rsid w:val="0046713A"/>
    <w:rsid w:val="004676E8"/>
    <w:rsid w:val="004707C4"/>
    <w:rsid w:val="004712A8"/>
    <w:rsid w:val="00471417"/>
    <w:rsid w:val="00471B51"/>
    <w:rsid w:val="00472195"/>
    <w:rsid w:val="004727B9"/>
    <w:rsid w:val="00472AC3"/>
    <w:rsid w:val="00473282"/>
    <w:rsid w:val="00475F8C"/>
    <w:rsid w:val="00476273"/>
    <w:rsid w:val="0047630D"/>
    <w:rsid w:val="0047678B"/>
    <w:rsid w:val="004768C0"/>
    <w:rsid w:val="00476E71"/>
    <w:rsid w:val="00477BFF"/>
    <w:rsid w:val="00477C9C"/>
    <w:rsid w:val="004804CC"/>
    <w:rsid w:val="00480513"/>
    <w:rsid w:val="00480F76"/>
    <w:rsid w:val="00481147"/>
    <w:rsid w:val="004812CE"/>
    <w:rsid w:val="00481D45"/>
    <w:rsid w:val="00481EB7"/>
    <w:rsid w:val="00482246"/>
    <w:rsid w:val="00482AD8"/>
    <w:rsid w:val="00483418"/>
    <w:rsid w:val="00483CAF"/>
    <w:rsid w:val="004842FD"/>
    <w:rsid w:val="0048461C"/>
    <w:rsid w:val="00484703"/>
    <w:rsid w:val="0048475D"/>
    <w:rsid w:val="00484EBB"/>
    <w:rsid w:val="00484F1F"/>
    <w:rsid w:val="004851A9"/>
    <w:rsid w:val="004855FC"/>
    <w:rsid w:val="0048615D"/>
    <w:rsid w:val="00486171"/>
    <w:rsid w:val="00486749"/>
    <w:rsid w:val="00486824"/>
    <w:rsid w:val="00486C12"/>
    <w:rsid w:val="00487D23"/>
    <w:rsid w:val="00490319"/>
    <w:rsid w:val="004907EB"/>
    <w:rsid w:val="00490AA4"/>
    <w:rsid w:val="00490FC4"/>
    <w:rsid w:val="00491145"/>
    <w:rsid w:val="0049138B"/>
    <w:rsid w:val="0049232B"/>
    <w:rsid w:val="004923C0"/>
    <w:rsid w:val="00492D39"/>
    <w:rsid w:val="00493083"/>
    <w:rsid w:val="00493153"/>
    <w:rsid w:val="00493760"/>
    <w:rsid w:val="00494294"/>
    <w:rsid w:val="00494653"/>
    <w:rsid w:val="004953FA"/>
    <w:rsid w:val="00495B35"/>
    <w:rsid w:val="00496409"/>
    <w:rsid w:val="00496FA8"/>
    <w:rsid w:val="004976EA"/>
    <w:rsid w:val="00497705"/>
    <w:rsid w:val="004979EC"/>
    <w:rsid w:val="00497A12"/>
    <w:rsid w:val="00497E0B"/>
    <w:rsid w:val="004A1461"/>
    <w:rsid w:val="004A158F"/>
    <w:rsid w:val="004A21BB"/>
    <w:rsid w:val="004A21C6"/>
    <w:rsid w:val="004A2AEC"/>
    <w:rsid w:val="004A2D32"/>
    <w:rsid w:val="004A315B"/>
    <w:rsid w:val="004A3C46"/>
    <w:rsid w:val="004A3CE2"/>
    <w:rsid w:val="004A3ED9"/>
    <w:rsid w:val="004A451C"/>
    <w:rsid w:val="004A567A"/>
    <w:rsid w:val="004A5DCB"/>
    <w:rsid w:val="004A6356"/>
    <w:rsid w:val="004A6AD5"/>
    <w:rsid w:val="004A7F7F"/>
    <w:rsid w:val="004B03B8"/>
    <w:rsid w:val="004B04AF"/>
    <w:rsid w:val="004B1060"/>
    <w:rsid w:val="004B1073"/>
    <w:rsid w:val="004B210F"/>
    <w:rsid w:val="004B2192"/>
    <w:rsid w:val="004B35E7"/>
    <w:rsid w:val="004B3961"/>
    <w:rsid w:val="004B3B20"/>
    <w:rsid w:val="004B4284"/>
    <w:rsid w:val="004B46AA"/>
    <w:rsid w:val="004B493E"/>
    <w:rsid w:val="004B4989"/>
    <w:rsid w:val="004B5163"/>
    <w:rsid w:val="004B5758"/>
    <w:rsid w:val="004B5879"/>
    <w:rsid w:val="004B6217"/>
    <w:rsid w:val="004B6C0D"/>
    <w:rsid w:val="004B70B3"/>
    <w:rsid w:val="004B72CA"/>
    <w:rsid w:val="004B7B34"/>
    <w:rsid w:val="004B7B97"/>
    <w:rsid w:val="004B7EF3"/>
    <w:rsid w:val="004C1376"/>
    <w:rsid w:val="004C1A0B"/>
    <w:rsid w:val="004C28ED"/>
    <w:rsid w:val="004C2925"/>
    <w:rsid w:val="004C31BE"/>
    <w:rsid w:val="004C337C"/>
    <w:rsid w:val="004C3D66"/>
    <w:rsid w:val="004C3DFB"/>
    <w:rsid w:val="004C3E56"/>
    <w:rsid w:val="004C4290"/>
    <w:rsid w:val="004C450B"/>
    <w:rsid w:val="004C4956"/>
    <w:rsid w:val="004C49B5"/>
    <w:rsid w:val="004C503D"/>
    <w:rsid w:val="004C5303"/>
    <w:rsid w:val="004C5534"/>
    <w:rsid w:val="004C5614"/>
    <w:rsid w:val="004C5828"/>
    <w:rsid w:val="004C691D"/>
    <w:rsid w:val="004C708D"/>
    <w:rsid w:val="004C78BD"/>
    <w:rsid w:val="004C7A56"/>
    <w:rsid w:val="004C7DB1"/>
    <w:rsid w:val="004D00BE"/>
    <w:rsid w:val="004D00EA"/>
    <w:rsid w:val="004D0515"/>
    <w:rsid w:val="004D0B5E"/>
    <w:rsid w:val="004D12FB"/>
    <w:rsid w:val="004D1A0B"/>
    <w:rsid w:val="004D1F78"/>
    <w:rsid w:val="004D2460"/>
    <w:rsid w:val="004D276F"/>
    <w:rsid w:val="004D27B7"/>
    <w:rsid w:val="004D39F6"/>
    <w:rsid w:val="004D41E0"/>
    <w:rsid w:val="004D4AE1"/>
    <w:rsid w:val="004D4B56"/>
    <w:rsid w:val="004D543E"/>
    <w:rsid w:val="004D5581"/>
    <w:rsid w:val="004D6171"/>
    <w:rsid w:val="004D6243"/>
    <w:rsid w:val="004D69A1"/>
    <w:rsid w:val="004D6C22"/>
    <w:rsid w:val="004D6DA1"/>
    <w:rsid w:val="004D703A"/>
    <w:rsid w:val="004D7782"/>
    <w:rsid w:val="004D7CA6"/>
    <w:rsid w:val="004E21CC"/>
    <w:rsid w:val="004E2B94"/>
    <w:rsid w:val="004E339A"/>
    <w:rsid w:val="004E33B2"/>
    <w:rsid w:val="004E3EF6"/>
    <w:rsid w:val="004E419A"/>
    <w:rsid w:val="004E4F86"/>
    <w:rsid w:val="004E527D"/>
    <w:rsid w:val="004E5751"/>
    <w:rsid w:val="004E654F"/>
    <w:rsid w:val="004E6B7A"/>
    <w:rsid w:val="004E757C"/>
    <w:rsid w:val="004E7584"/>
    <w:rsid w:val="004F06E6"/>
    <w:rsid w:val="004F0F49"/>
    <w:rsid w:val="004F1194"/>
    <w:rsid w:val="004F1F1E"/>
    <w:rsid w:val="004F221A"/>
    <w:rsid w:val="004F2549"/>
    <w:rsid w:val="004F275C"/>
    <w:rsid w:val="004F29C6"/>
    <w:rsid w:val="004F2D92"/>
    <w:rsid w:val="004F3327"/>
    <w:rsid w:val="004F396F"/>
    <w:rsid w:val="004F3E2D"/>
    <w:rsid w:val="004F412E"/>
    <w:rsid w:val="004F424D"/>
    <w:rsid w:val="004F44BC"/>
    <w:rsid w:val="004F4891"/>
    <w:rsid w:val="004F62D4"/>
    <w:rsid w:val="004F68EE"/>
    <w:rsid w:val="004F6FBF"/>
    <w:rsid w:val="004F77C5"/>
    <w:rsid w:val="0050056F"/>
    <w:rsid w:val="005028DB"/>
    <w:rsid w:val="00502A5F"/>
    <w:rsid w:val="0050396C"/>
    <w:rsid w:val="0050422F"/>
    <w:rsid w:val="005048E5"/>
    <w:rsid w:val="00504B3E"/>
    <w:rsid w:val="00505FAB"/>
    <w:rsid w:val="005060AB"/>
    <w:rsid w:val="00507056"/>
    <w:rsid w:val="0051005A"/>
    <w:rsid w:val="00510743"/>
    <w:rsid w:val="00510D67"/>
    <w:rsid w:val="00510FAD"/>
    <w:rsid w:val="00511419"/>
    <w:rsid w:val="00511878"/>
    <w:rsid w:val="005119DD"/>
    <w:rsid w:val="00511AA0"/>
    <w:rsid w:val="00511C31"/>
    <w:rsid w:val="00511C57"/>
    <w:rsid w:val="00512032"/>
    <w:rsid w:val="005121CB"/>
    <w:rsid w:val="00512C3C"/>
    <w:rsid w:val="00513283"/>
    <w:rsid w:val="0051359B"/>
    <w:rsid w:val="0051402F"/>
    <w:rsid w:val="0051410B"/>
    <w:rsid w:val="00514679"/>
    <w:rsid w:val="00514772"/>
    <w:rsid w:val="00514946"/>
    <w:rsid w:val="00514CD4"/>
    <w:rsid w:val="00515F4A"/>
    <w:rsid w:val="00516030"/>
    <w:rsid w:val="00516E08"/>
    <w:rsid w:val="00516E11"/>
    <w:rsid w:val="0051794E"/>
    <w:rsid w:val="00517BA4"/>
    <w:rsid w:val="00517D0C"/>
    <w:rsid w:val="00520038"/>
    <w:rsid w:val="00520964"/>
    <w:rsid w:val="00520ADF"/>
    <w:rsid w:val="00520F82"/>
    <w:rsid w:val="00521E37"/>
    <w:rsid w:val="00522291"/>
    <w:rsid w:val="0052308D"/>
    <w:rsid w:val="005237B5"/>
    <w:rsid w:val="00523BF4"/>
    <w:rsid w:val="005240B8"/>
    <w:rsid w:val="00525B10"/>
    <w:rsid w:val="005260E9"/>
    <w:rsid w:val="005266C0"/>
    <w:rsid w:val="00526A20"/>
    <w:rsid w:val="00526C3C"/>
    <w:rsid w:val="0052747B"/>
    <w:rsid w:val="00527514"/>
    <w:rsid w:val="005275DB"/>
    <w:rsid w:val="0053011A"/>
    <w:rsid w:val="005303D2"/>
    <w:rsid w:val="00530C79"/>
    <w:rsid w:val="005310A1"/>
    <w:rsid w:val="00531BB6"/>
    <w:rsid w:val="005324FC"/>
    <w:rsid w:val="0053299E"/>
    <w:rsid w:val="00532F01"/>
    <w:rsid w:val="00532F09"/>
    <w:rsid w:val="00532F0E"/>
    <w:rsid w:val="00532F45"/>
    <w:rsid w:val="00533076"/>
    <w:rsid w:val="00533941"/>
    <w:rsid w:val="00534316"/>
    <w:rsid w:val="00534497"/>
    <w:rsid w:val="005347E9"/>
    <w:rsid w:val="0053484E"/>
    <w:rsid w:val="00534FB3"/>
    <w:rsid w:val="00535B98"/>
    <w:rsid w:val="00535C69"/>
    <w:rsid w:val="0053680D"/>
    <w:rsid w:val="00537101"/>
    <w:rsid w:val="00537271"/>
    <w:rsid w:val="005376C3"/>
    <w:rsid w:val="00537AB7"/>
    <w:rsid w:val="00537FD8"/>
    <w:rsid w:val="00540035"/>
    <w:rsid w:val="005402C7"/>
    <w:rsid w:val="005402D1"/>
    <w:rsid w:val="00540BBF"/>
    <w:rsid w:val="00541407"/>
    <w:rsid w:val="005428E4"/>
    <w:rsid w:val="00543033"/>
    <w:rsid w:val="00543061"/>
    <w:rsid w:val="00543A79"/>
    <w:rsid w:val="00544616"/>
    <w:rsid w:val="005447F1"/>
    <w:rsid w:val="005448A4"/>
    <w:rsid w:val="00544BF0"/>
    <w:rsid w:val="00544F67"/>
    <w:rsid w:val="0054506B"/>
    <w:rsid w:val="005451FC"/>
    <w:rsid w:val="00545744"/>
    <w:rsid w:val="0054585C"/>
    <w:rsid w:val="005458E8"/>
    <w:rsid w:val="00550994"/>
    <w:rsid w:val="00550C24"/>
    <w:rsid w:val="00550F2F"/>
    <w:rsid w:val="0055182B"/>
    <w:rsid w:val="00551B86"/>
    <w:rsid w:val="00551B8C"/>
    <w:rsid w:val="00551E7E"/>
    <w:rsid w:val="005522E8"/>
    <w:rsid w:val="005523BD"/>
    <w:rsid w:val="005527A9"/>
    <w:rsid w:val="00552B15"/>
    <w:rsid w:val="0055368C"/>
    <w:rsid w:val="00553A63"/>
    <w:rsid w:val="00554B52"/>
    <w:rsid w:val="00554E42"/>
    <w:rsid w:val="0055597D"/>
    <w:rsid w:val="00555C39"/>
    <w:rsid w:val="00555ED6"/>
    <w:rsid w:val="0055675D"/>
    <w:rsid w:val="00560734"/>
    <w:rsid w:val="00560D86"/>
    <w:rsid w:val="00564665"/>
    <w:rsid w:val="00564794"/>
    <w:rsid w:val="00564AF5"/>
    <w:rsid w:val="00564EA6"/>
    <w:rsid w:val="0056505F"/>
    <w:rsid w:val="00565246"/>
    <w:rsid w:val="00565669"/>
    <w:rsid w:val="0056640D"/>
    <w:rsid w:val="00566A42"/>
    <w:rsid w:val="00566F8B"/>
    <w:rsid w:val="005676D1"/>
    <w:rsid w:val="00567A0D"/>
    <w:rsid w:val="00567B24"/>
    <w:rsid w:val="005704BF"/>
    <w:rsid w:val="005709CC"/>
    <w:rsid w:val="005709EE"/>
    <w:rsid w:val="00570F6C"/>
    <w:rsid w:val="00571025"/>
    <w:rsid w:val="00571288"/>
    <w:rsid w:val="0057137B"/>
    <w:rsid w:val="00571DE7"/>
    <w:rsid w:val="00571E0D"/>
    <w:rsid w:val="0057209B"/>
    <w:rsid w:val="005725A2"/>
    <w:rsid w:val="00572979"/>
    <w:rsid w:val="00572D87"/>
    <w:rsid w:val="005735D8"/>
    <w:rsid w:val="005742A3"/>
    <w:rsid w:val="005743BE"/>
    <w:rsid w:val="00574FD8"/>
    <w:rsid w:val="00575271"/>
    <w:rsid w:val="00575D2E"/>
    <w:rsid w:val="00575D48"/>
    <w:rsid w:val="005761F2"/>
    <w:rsid w:val="0057668F"/>
    <w:rsid w:val="00576975"/>
    <w:rsid w:val="00577181"/>
    <w:rsid w:val="00577387"/>
    <w:rsid w:val="0057746E"/>
    <w:rsid w:val="005777C8"/>
    <w:rsid w:val="00577890"/>
    <w:rsid w:val="00577B3F"/>
    <w:rsid w:val="00577E56"/>
    <w:rsid w:val="00580061"/>
    <w:rsid w:val="005802AA"/>
    <w:rsid w:val="00580C2A"/>
    <w:rsid w:val="00580C7E"/>
    <w:rsid w:val="00581464"/>
    <w:rsid w:val="005815E4"/>
    <w:rsid w:val="00581600"/>
    <w:rsid w:val="0058246D"/>
    <w:rsid w:val="005825E6"/>
    <w:rsid w:val="0058295C"/>
    <w:rsid w:val="005829BC"/>
    <w:rsid w:val="0058347C"/>
    <w:rsid w:val="00583588"/>
    <w:rsid w:val="00583CBB"/>
    <w:rsid w:val="0058414A"/>
    <w:rsid w:val="005841D9"/>
    <w:rsid w:val="005850B4"/>
    <w:rsid w:val="0058513A"/>
    <w:rsid w:val="00586482"/>
    <w:rsid w:val="00586ECE"/>
    <w:rsid w:val="00586F50"/>
    <w:rsid w:val="00586F80"/>
    <w:rsid w:val="00587088"/>
    <w:rsid w:val="005870F2"/>
    <w:rsid w:val="005875A6"/>
    <w:rsid w:val="00587760"/>
    <w:rsid w:val="00587B91"/>
    <w:rsid w:val="00591325"/>
    <w:rsid w:val="00591818"/>
    <w:rsid w:val="00592804"/>
    <w:rsid w:val="00592B66"/>
    <w:rsid w:val="00593444"/>
    <w:rsid w:val="00593917"/>
    <w:rsid w:val="00594109"/>
    <w:rsid w:val="005943A1"/>
    <w:rsid w:val="00594508"/>
    <w:rsid w:val="00594EB3"/>
    <w:rsid w:val="00594F3D"/>
    <w:rsid w:val="00595445"/>
    <w:rsid w:val="00595F9C"/>
    <w:rsid w:val="00596097"/>
    <w:rsid w:val="005965F5"/>
    <w:rsid w:val="00596EC5"/>
    <w:rsid w:val="0059770F"/>
    <w:rsid w:val="00597923"/>
    <w:rsid w:val="005979AF"/>
    <w:rsid w:val="005A0286"/>
    <w:rsid w:val="005A0467"/>
    <w:rsid w:val="005A0625"/>
    <w:rsid w:val="005A1103"/>
    <w:rsid w:val="005A1C58"/>
    <w:rsid w:val="005A2471"/>
    <w:rsid w:val="005A2AC7"/>
    <w:rsid w:val="005A2C8B"/>
    <w:rsid w:val="005A3214"/>
    <w:rsid w:val="005A33A0"/>
    <w:rsid w:val="005A3677"/>
    <w:rsid w:val="005A36EC"/>
    <w:rsid w:val="005A3EC2"/>
    <w:rsid w:val="005A40DE"/>
    <w:rsid w:val="005A4403"/>
    <w:rsid w:val="005A4CB6"/>
    <w:rsid w:val="005A50EE"/>
    <w:rsid w:val="005A5711"/>
    <w:rsid w:val="005A6A82"/>
    <w:rsid w:val="005A7B17"/>
    <w:rsid w:val="005A7B31"/>
    <w:rsid w:val="005B0757"/>
    <w:rsid w:val="005B0B3A"/>
    <w:rsid w:val="005B0B77"/>
    <w:rsid w:val="005B1609"/>
    <w:rsid w:val="005B27F9"/>
    <w:rsid w:val="005B293F"/>
    <w:rsid w:val="005B2B66"/>
    <w:rsid w:val="005B2F48"/>
    <w:rsid w:val="005B2FC7"/>
    <w:rsid w:val="005B3163"/>
    <w:rsid w:val="005B3177"/>
    <w:rsid w:val="005B3761"/>
    <w:rsid w:val="005B3D7E"/>
    <w:rsid w:val="005B662F"/>
    <w:rsid w:val="005B751C"/>
    <w:rsid w:val="005B785B"/>
    <w:rsid w:val="005B7C19"/>
    <w:rsid w:val="005B7DAF"/>
    <w:rsid w:val="005BB6E0"/>
    <w:rsid w:val="005C0791"/>
    <w:rsid w:val="005C13F4"/>
    <w:rsid w:val="005C1783"/>
    <w:rsid w:val="005C262C"/>
    <w:rsid w:val="005C2B78"/>
    <w:rsid w:val="005C30B3"/>
    <w:rsid w:val="005C37D9"/>
    <w:rsid w:val="005C4BEE"/>
    <w:rsid w:val="005C4E14"/>
    <w:rsid w:val="005C5058"/>
    <w:rsid w:val="005C56B4"/>
    <w:rsid w:val="005C5D4D"/>
    <w:rsid w:val="005C6E78"/>
    <w:rsid w:val="005C6F56"/>
    <w:rsid w:val="005C783E"/>
    <w:rsid w:val="005C7992"/>
    <w:rsid w:val="005D2C68"/>
    <w:rsid w:val="005D2F95"/>
    <w:rsid w:val="005D30D0"/>
    <w:rsid w:val="005D39AD"/>
    <w:rsid w:val="005D3A98"/>
    <w:rsid w:val="005D3AA8"/>
    <w:rsid w:val="005D41D3"/>
    <w:rsid w:val="005D4BD8"/>
    <w:rsid w:val="005D4FE9"/>
    <w:rsid w:val="005D5587"/>
    <w:rsid w:val="005D5668"/>
    <w:rsid w:val="005D5B55"/>
    <w:rsid w:val="005D5C22"/>
    <w:rsid w:val="005D6696"/>
    <w:rsid w:val="005D66BE"/>
    <w:rsid w:val="005D7466"/>
    <w:rsid w:val="005D74CE"/>
    <w:rsid w:val="005D79D5"/>
    <w:rsid w:val="005E02DF"/>
    <w:rsid w:val="005E05A6"/>
    <w:rsid w:val="005E07E9"/>
    <w:rsid w:val="005E0B36"/>
    <w:rsid w:val="005E0D42"/>
    <w:rsid w:val="005E1468"/>
    <w:rsid w:val="005E14EA"/>
    <w:rsid w:val="005E1EAE"/>
    <w:rsid w:val="005E2867"/>
    <w:rsid w:val="005E2C96"/>
    <w:rsid w:val="005E33C6"/>
    <w:rsid w:val="005E4116"/>
    <w:rsid w:val="005E43DD"/>
    <w:rsid w:val="005E43E0"/>
    <w:rsid w:val="005E4D4B"/>
    <w:rsid w:val="005E503F"/>
    <w:rsid w:val="005E58C0"/>
    <w:rsid w:val="005E5F31"/>
    <w:rsid w:val="005E60C2"/>
    <w:rsid w:val="005E6817"/>
    <w:rsid w:val="005E6DA7"/>
    <w:rsid w:val="005E71FC"/>
    <w:rsid w:val="005E72B5"/>
    <w:rsid w:val="005E7655"/>
    <w:rsid w:val="005E7E51"/>
    <w:rsid w:val="005F1B1B"/>
    <w:rsid w:val="005F20DF"/>
    <w:rsid w:val="005F2229"/>
    <w:rsid w:val="005F2757"/>
    <w:rsid w:val="005F27C6"/>
    <w:rsid w:val="005F2812"/>
    <w:rsid w:val="005F2F2D"/>
    <w:rsid w:val="005F66E2"/>
    <w:rsid w:val="005F6FFF"/>
    <w:rsid w:val="005F7359"/>
    <w:rsid w:val="005F7D2F"/>
    <w:rsid w:val="0060034B"/>
    <w:rsid w:val="0060057B"/>
    <w:rsid w:val="00600625"/>
    <w:rsid w:val="006008CA"/>
    <w:rsid w:val="006017C2"/>
    <w:rsid w:val="006028D8"/>
    <w:rsid w:val="00602FDB"/>
    <w:rsid w:val="006034A4"/>
    <w:rsid w:val="00603696"/>
    <w:rsid w:val="006036F0"/>
    <w:rsid w:val="00603D1C"/>
    <w:rsid w:val="00603E26"/>
    <w:rsid w:val="00603F67"/>
    <w:rsid w:val="0060413C"/>
    <w:rsid w:val="0060479B"/>
    <w:rsid w:val="00604B19"/>
    <w:rsid w:val="00604D7B"/>
    <w:rsid w:val="00605932"/>
    <w:rsid w:val="00606646"/>
    <w:rsid w:val="00606A69"/>
    <w:rsid w:val="00606C02"/>
    <w:rsid w:val="00607475"/>
    <w:rsid w:val="006100E3"/>
    <w:rsid w:val="00610238"/>
    <w:rsid w:val="006105BC"/>
    <w:rsid w:val="006105DA"/>
    <w:rsid w:val="006106A4"/>
    <w:rsid w:val="00610D23"/>
    <w:rsid w:val="006118CE"/>
    <w:rsid w:val="00612985"/>
    <w:rsid w:val="006130C3"/>
    <w:rsid w:val="00613953"/>
    <w:rsid w:val="00613A13"/>
    <w:rsid w:val="006144A4"/>
    <w:rsid w:val="006145EF"/>
    <w:rsid w:val="0061472C"/>
    <w:rsid w:val="00615086"/>
    <w:rsid w:val="006156A5"/>
    <w:rsid w:val="00617D73"/>
    <w:rsid w:val="006200B4"/>
    <w:rsid w:val="00620F24"/>
    <w:rsid w:val="00621776"/>
    <w:rsid w:val="00621DA4"/>
    <w:rsid w:val="00621E55"/>
    <w:rsid w:val="00622118"/>
    <w:rsid w:val="006229F0"/>
    <w:rsid w:val="00623284"/>
    <w:rsid w:val="006235DF"/>
    <w:rsid w:val="0062645A"/>
    <w:rsid w:val="0062648F"/>
    <w:rsid w:val="006264CF"/>
    <w:rsid w:val="0062701C"/>
    <w:rsid w:val="006272A5"/>
    <w:rsid w:val="006279F2"/>
    <w:rsid w:val="006307C1"/>
    <w:rsid w:val="00630CF9"/>
    <w:rsid w:val="006314FA"/>
    <w:rsid w:val="00631814"/>
    <w:rsid w:val="006318F0"/>
    <w:rsid w:val="00631A4C"/>
    <w:rsid w:val="00631CB2"/>
    <w:rsid w:val="006331D9"/>
    <w:rsid w:val="00633706"/>
    <w:rsid w:val="00633CA2"/>
    <w:rsid w:val="00633F42"/>
    <w:rsid w:val="006342CF"/>
    <w:rsid w:val="00634461"/>
    <w:rsid w:val="00635D81"/>
    <w:rsid w:val="00635ED7"/>
    <w:rsid w:val="0063613E"/>
    <w:rsid w:val="00636173"/>
    <w:rsid w:val="006362B9"/>
    <w:rsid w:val="00636EE6"/>
    <w:rsid w:val="00636F31"/>
    <w:rsid w:val="006373EE"/>
    <w:rsid w:val="00637F44"/>
    <w:rsid w:val="0064035D"/>
    <w:rsid w:val="00640FCE"/>
    <w:rsid w:val="00641500"/>
    <w:rsid w:val="006418A2"/>
    <w:rsid w:val="006422D5"/>
    <w:rsid w:val="006424B6"/>
    <w:rsid w:val="00642BB5"/>
    <w:rsid w:val="00642DED"/>
    <w:rsid w:val="006435E3"/>
    <w:rsid w:val="00643AFE"/>
    <w:rsid w:val="0064406C"/>
    <w:rsid w:val="00644B7E"/>
    <w:rsid w:val="00645146"/>
    <w:rsid w:val="00645D97"/>
    <w:rsid w:val="00646712"/>
    <w:rsid w:val="00646C2C"/>
    <w:rsid w:val="00647660"/>
    <w:rsid w:val="0064794D"/>
    <w:rsid w:val="0065014A"/>
    <w:rsid w:val="006503F5"/>
    <w:rsid w:val="006505EE"/>
    <w:rsid w:val="00650808"/>
    <w:rsid w:val="0065131D"/>
    <w:rsid w:val="0065170F"/>
    <w:rsid w:val="00651A4E"/>
    <w:rsid w:val="00651AEE"/>
    <w:rsid w:val="00651C20"/>
    <w:rsid w:val="00651EFD"/>
    <w:rsid w:val="006524EC"/>
    <w:rsid w:val="0065268F"/>
    <w:rsid w:val="006526BD"/>
    <w:rsid w:val="006531A8"/>
    <w:rsid w:val="0065349D"/>
    <w:rsid w:val="006553FF"/>
    <w:rsid w:val="006557D3"/>
    <w:rsid w:val="006565D2"/>
    <w:rsid w:val="00656DBD"/>
    <w:rsid w:val="00657446"/>
    <w:rsid w:val="006574D3"/>
    <w:rsid w:val="0066034D"/>
    <w:rsid w:val="00660A31"/>
    <w:rsid w:val="00660E2C"/>
    <w:rsid w:val="00660F89"/>
    <w:rsid w:val="0066187F"/>
    <w:rsid w:val="0066218B"/>
    <w:rsid w:val="00662E9F"/>
    <w:rsid w:val="00663BF7"/>
    <w:rsid w:val="00663C3A"/>
    <w:rsid w:val="0066421C"/>
    <w:rsid w:val="006649E4"/>
    <w:rsid w:val="00664DAB"/>
    <w:rsid w:val="0066523D"/>
    <w:rsid w:val="0066570C"/>
    <w:rsid w:val="00665B13"/>
    <w:rsid w:val="00665DF8"/>
    <w:rsid w:val="00666303"/>
    <w:rsid w:val="00666597"/>
    <w:rsid w:val="00667018"/>
    <w:rsid w:val="00667298"/>
    <w:rsid w:val="00667873"/>
    <w:rsid w:val="00667BF7"/>
    <w:rsid w:val="0067038E"/>
    <w:rsid w:val="00670851"/>
    <w:rsid w:val="006709AB"/>
    <w:rsid w:val="00670FEA"/>
    <w:rsid w:val="00671916"/>
    <w:rsid w:val="00671965"/>
    <w:rsid w:val="00672147"/>
    <w:rsid w:val="00672A02"/>
    <w:rsid w:val="00672C05"/>
    <w:rsid w:val="00673330"/>
    <w:rsid w:val="0067353F"/>
    <w:rsid w:val="00673FC6"/>
    <w:rsid w:val="00674671"/>
    <w:rsid w:val="00674ABB"/>
    <w:rsid w:val="00675F3F"/>
    <w:rsid w:val="006765BE"/>
    <w:rsid w:val="00676FF7"/>
    <w:rsid w:val="00677685"/>
    <w:rsid w:val="0067773A"/>
    <w:rsid w:val="00677ADE"/>
    <w:rsid w:val="00680418"/>
    <w:rsid w:val="00680727"/>
    <w:rsid w:val="0068099B"/>
    <w:rsid w:val="00680F58"/>
    <w:rsid w:val="006816C0"/>
    <w:rsid w:val="00681929"/>
    <w:rsid w:val="00682043"/>
    <w:rsid w:val="0068214C"/>
    <w:rsid w:val="00682C49"/>
    <w:rsid w:val="00682D6B"/>
    <w:rsid w:val="006830CF"/>
    <w:rsid w:val="006837E0"/>
    <w:rsid w:val="0068417B"/>
    <w:rsid w:val="00685428"/>
    <w:rsid w:val="00685A27"/>
    <w:rsid w:val="00685DD6"/>
    <w:rsid w:val="00686767"/>
    <w:rsid w:val="00687282"/>
    <w:rsid w:val="00687320"/>
    <w:rsid w:val="00687994"/>
    <w:rsid w:val="00687F45"/>
    <w:rsid w:val="00690665"/>
    <w:rsid w:val="00691980"/>
    <w:rsid w:val="00692A1F"/>
    <w:rsid w:val="0069325F"/>
    <w:rsid w:val="00693261"/>
    <w:rsid w:val="006932CF"/>
    <w:rsid w:val="0069352E"/>
    <w:rsid w:val="006935F6"/>
    <w:rsid w:val="0069371C"/>
    <w:rsid w:val="00694D61"/>
    <w:rsid w:val="006951A6"/>
    <w:rsid w:val="00696721"/>
    <w:rsid w:val="00696A13"/>
    <w:rsid w:val="0069716D"/>
    <w:rsid w:val="00697449"/>
    <w:rsid w:val="0069770B"/>
    <w:rsid w:val="006A0024"/>
    <w:rsid w:val="006A0093"/>
    <w:rsid w:val="006A0157"/>
    <w:rsid w:val="006A0572"/>
    <w:rsid w:val="006A0A4E"/>
    <w:rsid w:val="006A0AC5"/>
    <w:rsid w:val="006A0C46"/>
    <w:rsid w:val="006A0E93"/>
    <w:rsid w:val="006A15B8"/>
    <w:rsid w:val="006A18D2"/>
    <w:rsid w:val="006A1D73"/>
    <w:rsid w:val="006A1DD0"/>
    <w:rsid w:val="006A27DD"/>
    <w:rsid w:val="006A2C3B"/>
    <w:rsid w:val="006A2D3F"/>
    <w:rsid w:val="006A30BE"/>
    <w:rsid w:val="006A3769"/>
    <w:rsid w:val="006A3BFD"/>
    <w:rsid w:val="006A4078"/>
    <w:rsid w:val="006A4833"/>
    <w:rsid w:val="006A5376"/>
    <w:rsid w:val="006A570B"/>
    <w:rsid w:val="006A5929"/>
    <w:rsid w:val="006A5CC9"/>
    <w:rsid w:val="006A6017"/>
    <w:rsid w:val="006A659A"/>
    <w:rsid w:val="006A6CB3"/>
    <w:rsid w:val="006A6E88"/>
    <w:rsid w:val="006A7162"/>
    <w:rsid w:val="006A7987"/>
    <w:rsid w:val="006A7B3D"/>
    <w:rsid w:val="006A7D5C"/>
    <w:rsid w:val="006A7DAD"/>
    <w:rsid w:val="006B0154"/>
    <w:rsid w:val="006B0996"/>
    <w:rsid w:val="006B0A49"/>
    <w:rsid w:val="006B0FA5"/>
    <w:rsid w:val="006B163A"/>
    <w:rsid w:val="006B1DCC"/>
    <w:rsid w:val="006B204E"/>
    <w:rsid w:val="006B24B5"/>
    <w:rsid w:val="006B29B5"/>
    <w:rsid w:val="006B2BBC"/>
    <w:rsid w:val="006B42F9"/>
    <w:rsid w:val="006B5A40"/>
    <w:rsid w:val="006B60D5"/>
    <w:rsid w:val="006B666F"/>
    <w:rsid w:val="006B688A"/>
    <w:rsid w:val="006B75B0"/>
    <w:rsid w:val="006B7D8B"/>
    <w:rsid w:val="006C01BB"/>
    <w:rsid w:val="006C0D5B"/>
    <w:rsid w:val="006C1FCD"/>
    <w:rsid w:val="006C20A2"/>
    <w:rsid w:val="006C210F"/>
    <w:rsid w:val="006C283D"/>
    <w:rsid w:val="006C3574"/>
    <w:rsid w:val="006C35AC"/>
    <w:rsid w:val="006C374D"/>
    <w:rsid w:val="006C4318"/>
    <w:rsid w:val="006C4EAA"/>
    <w:rsid w:val="006C5745"/>
    <w:rsid w:val="006C590D"/>
    <w:rsid w:val="006C59E9"/>
    <w:rsid w:val="006C5D95"/>
    <w:rsid w:val="006C6317"/>
    <w:rsid w:val="006C692F"/>
    <w:rsid w:val="006C6997"/>
    <w:rsid w:val="006C6A19"/>
    <w:rsid w:val="006C6F4C"/>
    <w:rsid w:val="006D00AC"/>
    <w:rsid w:val="006D024A"/>
    <w:rsid w:val="006D0376"/>
    <w:rsid w:val="006D1053"/>
    <w:rsid w:val="006D1482"/>
    <w:rsid w:val="006D1877"/>
    <w:rsid w:val="006D1C5A"/>
    <w:rsid w:val="006D1D8D"/>
    <w:rsid w:val="006D2450"/>
    <w:rsid w:val="006D264E"/>
    <w:rsid w:val="006D2B17"/>
    <w:rsid w:val="006D2C16"/>
    <w:rsid w:val="006D2EBE"/>
    <w:rsid w:val="006D2EF8"/>
    <w:rsid w:val="006D342A"/>
    <w:rsid w:val="006D3762"/>
    <w:rsid w:val="006D38C9"/>
    <w:rsid w:val="006D3FB4"/>
    <w:rsid w:val="006D42C2"/>
    <w:rsid w:val="006D4B6E"/>
    <w:rsid w:val="006D4C35"/>
    <w:rsid w:val="006D579C"/>
    <w:rsid w:val="006D5992"/>
    <w:rsid w:val="006D59BD"/>
    <w:rsid w:val="006D5C94"/>
    <w:rsid w:val="006D691A"/>
    <w:rsid w:val="006D73D0"/>
    <w:rsid w:val="006D7592"/>
    <w:rsid w:val="006D7822"/>
    <w:rsid w:val="006D7EF0"/>
    <w:rsid w:val="006E0376"/>
    <w:rsid w:val="006E0812"/>
    <w:rsid w:val="006E0E8F"/>
    <w:rsid w:val="006E2526"/>
    <w:rsid w:val="006E25BB"/>
    <w:rsid w:val="006E2A17"/>
    <w:rsid w:val="006E2F8B"/>
    <w:rsid w:val="006E4300"/>
    <w:rsid w:val="006E4342"/>
    <w:rsid w:val="006E45CE"/>
    <w:rsid w:val="006E46F4"/>
    <w:rsid w:val="006E52A4"/>
    <w:rsid w:val="006E6453"/>
    <w:rsid w:val="006E6832"/>
    <w:rsid w:val="006E73D7"/>
    <w:rsid w:val="006E75EE"/>
    <w:rsid w:val="006E7ACC"/>
    <w:rsid w:val="006E7C7B"/>
    <w:rsid w:val="006E7E84"/>
    <w:rsid w:val="006F09EC"/>
    <w:rsid w:val="006F0C8B"/>
    <w:rsid w:val="006F0F1E"/>
    <w:rsid w:val="006F19D9"/>
    <w:rsid w:val="006F20F6"/>
    <w:rsid w:val="006F27E0"/>
    <w:rsid w:val="006F33F5"/>
    <w:rsid w:val="006F37E9"/>
    <w:rsid w:val="006F440A"/>
    <w:rsid w:val="006F47FC"/>
    <w:rsid w:val="006F49DF"/>
    <w:rsid w:val="006F4A6D"/>
    <w:rsid w:val="006F4CD5"/>
    <w:rsid w:val="006F54D6"/>
    <w:rsid w:val="006F6256"/>
    <w:rsid w:val="006F6C4E"/>
    <w:rsid w:val="006F7AB3"/>
    <w:rsid w:val="00700092"/>
    <w:rsid w:val="007005B3"/>
    <w:rsid w:val="00701E8D"/>
    <w:rsid w:val="007022BA"/>
    <w:rsid w:val="0070304B"/>
    <w:rsid w:val="0070359A"/>
    <w:rsid w:val="00703974"/>
    <w:rsid w:val="00703AF5"/>
    <w:rsid w:val="0070493A"/>
    <w:rsid w:val="00705410"/>
    <w:rsid w:val="00705681"/>
    <w:rsid w:val="0070575D"/>
    <w:rsid w:val="00705BF8"/>
    <w:rsid w:val="00706144"/>
    <w:rsid w:val="007063B4"/>
    <w:rsid w:val="0070728B"/>
    <w:rsid w:val="007079A9"/>
    <w:rsid w:val="00710075"/>
    <w:rsid w:val="00710D7B"/>
    <w:rsid w:val="0071137D"/>
    <w:rsid w:val="007114A9"/>
    <w:rsid w:val="00712003"/>
    <w:rsid w:val="007125F5"/>
    <w:rsid w:val="0071317D"/>
    <w:rsid w:val="0071367B"/>
    <w:rsid w:val="007139E6"/>
    <w:rsid w:val="00713BC1"/>
    <w:rsid w:val="0071421A"/>
    <w:rsid w:val="00714DED"/>
    <w:rsid w:val="00715B7B"/>
    <w:rsid w:val="00716423"/>
    <w:rsid w:val="00716E88"/>
    <w:rsid w:val="0071734B"/>
    <w:rsid w:val="0071764E"/>
    <w:rsid w:val="0071779E"/>
    <w:rsid w:val="00717A80"/>
    <w:rsid w:val="00717D7A"/>
    <w:rsid w:val="00717ED8"/>
    <w:rsid w:val="00720355"/>
    <w:rsid w:val="0072050E"/>
    <w:rsid w:val="007206B1"/>
    <w:rsid w:val="00721C2C"/>
    <w:rsid w:val="0072211E"/>
    <w:rsid w:val="0072215F"/>
    <w:rsid w:val="00722536"/>
    <w:rsid w:val="00722A3C"/>
    <w:rsid w:val="00722A8C"/>
    <w:rsid w:val="00722C61"/>
    <w:rsid w:val="00722F51"/>
    <w:rsid w:val="00722F90"/>
    <w:rsid w:val="007243AB"/>
    <w:rsid w:val="0072533F"/>
    <w:rsid w:val="00725721"/>
    <w:rsid w:val="0072588F"/>
    <w:rsid w:val="00726FE7"/>
    <w:rsid w:val="007279CA"/>
    <w:rsid w:val="00727E46"/>
    <w:rsid w:val="00730268"/>
    <w:rsid w:val="00730890"/>
    <w:rsid w:val="00730D09"/>
    <w:rsid w:val="00732227"/>
    <w:rsid w:val="00732AF3"/>
    <w:rsid w:val="00732BED"/>
    <w:rsid w:val="00732FFD"/>
    <w:rsid w:val="00733CC0"/>
    <w:rsid w:val="007343F0"/>
    <w:rsid w:val="00734A5A"/>
    <w:rsid w:val="007358F0"/>
    <w:rsid w:val="007359F3"/>
    <w:rsid w:val="00735F4D"/>
    <w:rsid w:val="00736779"/>
    <w:rsid w:val="00736A57"/>
    <w:rsid w:val="00736F26"/>
    <w:rsid w:val="0074055B"/>
    <w:rsid w:val="00740BA0"/>
    <w:rsid w:val="0074123A"/>
    <w:rsid w:val="007413B5"/>
    <w:rsid w:val="0074157A"/>
    <w:rsid w:val="00741876"/>
    <w:rsid w:val="007428AB"/>
    <w:rsid w:val="00743C7D"/>
    <w:rsid w:val="00744679"/>
    <w:rsid w:val="00744C07"/>
    <w:rsid w:val="00744D57"/>
    <w:rsid w:val="00744ECB"/>
    <w:rsid w:val="0074511D"/>
    <w:rsid w:val="007458B5"/>
    <w:rsid w:val="00745B76"/>
    <w:rsid w:val="00745FCB"/>
    <w:rsid w:val="00746180"/>
    <w:rsid w:val="00746782"/>
    <w:rsid w:val="00746CE7"/>
    <w:rsid w:val="007472AC"/>
    <w:rsid w:val="007474A8"/>
    <w:rsid w:val="007478FF"/>
    <w:rsid w:val="00747E16"/>
    <w:rsid w:val="00750406"/>
    <w:rsid w:val="0075049B"/>
    <w:rsid w:val="00750A9C"/>
    <w:rsid w:val="00750AA8"/>
    <w:rsid w:val="00750AD9"/>
    <w:rsid w:val="007512A6"/>
    <w:rsid w:val="00751686"/>
    <w:rsid w:val="00752465"/>
    <w:rsid w:val="00752474"/>
    <w:rsid w:val="00753B73"/>
    <w:rsid w:val="007543E6"/>
    <w:rsid w:val="00754479"/>
    <w:rsid w:val="0075479E"/>
    <w:rsid w:val="00754E40"/>
    <w:rsid w:val="007555E3"/>
    <w:rsid w:val="00755CAA"/>
    <w:rsid w:val="007567BF"/>
    <w:rsid w:val="00756BCF"/>
    <w:rsid w:val="0075705E"/>
    <w:rsid w:val="007575C8"/>
    <w:rsid w:val="00760854"/>
    <w:rsid w:val="007609E9"/>
    <w:rsid w:val="0076112B"/>
    <w:rsid w:val="00761740"/>
    <w:rsid w:val="00761FD5"/>
    <w:rsid w:val="0076221A"/>
    <w:rsid w:val="00762C3B"/>
    <w:rsid w:val="00762CC1"/>
    <w:rsid w:val="007632E3"/>
    <w:rsid w:val="00763DE8"/>
    <w:rsid w:val="00764039"/>
    <w:rsid w:val="00764204"/>
    <w:rsid w:val="00764257"/>
    <w:rsid w:val="00764E36"/>
    <w:rsid w:val="00765540"/>
    <w:rsid w:val="00765814"/>
    <w:rsid w:val="00765DB1"/>
    <w:rsid w:val="0076614E"/>
    <w:rsid w:val="0076696F"/>
    <w:rsid w:val="00766F0C"/>
    <w:rsid w:val="0077078E"/>
    <w:rsid w:val="00770914"/>
    <w:rsid w:val="00771F2A"/>
    <w:rsid w:val="007721B9"/>
    <w:rsid w:val="0077225B"/>
    <w:rsid w:val="00772845"/>
    <w:rsid w:val="00772851"/>
    <w:rsid w:val="007729B7"/>
    <w:rsid w:val="007733B6"/>
    <w:rsid w:val="007733F6"/>
    <w:rsid w:val="007739BF"/>
    <w:rsid w:val="00773CC0"/>
    <w:rsid w:val="00773CD5"/>
    <w:rsid w:val="00774A61"/>
    <w:rsid w:val="00775AE9"/>
    <w:rsid w:val="00776C2A"/>
    <w:rsid w:val="0077737F"/>
    <w:rsid w:val="0077744C"/>
    <w:rsid w:val="007774D2"/>
    <w:rsid w:val="00777A77"/>
    <w:rsid w:val="00777CD0"/>
    <w:rsid w:val="007807B4"/>
    <w:rsid w:val="0078118C"/>
    <w:rsid w:val="007816DE"/>
    <w:rsid w:val="007817B8"/>
    <w:rsid w:val="00781D90"/>
    <w:rsid w:val="007821EA"/>
    <w:rsid w:val="00782B0B"/>
    <w:rsid w:val="00782E7A"/>
    <w:rsid w:val="00783486"/>
    <w:rsid w:val="00784835"/>
    <w:rsid w:val="007848A8"/>
    <w:rsid w:val="00785370"/>
    <w:rsid w:val="0078574B"/>
    <w:rsid w:val="00785757"/>
    <w:rsid w:val="00785A0B"/>
    <w:rsid w:val="00786A50"/>
    <w:rsid w:val="00786F92"/>
    <w:rsid w:val="007870E7"/>
    <w:rsid w:val="007871D1"/>
    <w:rsid w:val="00787322"/>
    <w:rsid w:val="00787C8A"/>
    <w:rsid w:val="00787EF6"/>
    <w:rsid w:val="0079019E"/>
    <w:rsid w:val="0079071B"/>
    <w:rsid w:val="00790AF9"/>
    <w:rsid w:val="00790CAF"/>
    <w:rsid w:val="0079100D"/>
    <w:rsid w:val="007915D6"/>
    <w:rsid w:val="00791875"/>
    <w:rsid w:val="007926EA"/>
    <w:rsid w:val="00792D3B"/>
    <w:rsid w:val="00793034"/>
    <w:rsid w:val="0079385D"/>
    <w:rsid w:val="00793FB5"/>
    <w:rsid w:val="00794026"/>
    <w:rsid w:val="00794516"/>
    <w:rsid w:val="00794712"/>
    <w:rsid w:val="00794A0C"/>
    <w:rsid w:val="00794A99"/>
    <w:rsid w:val="00795390"/>
    <w:rsid w:val="0079598F"/>
    <w:rsid w:val="00796282"/>
    <w:rsid w:val="00796A2A"/>
    <w:rsid w:val="00796D99"/>
    <w:rsid w:val="00796D9F"/>
    <w:rsid w:val="0079730F"/>
    <w:rsid w:val="007973EB"/>
    <w:rsid w:val="0079746D"/>
    <w:rsid w:val="0079748A"/>
    <w:rsid w:val="007977D9"/>
    <w:rsid w:val="007A09C7"/>
    <w:rsid w:val="007A2FA5"/>
    <w:rsid w:val="007A3A16"/>
    <w:rsid w:val="007A3B76"/>
    <w:rsid w:val="007A46EB"/>
    <w:rsid w:val="007A4812"/>
    <w:rsid w:val="007A4B05"/>
    <w:rsid w:val="007A53CE"/>
    <w:rsid w:val="007A541C"/>
    <w:rsid w:val="007A5576"/>
    <w:rsid w:val="007A58E3"/>
    <w:rsid w:val="007A6255"/>
    <w:rsid w:val="007A6801"/>
    <w:rsid w:val="007A696B"/>
    <w:rsid w:val="007A6A02"/>
    <w:rsid w:val="007A6F57"/>
    <w:rsid w:val="007B0C6A"/>
    <w:rsid w:val="007B0CB0"/>
    <w:rsid w:val="007B1398"/>
    <w:rsid w:val="007B1D6B"/>
    <w:rsid w:val="007B21BD"/>
    <w:rsid w:val="007B239A"/>
    <w:rsid w:val="007B31A6"/>
    <w:rsid w:val="007B3719"/>
    <w:rsid w:val="007B3CA1"/>
    <w:rsid w:val="007B4539"/>
    <w:rsid w:val="007B47C8"/>
    <w:rsid w:val="007B6432"/>
    <w:rsid w:val="007B663A"/>
    <w:rsid w:val="007B68A5"/>
    <w:rsid w:val="007B70A0"/>
    <w:rsid w:val="007B7301"/>
    <w:rsid w:val="007B7487"/>
    <w:rsid w:val="007B7A50"/>
    <w:rsid w:val="007B7D93"/>
    <w:rsid w:val="007C0219"/>
    <w:rsid w:val="007C028B"/>
    <w:rsid w:val="007C17ED"/>
    <w:rsid w:val="007C23DB"/>
    <w:rsid w:val="007C26D0"/>
    <w:rsid w:val="007C27D1"/>
    <w:rsid w:val="007C3387"/>
    <w:rsid w:val="007C3744"/>
    <w:rsid w:val="007C3CC6"/>
    <w:rsid w:val="007C3FC6"/>
    <w:rsid w:val="007C530D"/>
    <w:rsid w:val="007C54E7"/>
    <w:rsid w:val="007C5606"/>
    <w:rsid w:val="007C608F"/>
    <w:rsid w:val="007C67DB"/>
    <w:rsid w:val="007C696A"/>
    <w:rsid w:val="007C6CE3"/>
    <w:rsid w:val="007C6E46"/>
    <w:rsid w:val="007C75E4"/>
    <w:rsid w:val="007C7CB4"/>
    <w:rsid w:val="007C7F8A"/>
    <w:rsid w:val="007D03A3"/>
    <w:rsid w:val="007D03DA"/>
    <w:rsid w:val="007D0568"/>
    <w:rsid w:val="007D0886"/>
    <w:rsid w:val="007D0DFF"/>
    <w:rsid w:val="007D0E8E"/>
    <w:rsid w:val="007D1962"/>
    <w:rsid w:val="007D23E9"/>
    <w:rsid w:val="007D2F55"/>
    <w:rsid w:val="007D3540"/>
    <w:rsid w:val="007D3C80"/>
    <w:rsid w:val="007D404E"/>
    <w:rsid w:val="007D43D0"/>
    <w:rsid w:val="007D462B"/>
    <w:rsid w:val="007D48B0"/>
    <w:rsid w:val="007D4909"/>
    <w:rsid w:val="007D4ECE"/>
    <w:rsid w:val="007D647F"/>
    <w:rsid w:val="007D684C"/>
    <w:rsid w:val="007D6DFD"/>
    <w:rsid w:val="007D7230"/>
    <w:rsid w:val="007D7895"/>
    <w:rsid w:val="007D7964"/>
    <w:rsid w:val="007D7B12"/>
    <w:rsid w:val="007D7FF2"/>
    <w:rsid w:val="007E0954"/>
    <w:rsid w:val="007E0A73"/>
    <w:rsid w:val="007E0DF5"/>
    <w:rsid w:val="007E1A57"/>
    <w:rsid w:val="007E2560"/>
    <w:rsid w:val="007E4512"/>
    <w:rsid w:val="007E4BF0"/>
    <w:rsid w:val="007E5619"/>
    <w:rsid w:val="007E5E8D"/>
    <w:rsid w:val="007E6150"/>
    <w:rsid w:val="007E62E4"/>
    <w:rsid w:val="007E6B6A"/>
    <w:rsid w:val="007E6ED8"/>
    <w:rsid w:val="007E7E47"/>
    <w:rsid w:val="007F0098"/>
    <w:rsid w:val="007F04A7"/>
    <w:rsid w:val="007F098F"/>
    <w:rsid w:val="007F0AEB"/>
    <w:rsid w:val="007F1761"/>
    <w:rsid w:val="007F26B7"/>
    <w:rsid w:val="007F3A60"/>
    <w:rsid w:val="007F44E1"/>
    <w:rsid w:val="007F4CC1"/>
    <w:rsid w:val="007F59CB"/>
    <w:rsid w:val="007F697B"/>
    <w:rsid w:val="007F6E22"/>
    <w:rsid w:val="007F6FD4"/>
    <w:rsid w:val="007F6FDF"/>
    <w:rsid w:val="007F7040"/>
    <w:rsid w:val="007F7322"/>
    <w:rsid w:val="007F7808"/>
    <w:rsid w:val="007F78E1"/>
    <w:rsid w:val="008001FE"/>
    <w:rsid w:val="00800647"/>
    <w:rsid w:val="008014C1"/>
    <w:rsid w:val="0080171B"/>
    <w:rsid w:val="008017F6"/>
    <w:rsid w:val="00802431"/>
    <w:rsid w:val="008034AC"/>
    <w:rsid w:val="00803525"/>
    <w:rsid w:val="0080359E"/>
    <w:rsid w:val="008035B5"/>
    <w:rsid w:val="008039CA"/>
    <w:rsid w:val="00803C6E"/>
    <w:rsid w:val="00804138"/>
    <w:rsid w:val="00805229"/>
    <w:rsid w:val="008053CC"/>
    <w:rsid w:val="008054E7"/>
    <w:rsid w:val="00805800"/>
    <w:rsid w:val="00805AF1"/>
    <w:rsid w:val="00805C28"/>
    <w:rsid w:val="00806580"/>
    <w:rsid w:val="00806AD2"/>
    <w:rsid w:val="00807350"/>
    <w:rsid w:val="00807915"/>
    <w:rsid w:val="00810007"/>
    <w:rsid w:val="00810286"/>
    <w:rsid w:val="008102A0"/>
    <w:rsid w:val="008108FE"/>
    <w:rsid w:val="00811614"/>
    <w:rsid w:val="0081186B"/>
    <w:rsid w:val="00811D05"/>
    <w:rsid w:val="00811E50"/>
    <w:rsid w:val="008120AD"/>
    <w:rsid w:val="00812755"/>
    <w:rsid w:val="0081291B"/>
    <w:rsid w:val="00812981"/>
    <w:rsid w:val="00812DA1"/>
    <w:rsid w:val="008135A3"/>
    <w:rsid w:val="008140E2"/>
    <w:rsid w:val="00814772"/>
    <w:rsid w:val="00814853"/>
    <w:rsid w:val="00815154"/>
    <w:rsid w:val="00815445"/>
    <w:rsid w:val="00815D50"/>
    <w:rsid w:val="0081660C"/>
    <w:rsid w:val="00816E60"/>
    <w:rsid w:val="00817732"/>
    <w:rsid w:val="00820DD8"/>
    <w:rsid w:val="008226AA"/>
    <w:rsid w:val="00822C42"/>
    <w:rsid w:val="00823818"/>
    <w:rsid w:val="0082391A"/>
    <w:rsid w:val="00824641"/>
    <w:rsid w:val="008257B7"/>
    <w:rsid w:val="00826D14"/>
    <w:rsid w:val="00827C8B"/>
    <w:rsid w:val="00830474"/>
    <w:rsid w:val="00830AD7"/>
    <w:rsid w:val="00831B8A"/>
    <w:rsid w:val="00831C99"/>
    <w:rsid w:val="00832E83"/>
    <w:rsid w:val="008338BC"/>
    <w:rsid w:val="008339FD"/>
    <w:rsid w:val="00833F3F"/>
    <w:rsid w:val="008351E8"/>
    <w:rsid w:val="0083557E"/>
    <w:rsid w:val="008359EB"/>
    <w:rsid w:val="008366EA"/>
    <w:rsid w:val="00836DC6"/>
    <w:rsid w:val="008374F0"/>
    <w:rsid w:val="00840623"/>
    <w:rsid w:val="0084148E"/>
    <w:rsid w:val="00841AFC"/>
    <w:rsid w:val="00842F4E"/>
    <w:rsid w:val="00843836"/>
    <w:rsid w:val="00843A18"/>
    <w:rsid w:val="00844E33"/>
    <w:rsid w:val="00845110"/>
    <w:rsid w:val="008453A7"/>
    <w:rsid w:val="008453E9"/>
    <w:rsid w:val="00845C2C"/>
    <w:rsid w:val="00845C78"/>
    <w:rsid w:val="00845D70"/>
    <w:rsid w:val="00845D86"/>
    <w:rsid w:val="0084616A"/>
    <w:rsid w:val="008465BE"/>
    <w:rsid w:val="00847E03"/>
    <w:rsid w:val="008500EC"/>
    <w:rsid w:val="00850589"/>
    <w:rsid w:val="00850648"/>
    <w:rsid w:val="00850C3A"/>
    <w:rsid w:val="00850D7B"/>
    <w:rsid w:val="00850FE7"/>
    <w:rsid w:val="008512BF"/>
    <w:rsid w:val="00851FDC"/>
    <w:rsid w:val="00852542"/>
    <w:rsid w:val="00852FA6"/>
    <w:rsid w:val="00853419"/>
    <w:rsid w:val="008535AF"/>
    <w:rsid w:val="008539FE"/>
    <w:rsid w:val="00853BC3"/>
    <w:rsid w:val="0085409E"/>
    <w:rsid w:val="00854753"/>
    <w:rsid w:val="00854E90"/>
    <w:rsid w:val="00855263"/>
    <w:rsid w:val="00856D85"/>
    <w:rsid w:val="00856E2D"/>
    <w:rsid w:val="00856EC4"/>
    <w:rsid w:val="00857251"/>
    <w:rsid w:val="00857745"/>
    <w:rsid w:val="00860040"/>
    <w:rsid w:val="0086042D"/>
    <w:rsid w:val="00860C0D"/>
    <w:rsid w:val="00860FC6"/>
    <w:rsid w:val="008612EB"/>
    <w:rsid w:val="00861705"/>
    <w:rsid w:val="0086287E"/>
    <w:rsid w:val="008637EB"/>
    <w:rsid w:val="00863B72"/>
    <w:rsid w:val="00864119"/>
    <w:rsid w:val="008646CC"/>
    <w:rsid w:val="00865598"/>
    <w:rsid w:val="00865751"/>
    <w:rsid w:val="00865DA7"/>
    <w:rsid w:val="00865EFA"/>
    <w:rsid w:val="00866067"/>
    <w:rsid w:val="008663F2"/>
    <w:rsid w:val="00866C0C"/>
    <w:rsid w:val="00866D2B"/>
    <w:rsid w:val="008670CD"/>
    <w:rsid w:val="008704AE"/>
    <w:rsid w:val="0087085F"/>
    <w:rsid w:val="00871CFA"/>
    <w:rsid w:val="008720F1"/>
    <w:rsid w:val="00872623"/>
    <w:rsid w:val="00872990"/>
    <w:rsid w:val="00872BB0"/>
    <w:rsid w:val="00872C96"/>
    <w:rsid w:val="00872FEF"/>
    <w:rsid w:val="008734C0"/>
    <w:rsid w:val="00873D0D"/>
    <w:rsid w:val="00874436"/>
    <w:rsid w:val="00874D3B"/>
    <w:rsid w:val="00875491"/>
    <w:rsid w:val="008756A6"/>
    <w:rsid w:val="00875B63"/>
    <w:rsid w:val="00875EE7"/>
    <w:rsid w:val="00876024"/>
    <w:rsid w:val="00876FDB"/>
    <w:rsid w:val="00877241"/>
    <w:rsid w:val="00877778"/>
    <w:rsid w:val="0088012B"/>
    <w:rsid w:val="0088081D"/>
    <w:rsid w:val="00880864"/>
    <w:rsid w:val="00880B77"/>
    <w:rsid w:val="00881192"/>
    <w:rsid w:val="008819AB"/>
    <w:rsid w:val="00881C45"/>
    <w:rsid w:val="0088369A"/>
    <w:rsid w:val="00883F45"/>
    <w:rsid w:val="008841E1"/>
    <w:rsid w:val="008844BC"/>
    <w:rsid w:val="00884557"/>
    <w:rsid w:val="00884832"/>
    <w:rsid w:val="0088512B"/>
    <w:rsid w:val="00885649"/>
    <w:rsid w:val="0088569B"/>
    <w:rsid w:val="008856A3"/>
    <w:rsid w:val="008858B9"/>
    <w:rsid w:val="00885FCB"/>
    <w:rsid w:val="0088600A"/>
    <w:rsid w:val="00886F9F"/>
    <w:rsid w:val="0089026D"/>
    <w:rsid w:val="0089069A"/>
    <w:rsid w:val="00890A38"/>
    <w:rsid w:val="00890A5F"/>
    <w:rsid w:val="00890F58"/>
    <w:rsid w:val="00891814"/>
    <w:rsid w:val="0089199F"/>
    <w:rsid w:val="008920C1"/>
    <w:rsid w:val="008921BB"/>
    <w:rsid w:val="00892647"/>
    <w:rsid w:val="008929DA"/>
    <w:rsid w:val="008930D5"/>
    <w:rsid w:val="0089318E"/>
    <w:rsid w:val="00893803"/>
    <w:rsid w:val="00893CF7"/>
    <w:rsid w:val="00893EEC"/>
    <w:rsid w:val="008941F4"/>
    <w:rsid w:val="00894A31"/>
    <w:rsid w:val="0089547A"/>
    <w:rsid w:val="00895759"/>
    <w:rsid w:val="008960C4"/>
    <w:rsid w:val="0089642B"/>
    <w:rsid w:val="00896946"/>
    <w:rsid w:val="00897344"/>
    <w:rsid w:val="00897437"/>
    <w:rsid w:val="00897741"/>
    <w:rsid w:val="008A00F0"/>
    <w:rsid w:val="008A0262"/>
    <w:rsid w:val="008A0DC9"/>
    <w:rsid w:val="008A153B"/>
    <w:rsid w:val="008A2071"/>
    <w:rsid w:val="008A25C0"/>
    <w:rsid w:val="008A279D"/>
    <w:rsid w:val="008A327F"/>
    <w:rsid w:val="008A34B6"/>
    <w:rsid w:val="008A4139"/>
    <w:rsid w:val="008A4182"/>
    <w:rsid w:val="008A46E8"/>
    <w:rsid w:val="008A476D"/>
    <w:rsid w:val="008A4FC2"/>
    <w:rsid w:val="008A5283"/>
    <w:rsid w:val="008A5322"/>
    <w:rsid w:val="008A534A"/>
    <w:rsid w:val="008A54C3"/>
    <w:rsid w:val="008A56EF"/>
    <w:rsid w:val="008A5727"/>
    <w:rsid w:val="008A577D"/>
    <w:rsid w:val="008A5A19"/>
    <w:rsid w:val="008A5E85"/>
    <w:rsid w:val="008A6AE4"/>
    <w:rsid w:val="008A6B4C"/>
    <w:rsid w:val="008A783D"/>
    <w:rsid w:val="008B07C6"/>
    <w:rsid w:val="008B0AE7"/>
    <w:rsid w:val="008B0CF9"/>
    <w:rsid w:val="008B1A7C"/>
    <w:rsid w:val="008B1C8F"/>
    <w:rsid w:val="008B2164"/>
    <w:rsid w:val="008B2D8D"/>
    <w:rsid w:val="008B3AD6"/>
    <w:rsid w:val="008B4079"/>
    <w:rsid w:val="008B44A3"/>
    <w:rsid w:val="008B44C3"/>
    <w:rsid w:val="008B47D5"/>
    <w:rsid w:val="008B4B35"/>
    <w:rsid w:val="008B56FD"/>
    <w:rsid w:val="008B5D89"/>
    <w:rsid w:val="008B5FEE"/>
    <w:rsid w:val="008B665E"/>
    <w:rsid w:val="008B6E46"/>
    <w:rsid w:val="008B778C"/>
    <w:rsid w:val="008B7C95"/>
    <w:rsid w:val="008B7F48"/>
    <w:rsid w:val="008C0017"/>
    <w:rsid w:val="008C082E"/>
    <w:rsid w:val="008C11B0"/>
    <w:rsid w:val="008C1670"/>
    <w:rsid w:val="008C1997"/>
    <w:rsid w:val="008C1E00"/>
    <w:rsid w:val="008C33B8"/>
    <w:rsid w:val="008C3DA7"/>
    <w:rsid w:val="008C43A6"/>
    <w:rsid w:val="008C478C"/>
    <w:rsid w:val="008C5247"/>
    <w:rsid w:val="008C5688"/>
    <w:rsid w:val="008C58A6"/>
    <w:rsid w:val="008C5D1C"/>
    <w:rsid w:val="008C6DFD"/>
    <w:rsid w:val="008C7C8E"/>
    <w:rsid w:val="008D04A8"/>
    <w:rsid w:val="008D1248"/>
    <w:rsid w:val="008D1556"/>
    <w:rsid w:val="008D16C6"/>
    <w:rsid w:val="008D26FF"/>
    <w:rsid w:val="008D29A7"/>
    <w:rsid w:val="008D3BC4"/>
    <w:rsid w:val="008D44F2"/>
    <w:rsid w:val="008D45FF"/>
    <w:rsid w:val="008D46DA"/>
    <w:rsid w:val="008D4B8D"/>
    <w:rsid w:val="008D4C91"/>
    <w:rsid w:val="008D4F5A"/>
    <w:rsid w:val="008D5423"/>
    <w:rsid w:val="008D5AAC"/>
    <w:rsid w:val="008D5B2C"/>
    <w:rsid w:val="008D6114"/>
    <w:rsid w:val="008D6728"/>
    <w:rsid w:val="008D6870"/>
    <w:rsid w:val="008D6B0A"/>
    <w:rsid w:val="008D7117"/>
    <w:rsid w:val="008D7702"/>
    <w:rsid w:val="008D7CB3"/>
    <w:rsid w:val="008D7E82"/>
    <w:rsid w:val="008E0283"/>
    <w:rsid w:val="008E15FC"/>
    <w:rsid w:val="008E1837"/>
    <w:rsid w:val="008E1EE2"/>
    <w:rsid w:val="008E2525"/>
    <w:rsid w:val="008E2561"/>
    <w:rsid w:val="008E2DF5"/>
    <w:rsid w:val="008E30BE"/>
    <w:rsid w:val="008E37AD"/>
    <w:rsid w:val="008E39E4"/>
    <w:rsid w:val="008E3D13"/>
    <w:rsid w:val="008E3E5C"/>
    <w:rsid w:val="008E4670"/>
    <w:rsid w:val="008E4A80"/>
    <w:rsid w:val="008E5B1A"/>
    <w:rsid w:val="008E60CC"/>
    <w:rsid w:val="008E6E4E"/>
    <w:rsid w:val="008E7AE1"/>
    <w:rsid w:val="008E7B7C"/>
    <w:rsid w:val="008F047A"/>
    <w:rsid w:val="008F0F6C"/>
    <w:rsid w:val="008F111A"/>
    <w:rsid w:val="008F2082"/>
    <w:rsid w:val="008F26E9"/>
    <w:rsid w:val="008F2856"/>
    <w:rsid w:val="008F2D31"/>
    <w:rsid w:val="008F2DA6"/>
    <w:rsid w:val="008F3AC2"/>
    <w:rsid w:val="008F3C2A"/>
    <w:rsid w:val="008F3D87"/>
    <w:rsid w:val="008F4581"/>
    <w:rsid w:val="008F45EC"/>
    <w:rsid w:val="008F52D6"/>
    <w:rsid w:val="008F53F9"/>
    <w:rsid w:val="008F5693"/>
    <w:rsid w:val="008F5E32"/>
    <w:rsid w:val="008F630B"/>
    <w:rsid w:val="008F66B4"/>
    <w:rsid w:val="008F67AE"/>
    <w:rsid w:val="008F6CED"/>
    <w:rsid w:val="008F7288"/>
    <w:rsid w:val="008F77AE"/>
    <w:rsid w:val="008F7C94"/>
    <w:rsid w:val="008F7DE6"/>
    <w:rsid w:val="00900028"/>
    <w:rsid w:val="0090037F"/>
    <w:rsid w:val="00900D0C"/>
    <w:rsid w:val="009010AA"/>
    <w:rsid w:val="00901350"/>
    <w:rsid w:val="009013FE"/>
    <w:rsid w:val="00901C38"/>
    <w:rsid w:val="0090222E"/>
    <w:rsid w:val="00902303"/>
    <w:rsid w:val="00902677"/>
    <w:rsid w:val="009027FE"/>
    <w:rsid w:val="009031C4"/>
    <w:rsid w:val="009047E8"/>
    <w:rsid w:val="009048C0"/>
    <w:rsid w:val="00904BD4"/>
    <w:rsid w:val="00904CAD"/>
    <w:rsid w:val="00904F55"/>
    <w:rsid w:val="0090511E"/>
    <w:rsid w:val="009051CF"/>
    <w:rsid w:val="009059C7"/>
    <w:rsid w:val="00906873"/>
    <w:rsid w:val="00906E22"/>
    <w:rsid w:val="00906F41"/>
    <w:rsid w:val="00906FFC"/>
    <w:rsid w:val="00907130"/>
    <w:rsid w:val="00907320"/>
    <w:rsid w:val="009075FA"/>
    <w:rsid w:val="009108CD"/>
    <w:rsid w:val="00910B1C"/>
    <w:rsid w:val="00911369"/>
    <w:rsid w:val="0091138C"/>
    <w:rsid w:val="00911E8B"/>
    <w:rsid w:val="0091229D"/>
    <w:rsid w:val="00912643"/>
    <w:rsid w:val="00914486"/>
    <w:rsid w:val="00914B92"/>
    <w:rsid w:val="00914CB5"/>
    <w:rsid w:val="009160FC"/>
    <w:rsid w:val="009168CE"/>
    <w:rsid w:val="00916A39"/>
    <w:rsid w:val="00916A51"/>
    <w:rsid w:val="00917017"/>
    <w:rsid w:val="00917CCD"/>
    <w:rsid w:val="00917FBF"/>
    <w:rsid w:val="00920036"/>
    <w:rsid w:val="0092008B"/>
    <w:rsid w:val="0092031F"/>
    <w:rsid w:val="00920E07"/>
    <w:rsid w:val="0092149E"/>
    <w:rsid w:val="009220F8"/>
    <w:rsid w:val="00922126"/>
    <w:rsid w:val="00922458"/>
    <w:rsid w:val="00922934"/>
    <w:rsid w:val="00922AFF"/>
    <w:rsid w:val="00922CE8"/>
    <w:rsid w:val="00922F60"/>
    <w:rsid w:val="009237F0"/>
    <w:rsid w:val="00923CD7"/>
    <w:rsid w:val="009249D6"/>
    <w:rsid w:val="00924CFE"/>
    <w:rsid w:val="00925054"/>
    <w:rsid w:val="00925A7F"/>
    <w:rsid w:val="00925F58"/>
    <w:rsid w:val="009263F8"/>
    <w:rsid w:val="0092716B"/>
    <w:rsid w:val="00927422"/>
    <w:rsid w:val="00930159"/>
    <w:rsid w:val="00930BA9"/>
    <w:rsid w:val="00930FE7"/>
    <w:rsid w:val="00931446"/>
    <w:rsid w:val="00932564"/>
    <w:rsid w:val="0093368F"/>
    <w:rsid w:val="009337E4"/>
    <w:rsid w:val="00933AC9"/>
    <w:rsid w:val="00933D12"/>
    <w:rsid w:val="00934308"/>
    <w:rsid w:val="00934801"/>
    <w:rsid w:val="00934AB5"/>
    <w:rsid w:val="00934C52"/>
    <w:rsid w:val="009353B3"/>
    <w:rsid w:val="009363BA"/>
    <w:rsid w:val="009364A2"/>
    <w:rsid w:val="009368A0"/>
    <w:rsid w:val="00936B88"/>
    <w:rsid w:val="009376D5"/>
    <w:rsid w:val="00940070"/>
    <w:rsid w:val="009402B2"/>
    <w:rsid w:val="00940796"/>
    <w:rsid w:val="0094106F"/>
    <w:rsid w:val="009411D6"/>
    <w:rsid w:val="00941AFB"/>
    <w:rsid w:val="00941D79"/>
    <w:rsid w:val="0094245A"/>
    <w:rsid w:val="00942EEB"/>
    <w:rsid w:val="00943994"/>
    <w:rsid w:val="00944359"/>
    <w:rsid w:val="00944E1A"/>
    <w:rsid w:val="00944FC3"/>
    <w:rsid w:val="00947001"/>
    <w:rsid w:val="00947A39"/>
    <w:rsid w:val="00947BB6"/>
    <w:rsid w:val="0095031A"/>
    <w:rsid w:val="009508D1"/>
    <w:rsid w:val="0095091D"/>
    <w:rsid w:val="009509D5"/>
    <w:rsid w:val="009519F2"/>
    <w:rsid w:val="00951AAE"/>
    <w:rsid w:val="00951DA0"/>
    <w:rsid w:val="00951DA6"/>
    <w:rsid w:val="009520F0"/>
    <w:rsid w:val="009520F8"/>
    <w:rsid w:val="00952230"/>
    <w:rsid w:val="00952800"/>
    <w:rsid w:val="00952BBD"/>
    <w:rsid w:val="00952EB0"/>
    <w:rsid w:val="00953119"/>
    <w:rsid w:val="00953C64"/>
    <w:rsid w:val="0095465A"/>
    <w:rsid w:val="00955F84"/>
    <w:rsid w:val="009567BC"/>
    <w:rsid w:val="00957A90"/>
    <w:rsid w:val="00957E6F"/>
    <w:rsid w:val="0096018B"/>
    <w:rsid w:val="009603F2"/>
    <w:rsid w:val="00960FD8"/>
    <w:rsid w:val="00961799"/>
    <w:rsid w:val="00961BB4"/>
    <w:rsid w:val="00961C6F"/>
    <w:rsid w:val="00961D91"/>
    <w:rsid w:val="009620E4"/>
    <w:rsid w:val="0096255A"/>
    <w:rsid w:val="009626D9"/>
    <w:rsid w:val="00962CD3"/>
    <w:rsid w:val="00962F77"/>
    <w:rsid w:val="009637E7"/>
    <w:rsid w:val="00963B45"/>
    <w:rsid w:val="00963B97"/>
    <w:rsid w:val="00964025"/>
    <w:rsid w:val="009643F5"/>
    <w:rsid w:val="009653E2"/>
    <w:rsid w:val="009654A6"/>
    <w:rsid w:val="009655FA"/>
    <w:rsid w:val="009656FD"/>
    <w:rsid w:val="00965FA6"/>
    <w:rsid w:val="009668CC"/>
    <w:rsid w:val="00966918"/>
    <w:rsid w:val="00966C81"/>
    <w:rsid w:val="00967C6C"/>
    <w:rsid w:val="00967E00"/>
    <w:rsid w:val="0097329D"/>
    <w:rsid w:val="00973F60"/>
    <w:rsid w:val="009749ED"/>
    <w:rsid w:val="00974D09"/>
    <w:rsid w:val="0097606F"/>
    <w:rsid w:val="0097687D"/>
    <w:rsid w:val="00976A52"/>
    <w:rsid w:val="00976A8C"/>
    <w:rsid w:val="00976C29"/>
    <w:rsid w:val="00977153"/>
    <w:rsid w:val="009777E2"/>
    <w:rsid w:val="009804DB"/>
    <w:rsid w:val="00980B4A"/>
    <w:rsid w:val="00980BE6"/>
    <w:rsid w:val="00980C70"/>
    <w:rsid w:val="00981FA3"/>
    <w:rsid w:val="00982926"/>
    <w:rsid w:val="00982F93"/>
    <w:rsid w:val="009832E2"/>
    <w:rsid w:val="0098380C"/>
    <w:rsid w:val="0098387D"/>
    <w:rsid w:val="00983AFF"/>
    <w:rsid w:val="00983B6F"/>
    <w:rsid w:val="00983C0E"/>
    <w:rsid w:val="00983C4B"/>
    <w:rsid w:val="00984431"/>
    <w:rsid w:val="0098498A"/>
    <w:rsid w:val="00985BB2"/>
    <w:rsid w:val="00985CAC"/>
    <w:rsid w:val="00985DD0"/>
    <w:rsid w:val="00985E7F"/>
    <w:rsid w:val="009862C6"/>
    <w:rsid w:val="009863B3"/>
    <w:rsid w:val="00986553"/>
    <w:rsid w:val="00986C6E"/>
    <w:rsid w:val="00987337"/>
    <w:rsid w:val="009876F8"/>
    <w:rsid w:val="00987B4B"/>
    <w:rsid w:val="00987C06"/>
    <w:rsid w:val="00987DF1"/>
    <w:rsid w:val="00990179"/>
    <w:rsid w:val="009909AB"/>
    <w:rsid w:val="00991148"/>
    <w:rsid w:val="00991354"/>
    <w:rsid w:val="009916B8"/>
    <w:rsid w:val="00991ED2"/>
    <w:rsid w:val="00991F38"/>
    <w:rsid w:val="00992303"/>
    <w:rsid w:val="0099314E"/>
    <w:rsid w:val="0099314F"/>
    <w:rsid w:val="009931B1"/>
    <w:rsid w:val="009931D3"/>
    <w:rsid w:val="00993220"/>
    <w:rsid w:val="00993540"/>
    <w:rsid w:val="00993622"/>
    <w:rsid w:val="009939A5"/>
    <w:rsid w:val="00994F3C"/>
    <w:rsid w:val="00995A30"/>
    <w:rsid w:val="00995B9C"/>
    <w:rsid w:val="009966B7"/>
    <w:rsid w:val="00996B3C"/>
    <w:rsid w:val="009A08F9"/>
    <w:rsid w:val="009A0FD7"/>
    <w:rsid w:val="009A1858"/>
    <w:rsid w:val="009A23E5"/>
    <w:rsid w:val="009A29FF"/>
    <w:rsid w:val="009A2A61"/>
    <w:rsid w:val="009A2AFE"/>
    <w:rsid w:val="009A3234"/>
    <w:rsid w:val="009A3259"/>
    <w:rsid w:val="009A32BF"/>
    <w:rsid w:val="009A34BC"/>
    <w:rsid w:val="009A3870"/>
    <w:rsid w:val="009A3C7B"/>
    <w:rsid w:val="009A3E1A"/>
    <w:rsid w:val="009A4152"/>
    <w:rsid w:val="009A49FF"/>
    <w:rsid w:val="009A4B9D"/>
    <w:rsid w:val="009A53EB"/>
    <w:rsid w:val="009A5578"/>
    <w:rsid w:val="009A5E95"/>
    <w:rsid w:val="009A659E"/>
    <w:rsid w:val="009A6BA9"/>
    <w:rsid w:val="009A78D8"/>
    <w:rsid w:val="009A7A7A"/>
    <w:rsid w:val="009B02B5"/>
    <w:rsid w:val="009B14DB"/>
    <w:rsid w:val="009B182C"/>
    <w:rsid w:val="009B1C3B"/>
    <w:rsid w:val="009B1E04"/>
    <w:rsid w:val="009B2D95"/>
    <w:rsid w:val="009B3CE2"/>
    <w:rsid w:val="009B3E33"/>
    <w:rsid w:val="009B40C8"/>
    <w:rsid w:val="009B42D1"/>
    <w:rsid w:val="009B4EA7"/>
    <w:rsid w:val="009B543F"/>
    <w:rsid w:val="009B5911"/>
    <w:rsid w:val="009B5D5A"/>
    <w:rsid w:val="009B63B9"/>
    <w:rsid w:val="009B64EA"/>
    <w:rsid w:val="009B7384"/>
    <w:rsid w:val="009B73CF"/>
    <w:rsid w:val="009B73DA"/>
    <w:rsid w:val="009B7E6E"/>
    <w:rsid w:val="009C0022"/>
    <w:rsid w:val="009C0221"/>
    <w:rsid w:val="009C02B6"/>
    <w:rsid w:val="009C066B"/>
    <w:rsid w:val="009C0750"/>
    <w:rsid w:val="009C0768"/>
    <w:rsid w:val="009C16AC"/>
    <w:rsid w:val="009C24AF"/>
    <w:rsid w:val="009C28F7"/>
    <w:rsid w:val="009C2B3E"/>
    <w:rsid w:val="009C2CD4"/>
    <w:rsid w:val="009C3A0F"/>
    <w:rsid w:val="009C3C56"/>
    <w:rsid w:val="009C4802"/>
    <w:rsid w:val="009C4E2D"/>
    <w:rsid w:val="009C4F3E"/>
    <w:rsid w:val="009C4F8E"/>
    <w:rsid w:val="009C5850"/>
    <w:rsid w:val="009C5F74"/>
    <w:rsid w:val="009C6426"/>
    <w:rsid w:val="009C698D"/>
    <w:rsid w:val="009C74DA"/>
    <w:rsid w:val="009C7BCE"/>
    <w:rsid w:val="009D1B61"/>
    <w:rsid w:val="009D24C2"/>
    <w:rsid w:val="009D2878"/>
    <w:rsid w:val="009D32E7"/>
    <w:rsid w:val="009D368D"/>
    <w:rsid w:val="009D41C8"/>
    <w:rsid w:val="009D41E9"/>
    <w:rsid w:val="009D4849"/>
    <w:rsid w:val="009D4E1F"/>
    <w:rsid w:val="009D523D"/>
    <w:rsid w:val="009D5448"/>
    <w:rsid w:val="009D556F"/>
    <w:rsid w:val="009D59FE"/>
    <w:rsid w:val="009D6154"/>
    <w:rsid w:val="009D652C"/>
    <w:rsid w:val="009D68D9"/>
    <w:rsid w:val="009D70E2"/>
    <w:rsid w:val="009D716F"/>
    <w:rsid w:val="009D75D2"/>
    <w:rsid w:val="009D78E2"/>
    <w:rsid w:val="009D7998"/>
    <w:rsid w:val="009D7E12"/>
    <w:rsid w:val="009E0B82"/>
    <w:rsid w:val="009E0FB8"/>
    <w:rsid w:val="009E12D9"/>
    <w:rsid w:val="009E205C"/>
    <w:rsid w:val="009E2553"/>
    <w:rsid w:val="009E2570"/>
    <w:rsid w:val="009E2CFC"/>
    <w:rsid w:val="009E2FC6"/>
    <w:rsid w:val="009E32C5"/>
    <w:rsid w:val="009E3455"/>
    <w:rsid w:val="009E3750"/>
    <w:rsid w:val="009E3852"/>
    <w:rsid w:val="009E3CF4"/>
    <w:rsid w:val="009E4875"/>
    <w:rsid w:val="009E4C01"/>
    <w:rsid w:val="009E4FF0"/>
    <w:rsid w:val="009E53C7"/>
    <w:rsid w:val="009E555F"/>
    <w:rsid w:val="009E5AF1"/>
    <w:rsid w:val="009E5B41"/>
    <w:rsid w:val="009E64F0"/>
    <w:rsid w:val="009E6684"/>
    <w:rsid w:val="009E674C"/>
    <w:rsid w:val="009E6E6B"/>
    <w:rsid w:val="009E7232"/>
    <w:rsid w:val="009E72CD"/>
    <w:rsid w:val="009E7448"/>
    <w:rsid w:val="009E781F"/>
    <w:rsid w:val="009E7840"/>
    <w:rsid w:val="009E7D7F"/>
    <w:rsid w:val="009F00A7"/>
    <w:rsid w:val="009F1857"/>
    <w:rsid w:val="009F18C8"/>
    <w:rsid w:val="009F3301"/>
    <w:rsid w:val="009F3812"/>
    <w:rsid w:val="009F39E8"/>
    <w:rsid w:val="009F3D38"/>
    <w:rsid w:val="009F41E4"/>
    <w:rsid w:val="009F4524"/>
    <w:rsid w:val="009F4F81"/>
    <w:rsid w:val="009F5A5C"/>
    <w:rsid w:val="009F60B6"/>
    <w:rsid w:val="009F657C"/>
    <w:rsid w:val="009F6BC1"/>
    <w:rsid w:val="009F716F"/>
    <w:rsid w:val="00A0049F"/>
    <w:rsid w:val="00A00565"/>
    <w:rsid w:val="00A01251"/>
    <w:rsid w:val="00A01676"/>
    <w:rsid w:val="00A018BE"/>
    <w:rsid w:val="00A020AD"/>
    <w:rsid w:val="00A0252F"/>
    <w:rsid w:val="00A029B8"/>
    <w:rsid w:val="00A031AD"/>
    <w:rsid w:val="00A0344A"/>
    <w:rsid w:val="00A034F0"/>
    <w:rsid w:val="00A0406E"/>
    <w:rsid w:val="00A04255"/>
    <w:rsid w:val="00A0521A"/>
    <w:rsid w:val="00A053D1"/>
    <w:rsid w:val="00A05666"/>
    <w:rsid w:val="00A05AD3"/>
    <w:rsid w:val="00A0655C"/>
    <w:rsid w:val="00A067C8"/>
    <w:rsid w:val="00A06906"/>
    <w:rsid w:val="00A07375"/>
    <w:rsid w:val="00A10B2B"/>
    <w:rsid w:val="00A10D82"/>
    <w:rsid w:val="00A1112F"/>
    <w:rsid w:val="00A11ABF"/>
    <w:rsid w:val="00A122B3"/>
    <w:rsid w:val="00A1243A"/>
    <w:rsid w:val="00A13205"/>
    <w:rsid w:val="00A13A71"/>
    <w:rsid w:val="00A146EF"/>
    <w:rsid w:val="00A14985"/>
    <w:rsid w:val="00A15236"/>
    <w:rsid w:val="00A15C1A"/>
    <w:rsid w:val="00A15F2F"/>
    <w:rsid w:val="00A16CF6"/>
    <w:rsid w:val="00A17121"/>
    <w:rsid w:val="00A17E8B"/>
    <w:rsid w:val="00A202E8"/>
    <w:rsid w:val="00A21105"/>
    <w:rsid w:val="00A21128"/>
    <w:rsid w:val="00A23B5C"/>
    <w:rsid w:val="00A24161"/>
    <w:rsid w:val="00A243D7"/>
    <w:rsid w:val="00A251B1"/>
    <w:rsid w:val="00A25792"/>
    <w:rsid w:val="00A25A0E"/>
    <w:rsid w:val="00A263ED"/>
    <w:rsid w:val="00A26AFC"/>
    <w:rsid w:val="00A27E2F"/>
    <w:rsid w:val="00A27F3D"/>
    <w:rsid w:val="00A30AED"/>
    <w:rsid w:val="00A316C4"/>
    <w:rsid w:val="00A31BD6"/>
    <w:rsid w:val="00A32E9F"/>
    <w:rsid w:val="00A330E5"/>
    <w:rsid w:val="00A33720"/>
    <w:rsid w:val="00A3376E"/>
    <w:rsid w:val="00A33A3F"/>
    <w:rsid w:val="00A33CCE"/>
    <w:rsid w:val="00A342CC"/>
    <w:rsid w:val="00A34B5A"/>
    <w:rsid w:val="00A34FED"/>
    <w:rsid w:val="00A354ED"/>
    <w:rsid w:val="00A36162"/>
    <w:rsid w:val="00A3702C"/>
    <w:rsid w:val="00A376DF"/>
    <w:rsid w:val="00A3798B"/>
    <w:rsid w:val="00A37D75"/>
    <w:rsid w:val="00A404DF"/>
    <w:rsid w:val="00A414B0"/>
    <w:rsid w:val="00A4176C"/>
    <w:rsid w:val="00A41830"/>
    <w:rsid w:val="00A41963"/>
    <w:rsid w:val="00A41D9C"/>
    <w:rsid w:val="00A4298E"/>
    <w:rsid w:val="00A42D74"/>
    <w:rsid w:val="00A43233"/>
    <w:rsid w:val="00A4332E"/>
    <w:rsid w:val="00A437F7"/>
    <w:rsid w:val="00A4420D"/>
    <w:rsid w:val="00A44406"/>
    <w:rsid w:val="00A4462A"/>
    <w:rsid w:val="00A449C3"/>
    <w:rsid w:val="00A44BB1"/>
    <w:rsid w:val="00A45F61"/>
    <w:rsid w:val="00A46188"/>
    <w:rsid w:val="00A4681F"/>
    <w:rsid w:val="00A469AA"/>
    <w:rsid w:val="00A46EC2"/>
    <w:rsid w:val="00A475B6"/>
    <w:rsid w:val="00A475E6"/>
    <w:rsid w:val="00A47D46"/>
    <w:rsid w:val="00A47D6E"/>
    <w:rsid w:val="00A511DD"/>
    <w:rsid w:val="00A513A9"/>
    <w:rsid w:val="00A525DE"/>
    <w:rsid w:val="00A52C48"/>
    <w:rsid w:val="00A539E8"/>
    <w:rsid w:val="00A5494C"/>
    <w:rsid w:val="00A54DB5"/>
    <w:rsid w:val="00A54F1E"/>
    <w:rsid w:val="00A55FC1"/>
    <w:rsid w:val="00A560FC"/>
    <w:rsid w:val="00A56620"/>
    <w:rsid w:val="00A572AF"/>
    <w:rsid w:val="00A5755B"/>
    <w:rsid w:val="00A57888"/>
    <w:rsid w:val="00A57A6A"/>
    <w:rsid w:val="00A6050C"/>
    <w:rsid w:val="00A60C28"/>
    <w:rsid w:val="00A60E0D"/>
    <w:rsid w:val="00A6143D"/>
    <w:rsid w:val="00A616AD"/>
    <w:rsid w:val="00A64D07"/>
    <w:rsid w:val="00A6542D"/>
    <w:rsid w:val="00A660A3"/>
    <w:rsid w:val="00A660F7"/>
    <w:rsid w:val="00A668F4"/>
    <w:rsid w:val="00A66ADD"/>
    <w:rsid w:val="00A670B8"/>
    <w:rsid w:val="00A675BB"/>
    <w:rsid w:val="00A67969"/>
    <w:rsid w:val="00A67C88"/>
    <w:rsid w:val="00A67D3D"/>
    <w:rsid w:val="00A703B2"/>
    <w:rsid w:val="00A70660"/>
    <w:rsid w:val="00A708FE"/>
    <w:rsid w:val="00A70CFF"/>
    <w:rsid w:val="00A70D59"/>
    <w:rsid w:val="00A70FD3"/>
    <w:rsid w:val="00A715DE"/>
    <w:rsid w:val="00A719F7"/>
    <w:rsid w:val="00A71AD2"/>
    <w:rsid w:val="00A723E1"/>
    <w:rsid w:val="00A72605"/>
    <w:rsid w:val="00A72664"/>
    <w:rsid w:val="00A72C27"/>
    <w:rsid w:val="00A72C33"/>
    <w:rsid w:val="00A73467"/>
    <w:rsid w:val="00A73FA8"/>
    <w:rsid w:val="00A74826"/>
    <w:rsid w:val="00A750D6"/>
    <w:rsid w:val="00A75224"/>
    <w:rsid w:val="00A75627"/>
    <w:rsid w:val="00A76000"/>
    <w:rsid w:val="00A761CF"/>
    <w:rsid w:val="00A76739"/>
    <w:rsid w:val="00A76CF4"/>
    <w:rsid w:val="00A77009"/>
    <w:rsid w:val="00A773FB"/>
    <w:rsid w:val="00A77619"/>
    <w:rsid w:val="00A779EB"/>
    <w:rsid w:val="00A77D4C"/>
    <w:rsid w:val="00A80C0C"/>
    <w:rsid w:val="00A80E27"/>
    <w:rsid w:val="00A8158B"/>
    <w:rsid w:val="00A81F68"/>
    <w:rsid w:val="00A82460"/>
    <w:rsid w:val="00A83C70"/>
    <w:rsid w:val="00A83E4F"/>
    <w:rsid w:val="00A84330"/>
    <w:rsid w:val="00A847D6"/>
    <w:rsid w:val="00A84A3B"/>
    <w:rsid w:val="00A84C9B"/>
    <w:rsid w:val="00A8558E"/>
    <w:rsid w:val="00A85A29"/>
    <w:rsid w:val="00A85F94"/>
    <w:rsid w:val="00A864C1"/>
    <w:rsid w:val="00A86D0E"/>
    <w:rsid w:val="00A90348"/>
    <w:rsid w:val="00A9063E"/>
    <w:rsid w:val="00A90B86"/>
    <w:rsid w:val="00A90DE3"/>
    <w:rsid w:val="00A919E3"/>
    <w:rsid w:val="00A91BB9"/>
    <w:rsid w:val="00A91CE3"/>
    <w:rsid w:val="00A91E90"/>
    <w:rsid w:val="00A92035"/>
    <w:rsid w:val="00A92646"/>
    <w:rsid w:val="00A92797"/>
    <w:rsid w:val="00A92FF0"/>
    <w:rsid w:val="00A930B5"/>
    <w:rsid w:val="00A9427B"/>
    <w:rsid w:val="00A94498"/>
    <w:rsid w:val="00A95D45"/>
    <w:rsid w:val="00A95F7C"/>
    <w:rsid w:val="00A97187"/>
    <w:rsid w:val="00A971FE"/>
    <w:rsid w:val="00A97285"/>
    <w:rsid w:val="00A9742D"/>
    <w:rsid w:val="00A97606"/>
    <w:rsid w:val="00AA0001"/>
    <w:rsid w:val="00AA12D6"/>
    <w:rsid w:val="00AA18D8"/>
    <w:rsid w:val="00AA1C4D"/>
    <w:rsid w:val="00AA2142"/>
    <w:rsid w:val="00AA2A0E"/>
    <w:rsid w:val="00AA2E32"/>
    <w:rsid w:val="00AA3133"/>
    <w:rsid w:val="00AA37F4"/>
    <w:rsid w:val="00AA4C4B"/>
    <w:rsid w:val="00AA4CE5"/>
    <w:rsid w:val="00AA4FDB"/>
    <w:rsid w:val="00AA5767"/>
    <w:rsid w:val="00AA5BC7"/>
    <w:rsid w:val="00AA5D16"/>
    <w:rsid w:val="00AA5FEC"/>
    <w:rsid w:val="00AA6048"/>
    <w:rsid w:val="00AA6F85"/>
    <w:rsid w:val="00AA7D1C"/>
    <w:rsid w:val="00AA7F38"/>
    <w:rsid w:val="00AA7F53"/>
    <w:rsid w:val="00AB0252"/>
    <w:rsid w:val="00AB1227"/>
    <w:rsid w:val="00AB1AEE"/>
    <w:rsid w:val="00AB1CB7"/>
    <w:rsid w:val="00AB2529"/>
    <w:rsid w:val="00AB3328"/>
    <w:rsid w:val="00AB3DF0"/>
    <w:rsid w:val="00AB4331"/>
    <w:rsid w:val="00AB52A3"/>
    <w:rsid w:val="00AB52AF"/>
    <w:rsid w:val="00AB5F96"/>
    <w:rsid w:val="00AB6D1D"/>
    <w:rsid w:val="00AB6D61"/>
    <w:rsid w:val="00AB78BB"/>
    <w:rsid w:val="00AC0B70"/>
    <w:rsid w:val="00AC1434"/>
    <w:rsid w:val="00AC1443"/>
    <w:rsid w:val="00AC1500"/>
    <w:rsid w:val="00AC1816"/>
    <w:rsid w:val="00AC1A5C"/>
    <w:rsid w:val="00AC1F0E"/>
    <w:rsid w:val="00AC2240"/>
    <w:rsid w:val="00AC2508"/>
    <w:rsid w:val="00AC270B"/>
    <w:rsid w:val="00AC2E54"/>
    <w:rsid w:val="00AC2E62"/>
    <w:rsid w:val="00AC3255"/>
    <w:rsid w:val="00AC36E0"/>
    <w:rsid w:val="00AC3AE8"/>
    <w:rsid w:val="00AC3FA7"/>
    <w:rsid w:val="00AC4169"/>
    <w:rsid w:val="00AC50AF"/>
    <w:rsid w:val="00AC5478"/>
    <w:rsid w:val="00AC64E1"/>
    <w:rsid w:val="00AC6C17"/>
    <w:rsid w:val="00AC715A"/>
    <w:rsid w:val="00AC7D23"/>
    <w:rsid w:val="00AD12FE"/>
    <w:rsid w:val="00AD1402"/>
    <w:rsid w:val="00AD2574"/>
    <w:rsid w:val="00AD2A52"/>
    <w:rsid w:val="00AD2F58"/>
    <w:rsid w:val="00AD3659"/>
    <w:rsid w:val="00AD36D4"/>
    <w:rsid w:val="00AD37FF"/>
    <w:rsid w:val="00AD3CF0"/>
    <w:rsid w:val="00AD479A"/>
    <w:rsid w:val="00AD4891"/>
    <w:rsid w:val="00AD4EE4"/>
    <w:rsid w:val="00AD5547"/>
    <w:rsid w:val="00AD5D99"/>
    <w:rsid w:val="00AD6107"/>
    <w:rsid w:val="00AD64BC"/>
    <w:rsid w:val="00AD65F7"/>
    <w:rsid w:val="00AD6841"/>
    <w:rsid w:val="00AD70C5"/>
    <w:rsid w:val="00AD72F1"/>
    <w:rsid w:val="00AD7499"/>
    <w:rsid w:val="00AE0A36"/>
    <w:rsid w:val="00AE1256"/>
    <w:rsid w:val="00AE1265"/>
    <w:rsid w:val="00AE14A1"/>
    <w:rsid w:val="00AE1D94"/>
    <w:rsid w:val="00AE3088"/>
    <w:rsid w:val="00AE40C3"/>
    <w:rsid w:val="00AE5FAE"/>
    <w:rsid w:val="00AE5FB8"/>
    <w:rsid w:val="00AE623C"/>
    <w:rsid w:val="00AE62D0"/>
    <w:rsid w:val="00AE62E8"/>
    <w:rsid w:val="00AE6686"/>
    <w:rsid w:val="00AE6A23"/>
    <w:rsid w:val="00AE6A73"/>
    <w:rsid w:val="00AE6E46"/>
    <w:rsid w:val="00AE6F7B"/>
    <w:rsid w:val="00AE7877"/>
    <w:rsid w:val="00AF03D3"/>
    <w:rsid w:val="00AF1547"/>
    <w:rsid w:val="00AF2F17"/>
    <w:rsid w:val="00AF3ADC"/>
    <w:rsid w:val="00AF41A5"/>
    <w:rsid w:val="00AF468E"/>
    <w:rsid w:val="00AF4F53"/>
    <w:rsid w:val="00AF5B3C"/>
    <w:rsid w:val="00AF5BF7"/>
    <w:rsid w:val="00AF6077"/>
    <w:rsid w:val="00AF7010"/>
    <w:rsid w:val="00B0068A"/>
    <w:rsid w:val="00B009FD"/>
    <w:rsid w:val="00B00E33"/>
    <w:rsid w:val="00B0128B"/>
    <w:rsid w:val="00B016B7"/>
    <w:rsid w:val="00B017E6"/>
    <w:rsid w:val="00B0240A"/>
    <w:rsid w:val="00B03463"/>
    <w:rsid w:val="00B03583"/>
    <w:rsid w:val="00B03AFB"/>
    <w:rsid w:val="00B04560"/>
    <w:rsid w:val="00B0559F"/>
    <w:rsid w:val="00B0573F"/>
    <w:rsid w:val="00B05789"/>
    <w:rsid w:val="00B058C0"/>
    <w:rsid w:val="00B05BBF"/>
    <w:rsid w:val="00B0659B"/>
    <w:rsid w:val="00B06B62"/>
    <w:rsid w:val="00B06BE6"/>
    <w:rsid w:val="00B076E8"/>
    <w:rsid w:val="00B07FDA"/>
    <w:rsid w:val="00B10034"/>
    <w:rsid w:val="00B1014C"/>
    <w:rsid w:val="00B113D3"/>
    <w:rsid w:val="00B11500"/>
    <w:rsid w:val="00B1197F"/>
    <w:rsid w:val="00B123E1"/>
    <w:rsid w:val="00B125A9"/>
    <w:rsid w:val="00B12BCD"/>
    <w:rsid w:val="00B139DA"/>
    <w:rsid w:val="00B144C3"/>
    <w:rsid w:val="00B14610"/>
    <w:rsid w:val="00B148BF"/>
    <w:rsid w:val="00B152A4"/>
    <w:rsid w:val="00B153B3"/>
    <w:rsid w:val="00B1583E"/>
    <w:rsid w:val="00B15B4E"/>
    <w:rsid w:val="00B15E33"/>
    <w:rsid w:val="00B16070"/>
    <w:rsid w:val="00B1625E"/>
    <w:rsid w:val="00B16C36"/>
    <w:rsid w:val="00B202EF"/>
    <w:rsid w:val="00B21206"/>
    <w:rsid w:val="00B22081"/>
    <w:rsid w:val="00B22EAC"/>
    <w:rsid w:val="00B23B81"/>
    <w:rsid w:val="00B23D10"/>
    <w:rsid w:val="00B2405B"/>
    <w:rsid w:val="00B246D0"/>
    <w:rsid w:val="00B24FC9"/>
    <w:rsid w:val="00B25442"/>
    <w:rsid w:val="00B25689"/>
    <w:rsid w:val="00B257AA"/>
    <w:rsid w:val="00B25A3D"/>
    <w:rsid w:val="00B26900"/>
    <w:rsid w:val="00B26A22"/>
    <w:rsid w:val="00B26B1B"/>
    <w:rsid w:val="00B26CFD"/>
    <w:rsid w:val="00B26FDE"/>
    <w:rsid w:val="00B275A5"/>
    <w:rsid w:val="00B27D02"/>
    <w:rsid w:val="00B30893"/>
    <w:rsid w:val="00B30B7B"/>
    <w:rsid w:val="00B30D26"/>
    <w:rsid w:val="00B30FB7"/>
    <w:rsid w:val="00B31276"/>
    <w:rsid w:val="00B31878"/>
    <w:rsid w:val="00B32810"/>
    <w:rsid w:val="00B33174"/>
    <w:rsid w:val="00B34150"/>
    <w:rsid w:val="00B3495E"/>
    <w:rsid w:val="00B34DE7"/>
    <w:rsid w:val="00B34E2E"/>
    <w:rsid w:val="00B351B3"/>
    <w:rsid w:val="00B35437"/>
    <w:rsid w:val="00B36046"/>
    <w:rsid w:val="00B36068"/>
    <w:rsid w:val="00B367E7"/>
    <w:rsid w:val="00B367FA"/>
    <w:rsid w:val="00B3687C"/>
    <w:rsid w:val="00B369C7"/>
    <w:rsid w:val="00B36B37"/>
    <w:rsid w:val="00B36BDF"/>
    <w:rsid w:val="00B36C35"/>
    <w:rsid w:val="00B378BF"/>
    <w:rsid w:val="00B3795B"/>
    <w:rsid w:val="00B37DBB"/>
    <w:rsid w:val="00B37EE5"/>
    <w:rsid w:val="00B407B2"/>
    <w:rsid w:val="00B4191F"/>
    <w:rsid w:val="00B421F8"/>
    <w:rsid w:val="00B42C67"/>
    <w:rsid w:val="00B42D60"/>
    <w:rsid w:val="00B4447E"/>
    <w:rsid w:val="00B446B6"/>
    <w:rsid w:val="00B44B47"/>
    <w:rsid w:val="00B45329"/>
    <w:rsid w:val="00B453CD"/>
    <w:rsid w:val="00B46620"/>
    <w:rsid w:val="00B468D9"/>
    <w:rsid w:val="00B46B18"/>
    <w:rsid w:val="00B475A4"/>
    <w:rsid w:val="00B47A5C"/>
    <w:rsid w:val="00B47EFC"/>
    <w:rsid w:val="00B5091B"/>
    <w:rsid w:val="00B50BCF"/>
    <w:rsid w:val="00B50D99"/>
    <w:rsid w:val="00B50F12"/>
    <w:rsid w:val="00B51156"/>
    <w:rsid w:val="00B513E3"/>
    <w:rsid w:val="00B51895"/>
    <w:rsid w:val="00B521A9"/>
    <w:rsid w:val="00B521BB"/>
    <w:rsid w:val="00B52406"/>
    <w:rsid w:val="00B52497"/>
    <w:rsid w:val="00B53693"/>
    <w:rsid w:val="00B5417F"/>
    <w:rsid w:val="00B55465"/>
    <w:rsid w:val="00B558E3"/>
    <w:rsid w:val="00B56B7E"/>
    <w:rsid w:val="00B56C99"/>
    <w:rsid w:val="00B57667"/>
    <w:rsid w:val="00B57B9F"/>
    <w:rsid w:val="00B60246"/>
    <w:rsid w:val="00B60F8E"/>
    <w:rsid w:val="00B6131D"/>
    <w:rsid w:val="00B61409"/>
    <w:rsid w:val="00B61B9D"/>
    <w:rsid w:val="00B62808"/>
    <w:rsid w:val="00B62AC2"/>
    <w:rsid w:val="00B62AF8"/>
    <w:rsid w:val="00B63134"/>
    <w:rsid w:val="00B6330B"/>
    <w:rsid w:val="00B633CD"/>
    <w:rsid w:val="00B635EB"/>
    <w:rsid w:val="00B6386A"/>
    <w:rsid w:val="00B643B0"/>
    <w:rsid w:val="00B64BB5"/>
    <w:rsid w:val="00B64DBA"/>
    <w:rsid w:val="00B65387"/>
    <w:rsid w:val="00B65556"/>
    <w:rsid w:val="00B65AAE"/>
    <w:rsid w:val="00B66134"/>
    <w:rsid w:val="00B6719B"/>
    <w:rsid w:val="00B714E3"/>
    <w:rsid w:val="00B71678"/>
    <w:rsid w:val="00B71711"/>
    <w:rsid w:val="00B719E1"/>
    <w:rsid w:val="00B722EC"/>
    <w:rsid w:val="00B72344"/>
    <w:rsid w:val="00B72856"/>
    <w:rsid w:val="00B72C0A"/>
    <w:rsid w:val="00B7345F"/>
    <w:rsid w:val="00B73687"/>
    <w:rsid w:val="00B73A1D"/>
    <w:rsid w:val="00B73A99"/>
    <w:rsid w:val="00B73B42"/>
    <w:rsid w:val="00B743D9"/>
    <w:rsid w:val="00B745DA"/>
    <w:rsid w:val="00B74E64"/>
    <w:rsid w:val="00B75334"/>
    <w:rsid w:val="00B75719"/>
    <w:rsid w:val="00B75736"/>
    <w:rsid w:val="00B7591A"/>
    <w:rsid w:val="00B75A6C"/>
    <w:rsid w:val="00B75C56"/>
    <w:rsid w:val="00B7696A"/>
    <w:rsid w:val="00B77374"/>
    <w:rsid w:val="00B773C6"/>
    <w:rsid w:val="00B77510"/>
    <w:rsid w:val="00B807C9"/>
    <w:rsid w:val="00B813FA"/>
    <w:rsid w:val="00B82784"/>
    <w:rsid w:val="00B82987"/>
    <w:rsid w:val="00B82A34"/>
    <w:rsid w:val="00B82E9E"/>
    <w:rsid w:val="00B82FFF"/>
    <w:rsid w:val="00B83EAA"/>
    <w:rsid w:val="00B842C5"/>
    <w:rsid w:val="00B8563E"/>
    <w:rsid w:val="00B85B47"/>
    <w:rsid w:val="00B85F1C"/>
    <w:rsid w:val="00B8661C"/>
    <w:rsid w:val="00B867AA"/>
    <w:rsid w:val="00B871EE"/>
    <w:rsid w:val="00B90F8E"/>
    <w:rsid w:val="00B9134A"/>
    <w:rsid w:val="00B91398"/>
    <w:rsid w:val="00B91C8B"/>
    <w:rsid w:val="00B91C92"/>
    <w:rsid w:val="00B92689"/>
    <w:rsid w:val="00B93AD2"/>
    <w:rsid w:val="00B94686"/>
    <w:rsid w:val="00B94C1D"/>
    <w:rsid w:val="00B955A7"/>
    <w:rsid w:val="00B955BB"/>
    <w:rsid w:val="00B95849"/>
    <w:rsid w:val="00B95B56"/>
    <w:rsid w:val="00B964AF"/>
    <w:rsid w:val="00B967DA"/>
    <w:rsid w:val="00B97804"/>
    <w:rsid w:val="00BA031D"/>
    <w:rsid w:val="00BA040E"/>
    <w:rsid w:val="00BA0E31"/>
    <w:rsid w:val="00BA1AC2"/>
    <w:rsid w:val="00BA21D9"/>
    <w:rsid w:val="00BA2396"/>
    <w:rsid w:val="00BA2869"/>
    <w:rsid w:val="00BA2EFC"/>
    <w:rsid w:val="00BA301B"/>
    <w:rsid w:val="00BA332E"/>
    <w:rsid w:val="00BA388D"/>
    <w:rsid w:val="00BA3EB1"/>
    <w:rsid w:val="00BA4EE2"/>
    <w:rsid w:val="00BA58B2"/>
    <w:rsid w:val="00BA65A9"/>
    <w:rsid w:val="00BA6C8A"/>
    <w:rsid w:val="00BA753B"/>
    <w:rsid w:val="00BB094F"/>
    <w:rsid w:val="00BB0DE4"/>
    <w:rsid w:val="00BB1668"/>
    <w:rsid w:val="00BB1C00"/>
    <w:rsid w:val="00BB2673"/>
    <w:rsid w:val="00BB289E"/>
    <w:rsid w:val="00BB2CE6"/>
    <w:rsid w:val="00BB30F8"/>
    <w:rsid w:val="00BB3E52"/>
    <w:rsid w:val="00BB4CC5"/>
    <w:rsid w:val="00BB4DDD"/>
    <w:rsid w:val="00BB52A0"/>
    <w:rsid w:val="00BB66FC"/>
    <w:rsid w:val="00BB68FB"/>
    <w:rsid w:val="00BB7068"/>
    <w:rsid w:val="00BB76A4"/>
    <w:rsid w:val="00BB7BD2"/>
    <w:rsid w:val="00BB7BD8"/>
    <w:rsid w:val="00BC002F"/>
    <w:rsid w:val="00BC0042"/>
    <w:rsid w:val="00BC09A1"/>
    <w:rsid w:val="00BC1AFB"/>
    <w:rsid w:val="00BC1B3E"/>
    <w:rsid w:val="00BC1C90"/>
    <w:rsid w:val="00BC1EC8"/>
    <w:rsid w:val="00BC2A3D"/>
    <w:rsid w:val="00BC2B8B"/>
    <w:rsid w:val="00BC2D1C"/>
    <w:rsid w:val="00BC2D20"/>
    <w:rsid w:val="00BC2FF8"/>
    <w:rsid w:val="00BC405E"/>
    <w:rsid w:val="00BC41A9"/>
    <w:rsid w:val="00BC4A84"/>
    <w:rsid w:val="00BC4C4F"/>
    <w:rsid w:val="00BC4D5E"/>
    <w:rsid w:val="00BC4F94"/>
    <w:rsid w:val="00BC5858"/>
    <w:rsid w:val="00BC5F20"/>
    <w:rsid w:val="00BC7716"/>
    <w:rsid w:val="00BC777C"/>
    <w:rsid w:val="00BD0860"/>
    <w:rsid w:val="00BD09FE"/>
    <w:rsid w:val="00BD1643"/>
    <w:rsid w:val="00BD168A"/>
    <w:rsid w:val="00BD18F4"/>
    <w:rsid w:val="00BD1F6C"/>
    <w:rsid w:val="00BD240C"/>
    <w:rsid w:val="00BD2B9D"/>
    <w:rsid w:val="00BD2F1A"/>
    <w:rsid w:val="00BD335B"/>
    <w:rsid w:val="00BD3597"/>
    <w:rsid w:val="00BD3684"/>
    <w:rsid w:val="00BD50D2"/>
    <w:rsid w:val="00BD64C8"/>
    <w:rsid w:val="00BD64F2"/>
    <w:rsid w:val="00BD67DA"/>
    <w:rsid w:val="00BD7B1B"/>
    <w:rsid w:val="00BD7DA0"/>
    <w:rsid w:val="00BD7E5B"/>
    <w:rsid w:val="00BE0003"/>
    <w:rsid w:val="00BE039D"/>
    <w:rsid w:val="00BE06F7"/>
    <w:rsid w:val="00BE06FD"/>
    <w:rsid w:val="00BE11EE"/>
    <w:rsid w:val="00BE15AA"/>
    <w:rsid w:val="00BE336C"/>
    <w:rsid w:val="00BE3807"/>
    <w:rsid w:val="00BE42B8"/>
    <w:rsid w:val="00BE52C8"/>
    <w:rsid w:val="00BE614B"/>
    <w:rsid w:val="00BE622E"/>
    <w:rsid w:val="00BE79C7"/>
    <w:rsid w:val="00BE7E9B"/>
    <w:rsid w:val="00BF0862"/>
    <w:rsid w:val="00BF09F6"/>
    <w:rsid w:val="00BF0A3F"/>
    <w:rsid w:val="00BF1F29"/>
    <w:rsid w:val="00BF2238"/>
    <w:rsid w:val="00BF2769"/>
    <w:rsid w:val="00BF2AAD"/>
    <w:rsid w:val="00BF2BB1"/>
    <w:rsid w:val="00BF2E7B"/>
    <w:rsid w:val="00BF3956"/>
    <w:rsid w:val="00BF46EC"/>
    <w:rsid w:val="00BF46FD"/>
    <w:rsid w:val="00BF51F8"/>
    <w:rsid w:val="00BF5E89"/>
    <w:rsid w:val="00BF5FFA"/>
    <w:rsid w:val="00BF606C"/>
    <w:rsid w:val="00BF65EE"/>
    <w:rsid w:val="00BF6E33"/>
    <w:rsid w:val="00BF6E72"/>
    <w:rsid w:val="00BF7238"/>
    <w:rsid w:val="00BF7877"/>
    <w:rsid w:val="00BF7CCA"/>
    <w:rsid w:val="00C00304"/>
    <w:rsid w:val="00C00551"/>
    <w:rsid w:val="00C006D5"/>
    <w:rsid w:val="00C016F4"/>
    <w:rsid w:val="00C02196"/>
    <w:rsid w:val="00C0269F"/>
    <w:rsid w:val="00C0275E"/>
    <w:rsid w:val="00C02C94"/>
    <w:rsid w:val="00C031D9"/>
    <w:rsid w:val="00C03BE7"/>
    <w:rsid w:val="00C03E44"/>
    <w:rsid w:val="00C05C73"/>
    <w:rsid w:val="00C05FFE"/>
    <w:rsid w:val="00C06441"/>
    <w:rsid w:val="00C06461"/>
    <w:rsid w:val="00C06D95"/>
    <w:rsid w:val="00C07FA8"/>
    <w:rsid w:val="00C103D9"/>
    <w:rsid w:val="00C10630"/>
    <w:rsid w:val="00C10E9C"/>
    <w:rsid w:val="00C11AB3"/>
    <w:rsid w:val="00C11C5A"/>
    <w:rsid w:val="00C11E19"/>
    <w:rsid w:val="00C12108"/>
    <w:rsid w:val="00C12216"/>
    <w:rsid w:val="00C125F6"/>
    <w:rsid w:val="00C12B30"/>
    <w:rsid w:val="00C12F16"/>
    <w:rsid w:val="00C1320C"/>
    <w:rsid w:val="00C1339A"/>
    <w:rsid w:val="00C13D70"/>
    <w:rsid w:val="00C13EA2"/>
    <w:rsid w:val="00C1449C"/>
    <w:rsid w:val="00C14CB2"/>
    <w:rsid w:val="00C14FCD"/>
    <w:rsid w:val="00C14FD1"/>
    <w:rsid w:val="00C15616"/>
    <w:rsid w:val="00C1563D"/>
    <w:rsid w:val="00C16479"/>
    <w:rsid w:val="00C164FC"/>
    <w:rsid w:val="00C16762"/>
    <w:rsid w:val="00C174D7"/>
    <w:rsid w:val="00C20326"/>
    <w:rsid w:val="00C211DB"/>
    <w:rsid w:val="00C21E50"/>
    <w:rsid w:val="00C22D49"/>
    <w:rsid w:val="00C2311A"/>
    <w:rsid w:val="00C23120"/>
    <w:rsid w:val="00C232EB"/>
    <w:rsid w:val="00C23A80"/>
    <w:rsid w:val="00C240A3"/>
    <w:rsid w:val="00C24ADE"/>
    <w:rsid w:val="00C25259"/>
    <w:rsid w:val="00C258BA"/>
    <w:rsid w:val="00C27249"/>
    <w:rsid w:val="00C27339"/>
    <w:rsid w:val="00C27ABA"/>
    <w:rsid w:val="00C27CB1"/>
    <w:rsid w:val="00C300CF"/>
    <w:rsid w:val="00C30644"/>
    <w:rsid w:val="00C3107E"/>
    <w:rsid w:val="00C310D2"/>
    <w:rsid w:val="00C31474"/>
    <w:rsid w:val="00C3217E"/>
    <w:rsid w:val="00C334C1"/>
    <w:rsid w:val="00C33F30"/>
    <w:rsid w:val="00C33FB6"/>
    <w:rsid w:val="00C34285"/>
    <w:rsid w:val="00C34968"/>
    <w:rsid w:val="00C34BBA"/>
    <w:rsid w:val="00C34D13"/>
    <w:rsid w:val="00C34E09"/>
    <w:rsid w:val="00C356BD"/>
    <w:rsid w:val="00C364B3"/>
    <w:rsid w:val="00C36A1F"/>
    <w:rsid w:val="00C37573"/>
    <w:rsid w:val="00C407B4"/>
    <w:rsid w:val="00C4157D"/>
    <w:rsid w:val="00C41F8F"/>
    <w:rsid w:val="00C42064"/>
    <w:rsid w:val="00C42065"/>
    <w:rsid w:val="00C426D0"/>
    <w:rsid w:val="00C42C6E"/>
    <w:rsid w:val="00C42F4F"/>
    <w:rsid w:val="00C432EE"/>
    <w:rsid w:val="00C4353E"/>
    <w:rsid w:val="00C43FFB"/>
    <w:rsid w:val="00C445FB"/>
    <w:rsid w:val="00C44EDD"/>
    <w:rsid w:val="00C45131"/>
    <w:rsid w:val="00C45434"/>
    <w:rsid w:val="00C45475"/>
    <w:rsid w:val="00C45A3A"/>
    <w:rsid w:val="00C47596"/>
    <w:rsid w:val="00C476E4"/>
    <w:rsid w:val="00C47CE4"/>
    <w:rsid w:val="00C504DE"/>
    <w:rsid w:val="00C5073C"/>
    <w:rsid w:val="00C5081D"/>
    <w:rsid w:val="00C50865"/>
    <w:rsid w:val="00C508CF"/>
    <w:rsid w:val="00C5136D"/>
    <w:rsid w:val="00C515AB"/>
    <w:rsid w:val="00C51871"/>
    <w:rsid w:val="00C525C9"/>
    <w:rsid w:val="00C529F6"/>
    <w:rsid w:val="00C52DC1"/>
    <w:rsid w:val="00C52E03"/>
    <w:rsid w:val="00C5356F"/>
    <w:rsid w:val="00C53B71"/>
    <w:rsid w:val="00C53CC9"/>
    <w:rsid w:val="00C5648C"/>
    <w:rsid w:val="00C5667D"/>
    <w:rsid w:val="00C568A6"/>
    <w:rsid w:val="00C569F8"/>
    <w:rsid w:val="00C56B3F"/>
    <w:rsid w:val="00C56C13"/>
    <w:rsid w:val="00C571E5"/>
    <w:rsid w:val="00C57670"/>
    <w:rsid w:val="00C578B9"/>
    <w:rsid w:val="00C57D13"/>
    <w:rsid w:val="00C57FF1"/>
    <w:rsid w:val="00C61076"/>
    <w:rsid w:val="00C61910"/>
    <w:rsid w:val="00C61EBF"/>
    <w:rsid w:val="00C622BE"/>
    <w:rsid w:val="00C62375"/>
    <w:rsid w:val="00C62722"/>
    <w:rsid w:val="00C6289D"/>
    <w:rsid w:val="00C62C12"/>
    <w:rsid w:val="00C64091"/>
    <w:rsid w:val="00C640FB"/>
    <w:rsid w:val="00C64211"/>
    <w:rsid w:val="00C65090"/>
    <w:rsid w:val="00C66312"/>
    <w:rsid w:val="00C66C0E"/>
    <w:rsid w:val="00C66E8A"/>
    <w:rsid w:val="00C70021"/>
    <w:rsid w:val="00C70A94"/>
    <w:rsid w:val="00C71072"/>
    <w:rsid w:val="00C71F71"/>
    <w:rsid w:val="00C72175"/>
    <w:rsid w:val="00C72185"/>
    <w:rsid w:val="00C73102"/>
    <w:rsid w:val="00C73157"/>
    <w:rsid w:val="00C73558"/>
    <w:rsid w:val="00C7443F"/>
    <w:rsid w:val="00C744FE"/>
    <w:rsid w:val="00C74C8A"/>
    <w:rsid w:val="00C7518A"/>
    <w:rsid w:val="00C75C6B"/>
    <w:rsid w:val="00C76787"/>
    <w:rsid w:val="00C76B0D"/>
    <w:rsid w:val="00C772D5"/>
    <w:rsid w:val="00C77640"/>
    <w:rsid w:val="00C77A8B"/>
    <w:rsid w:val="00C80335"/>
    <w:rsid w:val="00C8191D"/>
    <w:rsid w:val="00C823DB"/>
    <w:rsid w:val="00C831C2"/>
    <w:rsid w:val="00C83604"/>
    <w:rsid w:val="00C83DB3"/>
    <w:rsid w:val="00C84797"/>
    <w:rsid w:val="00C84916"/>
    <w:rsid w:val="00C849C5"/>
    <w:rsid w:val="00C85104"/>
    <w:rsid w:val="00C85295"/>
    <w:rsid w:val="00C85845"/>
    <w:rsid w:val="00C86053"/>
    <w:rsid w:val="00C86583"/>
    <w:rsid w:val="00C86A7C"/>
    <w:rsid w:val="00C86BF3"/>
    <w:rsid w:val="00C87972"/>
    <w:rsid w:val="00C87BBC"/>
    <w:rsid w:val="00C87D29"/>
    <w:rsid w:val="00C87F9C"/>
    <w:rsid w:val="00C90389"/>
    <w:rsid w:val="00C91114"/>
    <w:rsid w:val="00C9150F"/>
    <w:rsid w:val="00C925F0"/>
    <w:rsid w:val="00C92BC1"/>
    <w:rsid w:val="00C92E03"/>
    <w:rsid w:val="00C93373"/>
    <w:rsid w:val="00C93767"/>
    <w:rsid w:val="00C94C86"/>
    <w:rsid w:val="00C94E68"/>
    <w:rsid w:val="00C95030"/>
    <w:rsid w:val="00C95176"/>
    <w:rsid w:val="00C96923"/>
    <w:rsid w:val="00C96BF2"/>
    <w:rsid w:val="00C97871"/>
    <w:rsid w:val="00C97E29"/>
    <w:rsid w:val="00CA03C7"/>
    <w:rsid w:val="00CA102F"/>
    <w:rsid w:val="00CA114B"/>
    <w:rsid w:val="00CA13E5"/>
    <w:rsid w:val="00CA1720"/>
    <w:rsid w:val="00CA1FE4"/>
    <w:rsid w:val="00CA1FED"/>
    <w:rsid w:val="00CA22D6"/>
    <w:rsid w:val="00CA2BAF"/>
    <w:rsid w:val="00CA2C5C"/>
    <w:rsid w:val="00CA3CCE"/>
    <w:rsid w:val="00CA4492"/>
    <w:rsid w:val="00CA4CC6"/>
    <w:rsid w:val="00CA4E6E"/>
    <w:rsid w:val="00CA5AF3"/>
    <w:rsid w:val="00CA604A"/>
    <w:rsid w:val="00CA6347"/>
    <w:rsid w:val="00CA6B4A"/>
    <w:rsid w:val="00CA773C"/>
    <w:rsid w:val="00CB0609"/>
    <w:rsid w:val="00CB0AB7"/>
    <w:rsid w:val="00CB0B47"/>
    <w:rsid w:val="00CB142E"/>
    <w:rsid w:val="00CB1455"/>
    <w:rsid w:val="00CB1BEC"/>
    <w:rsid w:val="00CB2B52"/>
    <w:rsid w:val="00CB2FA3"/>
    <w:rsid w:val="00CB3025"/>
    <w:rsid w:val="00CB37F2"/>
    <w:rsid w:val="00CB496D"/>
    <w:rsid w:val="00CB4A85"/>
    <w:rsid w:val="00CB4FB9"/>
    <w:rsid w:val="00CB50EF"/>
    <w:rsid w:val="00CB520D"/>
    <w:rsid w:val="00CB592E"/>
    <w:rsid w:val="00CB5B23"/>
    <w:rsid w:val="00CB6474"/>
    <w:rsid w:val="00CB6847"/>
    <w:rsid w:val="00CB7A23"/>
    <w:rsid w:val="00CC0CF6"/>
    <w:rsid w:val="00CC0DF2"/>
    <w:rsid w:val="00CC11B2"/>
    <w:rsid w:val="00CC1654"/>
    <w:rsid w:val="00CC1A3B"/>
    <w:rsid w:val="00CC3729"/>
    <w:rsid w:val="00CC401A"/>
    <w:rsid w:val="00CC4051"/>
    <w:rsid w:val="00CC4512"/>
    <w:rsid w:val="00CC4BB6"/>
    <w:rsid w:val="00CC51F6"/>
    <w:rsid w:val="00CC5FFC"/>
    <w:rsid w:val="00CC6468"/>
    <w:rsid w:val="00CC656B"/>
    <w:rsid w:val="00CC6756"/>
    <w:rsid w:val="00CC6B42"/>
    <w:rsid w:val="00CC72E6"/>
    <w:rsid w:val="00CC77A9"/>
    <w:rsid w:val="00CC7A4C"/>
    <w:rsid w:val="00CD04A3"/>
    <w:rsid w:val="00CD053E"/>
    <w:rsid w:val="00CD0A1D"/>
    <w:rsid w:val="00CD1014"/>
    <w:rsid w:val="00CD1412"/>
    <w:rsid w:val="00CD1925"/>
    <w:rsid w:val="00CD245C"/>
    <w:rsid w:val="00CD282F"/>
    <w:rsid w:val="00CD3CEA"/>
    <w:rsid w:val="00CD3FF0"/>
    <w:rsid w:val="00CD43BB"/>
    <w:rsid w:val="00CD45EC"/>
    <w:rsid w:val="00CD48B7"/>
    <w:rsid w:val="00CD573F"/>
    <w:rsid w:val="00CD687A"/>
    <w:rsid w:val="00CD6956"/>
    <w:rsid w:val="00CD6CC3"/>
    <w:rsid w:val="00CD6DA2"/>
    <w:rsid w:val="00CD769C"/>
    <w:rsid w:val="00CD7958"/>
    <w:rsid w:val="00CD7E08"/>
    <w:rsid w:val="00CD7F69"/>
    <w:rsid w:val="00CE0A29"/>
    <w:rsid w:val="00CE0AAB"/>
    <w:rsid w:val="00CE1175"/>
    <w:rsid w:val="00CE1474"/>
    <w:rsid w:val="00CE1C2E"/>
    <w:rsid w:val="00CE1EF6"/>
    <w:rsid w:val="00CE1EFA"/>
    <w:rsid w:val="00CE372E"/>
    <w:rsid w:val="00CE3EAF"/>
    <w:rsid w:val="00CE42A7"/>
    <w:rsid w:val="00CE6362"/>
    <w:rsid w:val="00CE6D29"/>
    <w:rsid w:val="00CE70D0"/>
    <w:rsid w:val="00CE71D6"/>
    <w:rsid w:val="00CE74A1"/>
    <w:rsid w:val="00CF068D"/>
    <w:rsid w:val="00CF08F3"/>
    <w:rsid w:val="00CF0AD4"/>
    <w:rsid w:val="00CF0B28"/>
    <w:rsid w:val="00CF0C98"/>
    <w:rsid w:val="00CF0F1C"/>
    <w:rsid w:val="00CF1C26"/>
    <w:rsid w:val="00CF1E81"/>
    <w:rsid w:val="00CF25B0"/>
    <w:rsid w:val="00CF282A"/>
    <w:rsid w:val="00CF304A"/>
    <w:rsid w:val="00CF3B09"/>
    <w:rsid w:val="00CF3C8F"/>
    <w:rsid w:val="00CF3D04"/>
    <w:rsid w:val="00CF41BE"/>
    <w:rsid w:val="00CF4C43"/>
    <w:rsid w:val="00CF5A0E"/>
    <w:rsid w:val="00CF6BBF"/>
    <w:rsid w:val="00CF7AA5"/>
    <w:rsid w:val="00D002CE"/>
    <w:rsid w:val="00D006D1"/>
    <w:rsid w:val="00D009D4"/>
    <w:rsid w:val="00D00C68"/>
    <w:rsid w:val="00D00D95"/>
    <w:rsid w:val="00D00E69"/>
    <w:rsid w:val="00D01183"/>
    <w:rsid w:val="00D01A03"/>
    <w:rsid w:val="00D03B7F"/>
    <w:rsid w:val="00D03C8F"/>
    <w:rsid w:val="00D0419E"/>
    <w:rsid w:val="00D04DF3"/>
    <w:rsid w:val="00D06209"/>
    <w:rsid w:val="00D06778"/>
    <w:rsid w:val="00D06D57"/>
    <w:rsid w:val="00D0735E"/>
    <w:rsid w:val="00D07AF8"/>
    <w:rsid w:val="00D07CAC"/>
    <w:rsid w:val="00D07D38"/>
    <w:rsid w:val="00D105B4"/>
    <w:rsid w:val="00D10BE2"/>
    <w:rsid w:val="00D115FC"/>
    <w:rsid w:val="00D117A0"/>
    <w:rsid w:val="00D11961"/>
    <w:rsid w:val="00D11969"/>
    <w:rsid w:val="00D11EFF"/>
    <w:rsid w:val="00D12C5A"/>
    <w:rsid w:val="00D13380"/>
    <w:rsid w:val="00D14937"/>
    <w:rsid w:val="00D16084"/>
    <w:rsid w:val="00D16467"/>
    <w:rsid w:val="00D16568"/>
    <w:rsid w:val="00D16629"/>
    <w:rsid w:val="00D16705"/>
    <w:rsid w:val="00D1688F"/>
    <w:rsid w:val="00D16E58"/>
    <w:rsid w:val="00D209BF"/>
    <w:rsid w:val="00D20B17"/>
    <w:rsid w:val="00D20CFD"/>
    <w:rsid w:val="00D2168F"/>
    <w:rsid w:val="00D21F14"/>
    <w:rsid w:val="00D21F4D"/>
    <w:rsid w:val="00D22CA0"/>
    <w:rsid w:val="00D2301C"/>
    <w:rsid w:val="00D235BA"/>
    <w:rsid w:val="00D2366F"/>
    <w:rsid w:val="00D24B00"/>
    <w:rsid w:val="00D25019"/>
    <w:rsid w:val="00D25487"/>
    <w:rsid w:val="00D25FCE"/>
    <w:rsid w:val="00D26165"/>
    <w:rsid w:val="00D26537"/>
    <w:rsid w:val="00D26812"/>
    <w:rsid w:val="00D27722"/>
    <w:rsid w:val="00D30E05"/>
    <w:rsid w:val="00D312E5"/>
    <w:rsid w:val="00D317F3"/>
    <w:rsid w:val="00D319C6"/>
    <w:rsid w:val="00D31CE7"/>
    <w:rsid w:val="00D31EEB"/>
    <w:rsid w:val="00D3241E"/>
    <w:rsid w:val="00D33733"/>
    <w:rsid w:val="00D342F8"/>
    <w:rsid w:val="00D347C2"/>
    <w:rsid w:val="00D34ABD"/>
    <w:rsid w:val="00D34FAA"/>
    <w:rsid w:val="00D35020"/>
    <w:rsid w:val="00D3512A"/>
    <w:rsid w:val="00D357F3"/>
    <w:rsid w:val="00D35804"/>
    <w:rsid w:val="00D35A16"/>
    <w:rsid w:val="00D36013"/>
    <w:rsid w:val="00D36C74"/>
    <w:rsid w:val="00D376D4"/>
    <w:rsid w:val="00D3797D"/>
    <w:rsid w:val="00D40426"/>
    <w:rsid w:val="00D405DC"/>
    <w:rsid w:val="00D40B51"/>
    <w:rsid w:val="00D40B74"/>
    <w:rsid w:val="00D40B8F"/>
    <w:rsid w:val="00D40BCA"/>
    <w:rsid w:val="00D411DD"/>
    <w:rsid w:val="00D41A81"/>
    <w:rsid w:val="00D41B03"/>
    <w:rsid w:val="00D41EC1"/>
    <w:rsid w:val="00D42579"/>
    <w:rsid w:val="00D42822"/>
    <w:rsid w:val="00D42AEC"/>
    <w:rsid w:val="00D42FCD"/>
    <w:rsid w:val="00D4332F"/>
    <w:rsid w:val="00D436D4"/>
    <w:rsid w:val="00D43DEC"/>
    <w:rsid w:val="00D4412E"/>
    <w:rsid w:val="00D44388"/>
    <w:rsid w:val="00D4459B"/>
    <w:rsid w:val="00D44FAC"/>
    <w:rsid w:val="00D45311"/>
    <w:rsid w:val="00D45A71"/>
    <w:rsid w:val="00D50568"/>
    <w:rsid w:val="00D5085C"/>
    <w:rsid w:val="00D5119C"/>
    <w:rsid w:val="00D51827"/>
    <w:rsid w:val="00D51B7A"/>
    <w:rsid w:val="00D51C76"/>
    <w:rsid w:val="00D53E32"/>
    <w:rsid w:val="00D544AD"/>
    <w:rsid w:val="00D5490B"/>
    <w:rsid w:val="00D5563C"/>
    <w:rsid w:val="00D55642"/>
    <w:rsid w:val="00D55B06"/>
    <w:rsid w:val="00D55BD1"/>
    <w:rsid w:val="00D56249"/>
    <w:rsid w:val="00D562F7"/>
    <w:rsid w:val="00D564CF"/>
    <w:rsid w:val="00D56539"/>
    <w:rsid w:val="00D56785"/>
    <w:rsid w:val="00D56854"/>
    <w:rsid w:val="00D56C6D"/>
    <w:rsid w:val="00D56C7C"/>
    <w:rsid w:val="00D57629"/>
    <w:rsid w:val="00D577D8"/>
    <w:rsid w:val="00D57980"/>
    <w:rsid w:val="00D57E8C"/>
    <w:rsid w:val="00D601D9"/>
    <w:rsid w:val="00D6061C"/>
    <w:rsid w:val="00D60D93"/>
    <w:rsid w:val="00D60FAB"/>
    <w:rsid w:val="00D612F5"/>
    <w:rsid w:val="00D6182A"/>
    <w:rsid w:val="00D61831"/>
    <w:rsid w:val="00D62769"/>
    <w:rsid w:val="00D632C5"/>
    <w:rsid w:val="00D63613"/>
    <w:rsid w:val="00D63C33"/>
    <w:rsid w:val="00D6472A"/>
    <w:rsid w:val="00D64913"/>
    <w:rsid w:val="00D64BF1"/>
    <w:rsid w:val="00D64C4A"/>
    <w:rsid w:val="00D64C5D"/>
    <w:rsid w:val="00D64EDB"/>
    <w:rsid w:val="00D65234"/>
    <w:rsid w:val="00D65881"/>
    <w:rsid w:val="00D66162"/>
    <w:rsid w:val="00D66427"/>
    <w:rsid w:val="00D6659D"/>
    <w:rsid w:val="00D668A7"/>
    <w:rsid w:val="00D675C9"/>
    <w:rsid w:val="00D67843"/>
    <w:rsid w:val="00D7017E"/>
    <w:rsid w:val="00D70A10"/>
    <w:rsid w:val="00D715BB"/>
    <w:rsid w:val="00D71921"/>
    <w:rsid w:val="00D71EF8"/>
    <w:rsid w:val="00D71FA5"/>
    <w:rsid w:val="00D73084"/>
    <w:rsid w:val="00D7414B"/>
    <w:rsid w:val="00D74A9E"/>
    <w:rsid w:val="00D74F95"/>
    <w:rsid w:val="00D75425"/>
    <w:rsid w:val="00D758D9"/>
    <w:rsid w:val="00D75EDA"/>
    <w:rsid w:val="00D7637E"/>
    <w:rsid w:val="00D76F65"/>
    <w:rsid w:val="00D77435"/>
    <w:rsid w:val="00D775EB"/>
    <w:rsid w:val="00D80596"/>
    <w:rsid w:val="00D80B6F"/>
    <w:rsid w:val="00D80DED"/>
    <w:rsid w:val="00D80FDA"/>
    <w:rsid w:val="00D816EF"/>
    <w:rsid w:val="00D81C41"/>
    <w:rsid w:val="00D8241B"/>
    <w:rsid w:val="00D82C13"/>
    <w:rsid w:val="00D836BE"/>
    <w:rsid w:val="00D8374B"/>
    <w:rsid w:val="00D845D4"/>
    <w:rsid w:val="00D84C71"/>
    <w:rsid w:val="00D85C1C"/>
    <w:rsid w:val="00D85CD8"/>
    <w:rsid w:val="00D86116"/>
    <w:rsid w:val="00D8663A"/>
    <w:rsid w:val="00D867C3"/>
    <w:rsid w:val="00D86CE7"/>
    <w:rsid w:val="00D87171"/>
    <w:rsid w:val="00D90B68"/>
    <w:rsid w:val="00D90BCC"/>
    <w:rsid w:val="00D90DD5"/>
    <w:rsid w:val="00D9144F"/>
    <w:rsid w:val="00D916D4"/>
    <w:rsid w:val="00D917DB"/>
    <w:rsid w:val="00D91910"/>
    <w:rsid w:val="00D91F86"/>
    <w:rsid w:val="00D920AF"/>
    <w:rsid w:val="00D92155"/>
    <w:rsid w:val="00D926A2"/>
    <w:rsid w:val="00D926F0"/>
    <w:rsid w:val="00D931DA"/>
    <w:rsid w:val="00D933FC"/>
    <w:rsid w:val="00D93419"/>
    <w:rsid w:val="00D9388E"/>
    <w:rsid w:val="00D96F5C"/>
    <w:rsid w:val="00D971D2"/>
    <w:rsid w:val="00D97D94"/>
    <w:rsid w:val="00D97E25"/>
    <w:rsid w:val="00D97EEA"/>
    <w:rsid w:val="00DA20C3"/>
    <w:rsid w:val="00DA21CC"/>
    <w:rsid w:val="00DA267C"/>
    <w:rsid w:val="00DA3B21"/>
    <w:rsid w:val="00DA40D7"/>
    <w:rsid w:val="00DA42AE"/>
    <w:rsid w:val="00DA42E5"/>
    <w:rsid w:val="00DA480C"/>
    <w:rsid w:val="00DA4E00"/>
    <w:rsid w:val="00DA4ECC"/>
    <w:rsid w:val="00DA50BE"/>
    <w:rsid w:val="00DA60D8"/>
    <w:rsid w:val="00DA6352"/>
    <w:rsid w:val="00DA6C7B"/>
    <w:rsid w:val="00DA6C88"/>
    <w:rsid w:val="00DA6D09"/>
    <w:rsid w:val="00DA7487"/>
    <w:rsid w:val="00DA7CA9"/>
    <w:rsid w:val="00DB0874"/>
    <w:rsid w:val="00DB1553"/>
    <w:rsid w:val="00DB242F"/>
    <w:rsid w:val="00DB2A00"/>
    <w:rsid w:val="00DB2D78"/>
    <w:rsid w:val="00DB43F2"/>
    <w:rsid w:val="00DB4D0A"/>
    <w:rsid w:val="00DB4DE7"/>
    <w:rsid w:val="00DB4E17"/>
    <w:rsid w:val="00DB5685"/>
    <w:rsid w:val="00DB5845"/>
    <w:rsid w:val="00DB5AEC"/>
    <w:rsid w:val="00DB5D9A"/>
    <w:rsid w:val="00DB6139"/>
    <w:rsid w:val="00DB6400"/>
    <w:rsid w:val="00DB6587"/>
    <w:rsid w:val="00DC0325"/>
    <w:rsid w:val="00DC0BE1"/>
    <w:rsid w:val="00DC0FF2"/>
    <w:rsid w:val="00DC141F"/>
    <w:rsid w:val="00DC1C9E"/>
    <w:rsid w:val="00DC2C30"/>
    <w:rsid w:val="00DC313B"/>
    <w:rsid w:val="00DC3980"/>
    <w:rsid w:val="00DC4718"/>
    <w:rsid w:val="00DC4756"/>
    <w:rsid w:val="00DC4932"/>
    <w:rsid w:val="00DC50F1"/>
    <w:rsid w:val="00DC60EE"/>
    <w:rsid w:val="00DC6581"/>
    <w:rsid w:val="00DC6888"/>
    <w:rsid w:val="00DC6947"/>
    <w:rsid w:val="00DC6E48"/>
    <w:rsid w:val="00DC6F30"/>
    <w:rsid w:val="00DC718E"/>
    <w:rsid w:val="00DC7355"/>
    <w:rsid w:val="00DC7539"/>
    <w:rsid w:val="00DC779C"/>
    <w:rsid w:val="00DD004B"/>
    <w:rsid w:val="00DD0D44"/>
    <w:rsid w:val="00DD148A"/>
    <w:rsid w:val="00DD1A91"/>
    <w:rsid w:val="00DD1EDF"/>
    <w:rsid w:val="00DD2525"/>
    <w:rsid w:val="00DD2924"/>
    <w:rsid w:val="00DD2966"/>
    <w:rsid w:val="00DD2D28"/>
    <w:rsid w:val="00DD2F08"/>
    <w:rsid w:val="00DD30B2"/>
    <w:rsid w:val="00DD311D"/>
    <w:rsid w:val="00DD3EBE"/>
    <w:rsid w:val="00DD452D"/>
    <w:rsid w:val="00DD489C"/>
    <w:rsid w:val="00DD62B4"/>
    <w:rsid w:val="00DD6424"/>
    <w:rsid w:val="00DD6544"/>
    <w:rsid w:val="00DD67C4"/>
    <w:rsid w:val="00DD6B7D"/>
    <w:rsid w:val="00DD7672"/>
    <w:rsid w:val="00DD79FC"/>
    <w:rsid w:val="00DD7D7C"/>
    <w:rsid w:val="00DE0253"/>
    <w:rsid w:val="00DE07F3"/>
    <w:rsid w:val="00DE0B04"/>
    <w:rsid w:val="00DE0CBC"/>
    <w:rsid w:val="00DE120F"/>
    <w:rsid w:val="00DE12C4"/>
    <w:rsid w:val="00DE1578"/>
    <w:rsid w:val="00DE15D7"/>
    <w:rsid w:val="00DE1C0B"/>
    <w:rsid w:val="00DE2518"/>
    <w:rsid w:val="00DE26F7"/>
    <w:rsid w:val="00DE33D7"/>
    <w:rsid w:val="00DE4189"/>
    <w:rsid w:val="00DE4472"/>
    <w:rsid w:val="00DE456B"/>
    <w:rsid w:val="00DE45F0"/>
    <w:rsid w:val="00DE4A8F"/>
    <w:rsid w:val="00DE5302"/>
    <w:rsid w:val="00DE53A5"/>
    <w:rsid w:val="00DE5770"/>
    <w:rsid w:val="00DE5F9A"/>
    <w:rsid w:val="00DE68DA"/>
    <w:rsid w:val="00DE73CC"/>
    <w:rsid w:val="00DF0371"/>
    <w:rsid w:val="00DF089F"/>
    <w:rsid w:val="00DF1593"/>
    <w:rsid w:val="00DF1904"/>
    <w:rsid w:val="00DF1F37"/>
    <w:rsid w:val="00DF23CB"/>
    <w:rsid w:val="00DF363C"/>
    <w:rsid w:val="00DF37E5"/>
    <w:rsid w:val="00DF3DF4"/>
    <w:rsid w:val="00DF3EAF"/>
    <w:rsid w:val="00DF44A8"/>
    <w:rsid w:val="00DF4D0A"/>
    <w:rsid w:val="00DF6D72"/>
    <w:rsid w:val="00DF789D"/>
    <w:rsid w:val="00E00721"/>
    <w:rsid w:val="00E009B6"/>
    <w:rsid w:val="00E01CF8"/>
    <w:rsid w:val="00E02108"/>
    <w:rsid w:val="00E02172"/>
    <w:rsid w:val="00E03556"/>
    <w:rsid w:val="00E036C4"/>
    <w:rsid w:val="00E03782"/>
    <w:rsid w:val="00E03A9E"/>
    <w:rsid w:val="00E04691"/>
    <w:rsid w:val="00E0485A"/>
    <w:rsid w:val="00E05A97"/>
    <w:rsid w:val="00E0601A"/>
    <w:rsid w:val="00E069E3"/>
    <w:rsid w:val="00E0790C"/>
    <w:rsid w:val="00E079DD"/>
    <w:rsid w:val="00E102BA"/>
    <w:rsid w:val="00E105A9"/>
    <w:rsid w:val="00E10F92"/>
    <w:rsid w:val="00E11040"/>
    <w:rsid w:val="00E1117A"/>
    <w:rsid w:val="00E1128E"/>
    <w:rsid w:val="00E114FF"/>
    <w:rsid w:val="00E11503"/>
    <w:rsid w:val="00E11D68"/>
    <w:rsid w:val="00E12032"/>
    <w:rsid w:val="00E1225F"/>
    <w:rsid w:val="00E12281"/>
    <w:rsid w:val="00E1243F"/>
    <w:rsid w:val="00E12D24"/>
    <w:rsid w:val="00E12FE3"/>
    <w:rsid w:val="00E1320B"/>
    <w:rsid w:val="00E13592"/>
    <w:rsid w:val="00E137B4"/>
    <w:rsid w:val="00E13924"/>
    <w:rsid w:val="00E1439D"/>
    <w:rsid w:val="00E15031"/>
    <w:rsid w:val="00E15543"/>
    <w:rsid w:val="00E1556B"/>
    <w:rsid w:val="00E15744"/>
    <w:rsid w:val="00E161F4"/>
    <w:rsid w:val="00E16425"/>
    <w:rsid w:val="00E16588"/>
    <w:rsid w:val="00E16870"/>
    <w:rsid w:val="00E16CF4"/>
    <w:rsid w:val="00E17091"/>
    <w:rsid w:val="00E17207"/>
    <w:rsid w:val="00E17D84"/>
    <w:rsid w:val="00E20762"/>
    <w:rsid w:val="00E2088A"/>
    <w:rsid w:val="00E2110F"/>
    <w:rsid w:val="00E2129E"/>
    <w:rsid w:val="00E216F2"/>
    <w:rsid w:val="00E222B2"/>
    <w:rsid w:val="00E224CD"/>
    <w:rsid w:val="00E22629"/>
    <w:rsid w:val="00E229B3"/>
    <w:rsid w:val="00E22CA7"/>
    <w:rsid w:val="00E22F2B"/>
    <w:rsid w:val="00E22F32"/>
    <w:rsid w:val="00E22FB7"/>
    <w:rsid w:val="00E230F4"/>
    <w:rsid w:val="00E2381C"/>
    <w:rsid w:val="00E2382B"/>
    <w:rsid w:val="00E24371"/>
    <w:rsid w:val="00E24EF8"/>
    <w:rsid w:val="00E25F90"/>
    <w:rsid w:val="00E2642A"/>
    <w:rsid w:val="00E2763E"/>
    <w:rsid w:val="00E30988"/>
    <w:rsid w:val="00E30F00"/>
    <w:rsid w:val="00E33266"/>
    <w:rsid w:val="00E33576"/>
    <w:rsid w:val="00E33732"/>
    <w:rsid w:val="00E342CA"/>
    <w:rsid w:val="00E34749"/>
    <w:rsid w:val="00E34870"/>
    <w:rsid w:val="00E34988"/>
    <w:rsid w:val="00E35743"/>
    <w:rsid w:val="00E36064"/>
    <w:rsid w:val="00E3620E"/>
    <w:rsid w:val="00E364FE"/>
    <w:rsid w:val="00E365BB"/>
    <w:rsid w:val="00E367D6"/>
    <w:rsid w:val="00E37100"/>
    <w:rsid w:val="00E379AA"/>
    <w:rsid w:val="00E40464"/>
    <w:rsid w:val="00E404A2"/>
    <w:rsid w:val="00E40574"/>
    <w:rsid w:val="00E40726"/>
    <w:rsid w:val="00E40B08"/>
    <w:rsid w:val="00E40EB4"/>
    <w:rsid w:val="00E41189"/>
    <w:rsid w:val="00E411F5"/>
    <w:rsid w:val="00E41E4E"/>
    <w:rsid w:val="00E42274"/>
    <w:rsid w:val="00E427DA"/>
    <w:rsid w:val="00E4293E"/>
    <w:rsid w:val="00E43A7E"/>
    <w:rsid w:val="00E448AC"/>
    <w:rsid w:val="00E44CA6"/>
    <w:rsid w:val="00E44DCC"/>
    <w:rsid w:val="00E44F52"/>
    <w:rsid w:val="00E45259"/>
    <w:rsid w:val="00E45344"/>
    <w:rsid w:val="00E45D4B"/>
    <w:rsid w:val="00E4680D"/>
    <w:rsid w:val="00E471DE"/>
    <w:rsid w:val="00E479F5"/>
    <w:rsid w:val="00E47C47"/>
    <w:rsid w:val="00E501F8"/>
    <w:rsid w:val="00E50439"/>
    <w:rsid w:val="00E50A7A"/>
    <w:rsid w:val="00E50BD9"/>
    <w:rsid w:val="00E5361A"/>
    <w:rsid w:val="00E54BE1"/>
    <w:rsid w:val="00E55017"/>
    <w:rsid w:val="00E550AC"/>
    <w:rsid w:val="00E56AFA"/>
    <w:rsid w:val="00E56CB9"/>
    <w:rsid w:val="00E56E9A"/>
    <w:rsid w:val="00E578C5"/>
    <w:rsid w:val="00E579A9"/>
    <w:rsid w:val="00E57C46"/>
    <w:rsid w:val="00E600DD"/>
    <w:rsid w:val="00E607E6"/>
    <w:rsid w:val="00E60E8A"/>
    <w:rsid w:val="00E62374"/>
    <w:rsid w:val="00E62891"/>
    <w:rsid w:val="00E62B49"/>
    <w:rsid w:val="00E62C0F"/>
    <w:rsid w:val="00E64121"/>
    <w:rsid w:val="00E64AEE"/>
    <w:rsid w:val="00E6575B"/>
    <w:rsid w:val="00E662DC"/>
    <w:rsid w:val="00E66FF4"/>
    <w:rsid w:val="00E67152"/>
    <w:rsid w:val="00E6779B"/>
    <w:rsid w:val="00E6779D"/>
    <w:rsid w:val="00E67A6B"/>
    <w:rsid w:val="00E67D25"/>
    <w:rsid w:val="00E701B7"/>
    <w:rsid w:val="00E709F6"/>
    <w:rsid w:val="00E72C4C"/>
    <w:rsid w:val="00E733DF"/>
    <w:rsid w:val="00E73599"/>
    <w:rsid w:val="00E74074"/>
    <w:rsid w:val="00E742B2"/>
    <w:rsid w:val="00E74341"/>
    <w:rsid w:val="00E74C0F"/>
    <w:rsid w:val="00E7528B"/>
    <w:rsid w:val="00E754E3"/>
    <w:rsid w:val="00E75DDD"/>
    <w:rsid w:val="00E76079"/>
    <w:rsid w:val="00E76286"/>
    <w:rsid w:val="00E765F2"/>
    <w:rsid w:val="00E76A69"/>
    <w:rsid w:val="00E7759E"/>
    <w:rsid w:val="00E77B62"/>
    <w:rsid w:val="00E77EC7"/>
    <w:rsid w:val="00E80271"/>
    <w:rsid w:val="00E80C57"/>
    <w:rsid w:val="00E8106E"/>
    <w:rsid w:val="00E812D8"/>
    <w:rsid w:val="00E81A11"/>
    <w:rsid w:val="00E81CE0"/>
    <w:rsid w:val="00E81DF5"/>
    <w:rsid w:val="00E81F30"/>
    <w:rsid w:val="00E823E1"/>
    <w:rsid w:val="00E82FC7"/>
    <w:rsid w:val="00E84119"/>
    <w:rsid w:val="00E84FF9"/>
    <w:rsid w:val="00E859B0"/>
    <w:rsid w:val="00E867CE"/>
    <w:rsid w:val="00E86962"/>
    <w:rsid w:val="00E874E9"/>
    <w:rsid w:val="00E90BE8"/>
    <w:rsid w:val="00E9109B"/>
    <w:rsid w:val="00E921BF"/>
    <w:rsid w:val="00E923D5"/>
    <w:rsid w:val="00E92670"/>
    <w:rsid w:val="00E92EF7"/>
    <w:rsid w:val="00E930F7"/>
    <w:rsid w:val="00E93166"/>
    <w:rsid w:val="00E938AC"/>
    <w:rsid w:val="00E93AE4"/>
    <w:rsid w:val="00E93B41"/>
    <w:rsid w:val="00E93DD2"/>
    <w:rsid w:val="00E9459E"/>
    <w:rsid w:val="00E94699"/>
    <w:rsid w:val="00E9479C"/>
    <w:rsid w:val="00E94892"/>
    <w:rsid w:val="00E949C0"/>
    <w:rsid w:val="00E95025"/>
    <w:rsid w:val="00E96597"/>
    <w:rsid w:val="00E965BC"/>
    <w:rsid w:val="00E96762"/>
    <w:rsid w:val="00E9680A"/>
    <w:rsid w:val="00E96E1B"/>
    <w:rsid w:val="00EA0056"/>
    <w:rsid w:val="00EA03BD"/>
    <w:rsid w:val="00EA0AB1"/>
    <w:rsid w:val="00EA0D78"/>
    <w:rsid w:val="00EA0E1B"/>
    <w:rsid w:val="00EA1703"/>
    <w:rsid w:val="00EA4D89"/>
    <w:rsid w:val="00EA567F"/>
    <w:rsid w:val="00EA57CC"/>
    <w:rsid w:val="00EA5ADD"/>
    <w:rsid w:val="00EA6000"/>
    <w:rsid w:val="00EA6217"/>
    <w:rsid w:val="00EA642B"/>
    <w:rsid w:val="00EA65FE"/>
    <w:rsid w:val="00EA7582"/>
    <w:rsid w:val="00EA76D3"/>
    <w:rsid w:val="00EA7B52"/>
    <w:rsid w:val="00EA7B73"/>
    <w:rsid w:val="00EA7DE9"/>
    <w:rsid w:val="00EB083A"/>
    <w:rsid w:val="00EB0B1A"/>
    <w:rsid w:val="00EB14BB"/>
    <w:rsid w:val="00EB1C95"/>
    <w:rsid w:val="00EB2184"/>
    <w:rsid w:val="00EB2211"/>
    <w:rsid w:val="00EB2501"/>
    <w:rsid w:val="00EB2D8C"/>
    <w:rsid w:val="00EB3133"/>
    <w:rsid w:val="00EB3714"/>
    <w:rsid w:val="00EB3C78"/>
    <w:rsid w:val="00EB47C8"/>
    <w:rsid w:val="00EB4980"/>
    <w:rsid w:val="00EB4F3C"/>
    <w:rsid w:val="00EB54B2"/>
    <w:rsid w:val="00EB5DD2"/>
    <w:rsid w:val="00EB60BE"/>
    <w:rsid w:val="00EB60ED"/>
    <w:rsid w:val="00EB65E0"/>
    <w:rsid w:val="00EB6761"/>
    <w:rsid w:val="00EB6F77"/>
    <w:rsid w:val="00EB7BA8"/>
    <w:rsid w:val="00EC0FC6"/>
    <w:rsid w:val="00EC2218"/>
    <w:rsid w:val="00EC39F2"/>
    <w:rsid w:val="00EC4358"/>
    <w:rsid w:val="00EC4FFC"/>
    <w:rsid w:val="00EC50BD"/>
    <w:rsid w:val="00EC51B8"/>
    <w:rsid w:val="00EC5FCA"/>
    <w:rsid w:val="00EC6A30"/>
    <w:rsid w:val="00EC6E90"/>
    <w:rsid w:val="00EC77D6"/>
    <w:rsid w:val="00EC78DD"/>
    <w:rsid w:val="00EC7AF1"/>
    <w:rsid w:val="00ED01DA"/>
    <w:rsid w:val="00ED10A6"/>
    <w:rsid w:val="00ED118D"/>
    <w:rsid w:val="00ED15CC"/>
    <w:rsid w:val="00ED17AB"/>
    <w:rsid w:val="00ED1C85"/>
    <w:rsid w:val="00ED24BB"/>
    <w:rsid w:val="00ED2940"/>
    <w:rsid w:val="00ED2BE4"/>
    <w:rsid w:val="00ED2CE8"/>
    <w:rsid w:val="00ED31E8"/>
    <w:rsid w:val="00ED355A"/>
    <w:rsid w:val="00ED476D"/>
    <w:rsid w:val="00ED4960"/>
    <w:rsid w:val="00ED4994"/>
    <w:rsid w:val="00ED511F"/>
    <w:rsid w:val="00ED52F4"/>
    <w:rsid w:val="00ED54BC"/>
    <w:rsid w:val="00ED5C02"/>
    <w:rsid w:val="00ED662A"/>
    <w:rsid w:val="00ED6940"/>
    <w:rsid w:val="00ED7EBA"/>
    <w:rsid w:val="00ED7FA3"/>
    <w:rsid w:val="00EE04E1"/>
    <w:rsid w:val="00EE055E"/>
    <w:rsid w:val="00EE06BA"/>
    <w:rsid w:val="00EE0A28"/>
    <w:rsid w:val="00EE1ADF"/>
    <w:rsid w:val="00EE30A0"/>
    <w:rsid w:val="00EE32C9"/>
    <w:rsid w:val="00EE3FBD"/>
    <w:rsid w:val="00EE44BD"/>
    <w:rsid w:val="00EE4EDA"/>
    <w:rsid w:val="00EE52A7"/>
    <w:rsid w:val="00EE58EF"/>
    <w:rsid w:val="00EE596D"/>
    <w:rsid w:val="00EE6533"/>
    <w:rsid w:val="00EE7580"/>
    <w:rsid w:val="00EF1507"/>
    <w:rsid w:val="00EF1A1D"/>
    <w:rsid w:val="00EF1A84"/>
    <w:rsid w:val="00EF1CA6"/>
    <w:rsid w:val="00EF3760"/>
    <w:rsid w:val="00EF3BAE"/>
    <w:rsid w:val="00EF5A54"/>
    <w:rsid w:val="00EF5CD3"/>
    <w:rsid w:val="00EF6325"/>
    <w:rsid w:val="00EF656C"/>
    <w:rsid w:val="00EF6A31"/>
    <w:rsid w:val="00EF6A5F"/>
    <w:rsid w:val="00EF6FD1"/>
    <w:rsid w:val="00EF72A6"/>
    <w:rsid w:val="00EF7428"/>
    <w:rsid w:val="00EF75BF"/>
    <w:rsid w:val="00EF789E"/>
    <w:rsid w:val="00EF7AE9"/>
    <w:rsid w:val="00F001D5"/>
    <w:rsid w:val="00F00466"/>
    <w:rsid w:val="00F008F1"/>
    <w:rsid w:val="00F00D04"/>
    <w:rsid w:val="00F01B5D"/>
    <w:rsid w:val="00F024C8"/>
    <w:rsid w:val="00F028E5"/>
    <w:rsid w:val="00F04869"/>
    <w:rsid w:val="00F04C18"/>
    <w:rsid w:val="00F05157"/>
    <w:rsid w:val="00F0548B"/>
    <w:rsid w:val="00F05DB1"/>
    <w:rsid w:val="00F05F25"/>
    <w:rsid w:val="00F06305"/>
    <w:rsid w:val="00F066BD"/>
    <w:rsid w:val="00F0758E"/>
    <w:rsid w:val="00F07722"/>
    <w:rsid w:val="00F10078"/>
    <w:rsid w:val="00F10B79"/>
    <w:rsid w:val="00F11025"/>
    <w:rsid w:val="00F11268"/>
    <w:rsid w:val="00F1126E"/>
    <w:rsid w:val="00F11CAB"/>
    <w:rsid w:val="00F11EC9"/>
    <w:rsid w:val="00F1212E"/>
    <w:rsid w:val="00F12199"/>
    <w:rsid w:val="00F121F8"/>
    <w:rsid w:val="00F1248A"/>
    <w:rsid w:val="00F126C9"/>
    <w:rsid w:val="00F12939"/>
    <w:rsid w:val="00F12FEA"/>
    <w:rsid w:val="00F13A8A"/>
    <w:rsid w:val="00F13EF2"/>
    <w:rsid w:val="00F14088"/>
    <w:rsid w:val="00F14FFC"/>
    <w:rsid w:val="00F152FE"/>
    <w:rsid w:val="00F15CF8"/>
    <w:rsid w:val="00F16E3F"/>
    <w:rsid w:val="00F17B1F"/>
    <w:rsid w:val="00F17CC3"/>
    <w:rsid w:val="00F17F24"/>
    <w:rsid w:val="00F2008A"/>
    <w:rsid w:val="00F20456"/>
    <w:rsid w:val="00F21062"/>
    <w:rsid w:val="00F21179"/>
    <w:rsid w:val="00F2117D"/>
    <w:rsid w:val="00F2173E"/>
    <w:rsid w:val="00F21F73"/>
    <w:rsid w:val="00F21FE3"/>
    <w:rsid w:val="00F2299E"/>
    <w:rsid w:val="00F22F65"/>
    <w:rsid w:val="00F22F78"/>
    <w:rsid w:val="00F2354F"/>
    <w:rsid w:val="00F235C7"/>
    <w:rsid w:val="00F23818"/>
    <w:rsid w:val="00F23989"/>
    <w:rsid w:val="00F23F23"/>
    <w:rsid w:val="00F24068"/>
    <w:rsid w:val="00F24AEE"/>
    <w:rsid w:val="00F24B5E"/>
    <w:rsid w:val="00F2531C"/>
    <w:rsid w:val="00F25C59"/>
    <w:rsid w:val="00F263EA"/>
    <w:rsid w:val="00F26849"/>
    <w:rsid w:val="00F2736D"/>
    <w:rsid w:val="00F276E7"/>
    <w:rsid w:val="00F27B2E"/>
    <w:rsid w:val="00F27C4B"/>
    <w:rsid w:val="00F303B4"/>
    <w:rsid w:val="00F3166F"/>
    <w:rsid w:val="00F31EAD"/>
    <w:rsid w:val="00F323E8"/>
    <w:rsid w:val="00F32443"/>
    <w:rsid w:val="00F3284D"/>
    <w:rsid w:val="00F34A0D"/>
    <w:rsid w:val="00F34D02"/>
    <w:rsid w:val="00F34E75"/>
    <w:rsid w:val="00F3507F"/>
    <w:rsid w:val="00F35B76"/>
    <w:rsid w:val="00F36017"/>
    <w:rsid w:val="00F36122"/>
    <w:rsid w:val="00F36DDB"/>
    <w:rsid w:val="00F37076"/>
    <w:rsid w:val="00F37089"/>
    <w:rsid w:val="00F372EE"/>
    <w:rsid w:val="00F37ACC"/>
    <w:rsid w:val="00F37AE7"/>
    <w:rsid w:val="00F37B13"/>
    <w:rsid w:val="00F37FC4"/>
    <w:rsid w:val="00F4137F"/>
    <w:rsid w:val="00F41B41"/>
    <w:rsid w:val="00F42C92"/>
    <w:rsid w:val="00F43398"/>
    <w:rsid w:val="00F43849"/>
    <w:rsid w:val="00F43B30"/>
    <w:rsid w:val="00F43CDA"/>
    <w:rsid w:val="00F43EA7"/>
    <w:rsid w:val="00F44428"/>
    <w:rsid w:val="00F447CD"/>
    <w:rsid w:val="00F44E27"/>
    <w:rsid w:val="00F455E6"/>
    <w:rsid w:val="00F4588F"/>
    <w:rsid w:val="00F46778"/>
    <w:rsid w:val="00F46C8E"/>
    <w:rsid w:val="00F46DBF"/>
    <w:rsid w:val="00F475F2"/>
    <w:rsid w:val="00F47A5E"/>
    <w:rsid w:val="00F47AEA"/>
    <w:rsid w:val="00F500EE"/>
    <w:rsid w:val="00F50524"/>
    <w:rsid w:val="00F50966"/>
    <w:rsid w:val="00F51201"/>
    <w:rsid w:val="00F5150D"/>
    <w:rsid w:val="00F51C6C"/>
    <w:rsid w:val="00F5210E"/>
    <w:rsid w:val="00F53491"/>
    <w:rsid w:val="00F53D4B"/>
    <w:rsid w:val="00F53D93"/>
    <w:rsid w:val="00F53F83"/>
    <w:rsid w:val="00F54372"/>
    <w:rsid w:val="00F54B9F"/>
    <w:rsid w:val="00F54D97"/>
    <w:rsid w:val="00F54E77"/>
    <w:rsid w:val="00F55171"/>
    <w:rsid w:val="00F552E9"/>
    <w:rsid w:val="00F55569"/>
    <w:rsid w:val="00F55BEF"/>
    <w:rsid w:val="00F55D39"/>
    <w:rsid w:val="00F55E03"/>
    <w:rsid w:val="00F56660"/>
    <w:rsid w:val="00F567D5"/>
    <w:rsid w:val="00F56E92"/>
    <w:rsid w:val="00F57193"/>
    <w:rsid w:val="00F616A7"/>
    <w:rsid w:val="00F62510"/>
    <w:rsid w:val="00F62B45"/>
    <w:rsid w:val="00F6334A"/>
    <w:rsid w:val="00F63731"/>
    <w:rsid w:val="00F641EB"/>
    <w:rsid w:val="00F643CA"/>
    <w:rsid w:val="00F64CB0"/>
    <w:rsid w:val="00F65854"/>
    <w:rsid w:val="00F66427"/>
    <w:rsid w:val="00F66561"/>
    <w:rsid w:val="00F66A8D"/>
    <w:rsid w:val="00F66FCB"/>
    <w:rsid w:val="00F67754"/>
    <w:rsid w:val="00F71EAA"/>
    <w:rsid w:val="00F72122"/>
    <w:rsid w:val="00F7242B"/>
    <w:rsid w:val="00F72564"/>
    <w:rsid w:val="00F72DAC"/>
    <w:rsid w:val="00F73488"/>
    <w:rsid w:val="00F73761"/>
    <w:rsid w:val="00F74358"/>
    <w:rsid w:val="00F7436C"/>
    <w:rsid w:val="00F74CCA"/>
    <w:rsid w:val="00F74D94"/>
    <w:rsid w:val="00F74FCD"/>
    <w:rsid w:val="00F756B4"/>
    <w:rsid w:val="00F756E8"/>
    <w:rsid w:val="00F75FDB"/>
    <w:rsid w:val="00F8119F"/>
    <w:rsid w:val="00F81329"/>
    <w:rsid w:val="00F815FB"/>
    <w:rsid w:val="00F81636"/>
    <w:rsid w:val="00F81C8F"/>
    <w:rsid w:val="00F81F1F"/>
    <w:rsid w:val="00F8223B"/>
    <w:rsid w:val="00F8265F"/>
    <w:rsid w:val="00F82717"/>
    <w:rsid w:val="00F82DD8"/>
    <w:rsid w:val="00F830BA"/>
    <w:rsid w:val="00F83A6D"/>
    <w:rsid w:val="00F84ACA"/>
    <w:rsid w:val="00F8558F"/>
    <w:rsid w:val="00F855F8"/>
    <w:rsid w:val="00F8567A"/>
    <w:rsid w:val="00F85E02"/>
    <w:rsid w:val="00F86049"/>
    <w:rsid w:val="00F8612D"/>
    <w:rsid w:val="00F8638E"/>
    <w:rsid w:val="00F86524"/>
    <w:rsid w:val="00F8658E"/>
    <w:rsid w:val="00F871D3"/>
    <w:rsid w:val="00F90A14"/>
    <w:rsid w:val="00F90EB8"/>
    <w:rsid w:val="00F90EE8"/>
    <w:rsid w:val="00F91429"/>
    <w:rsid w:val="00F91498"/>
    <w:rsid w:val="00F914AA"/>
    <w:rsid w:val="00F91508"/>
    <w:rsid w:val="00F91588"/>
    <w:rsid w:val="00F917EB"/>
    <w:rsid w:val="00F9184C"/>
    <w:rsid w:val="00F9186A"/>
    <w:rsid w:val="00F91D41"/>
    <w:rsid w:val="00F92EF8"/>
    <w:rsid w:val="00F9432B"/>
    <w:rsid w:val="00F94E90"/>
    <w:rsid w:val="00F94ECB"/>
    <w:rsid w:val="00F96337"/>
    <w:rsid w:val="00F96406"/>
    <w:rsid w:val="00F966C1"/>
    <w:rsid w:val="00F967C7"/>
    <w:rsid w:val="00F9686F"/>
    <w:rsid w:val="00F968DB"/>
    <w:rsid w:val="00F97387"/>
    <w:rsid w:val="00FA01B0"/>
    <w:rsid w:val="00FA1134"/>
    <w:rsid w:val="00FA13E3"/>
    <w:rsid w:val="00FA1519"/>
    <w:rsid w:val="00FA1555"/>
    <w:rsid w:val="00FA1718"/>
    <w:rsid w:val="00FA1B7A"/>
    <w:rsid w:val="00FA2423"/>
    <w:rsid w:val="00FA40ED"/>
    <w:rsid w:val="00FA427D"/>
    <w:rsid w:val="00FA54AB"/>
    <w:rsid w:val="00FA571E"/>
    <w:rsid w:val="00FA5E49"/>
    <w:rsid w:val="00FA6581"/>
    <w:rsid w:val="00FA666B"/>
    <w:rsid w:val="00FA68DD"/>
    <w:rsid w:val="00FA75D2"/>
    <w:rsid w:val="00FA7962"/>
    <w:rsid w:val="00FB0149"/>
    <w:rsid w:val="00FB0248"/>
    <w:rsid w:val="00FB03A1"/>
    <w:rsid w:val="00FB10F0"/>
    <w:rsid w:val="00FB1874"/>
    <w:rsid w:val="00FB1BE2"/>
    <w:rsid w:val="00FB2986"/>
    <w:rsid w:val="00FB29F0"/>
    <w:rsid w:val="00FB2DC1"/>
    <w:rsid w:val="00FB33AE"/>
    <w:rsid w:val="00FB3897"/>
    <w:rsid w:val="00FB38F4"/>
    <w:rsid w:val="00FB3AAA"/>
    <w:rsid w:val="00FB3F1A"/>
    <w:rsid w:val="00FB46F9"/>
    <w:rsid w:val="00FB47EC"/>
    <w:rsid w:val="00FB49E1"/>
    <w:rsid w:val="00FB4E83"/>
    <w:rsid w:val="00FB4ED9"/>
    <w:rsid w:val="00FB5869"/>
    <w:rsid w:val="00FB5C9C"/>
    <w:rsid w:val="00FB5E9B"/>
    <w:rsid w:val="00FB60D4"/>
    <w:rsid w:val="00FB655A"/>
    <w:rsid w:val="00FB6E53"/>
    <w:rsid w:val="00FB6EC0"/>
    <w:rsid w:val="00FB6F24"/>
    <w:rsid w:val="00FB72F2"/>
    <w:rsid w:val="00FB7318"/>
    <w:rsid w:val="00FB74D1"/>
    <w:rsid w:val="00FB74EE"/>
    <w:rsid w:val="00FC04FB"/>
    <w:rsid w:val="00FC061C"/>
    <w:rsid w:val="00FC0A17"/>
    <w:rsid w:val="00FC0ADE"/>
    <w:rsid w:val="00FC0C25"/>
    <w:rsid w:val="00FC16AE"/>
    <w:rsid w:val="00FC1B0C"/>
    <w:rsid w:val="00FC210A"/>
    <w:rsid w:val="00FC2B91"/>
    <w:rsid w:val="00FC2CB9"/>
    <w:rsid w:val="00FC2D01"/>
    <w:rsid w:val="00FC2F14"/>
    <w:rsid w:val="00FC30C9"/>
    <w:rsid w:val="00FC3360"/>
    <w:rsid w:val="00FC4334"/>
    <w:rsid w:val="00FC4B79"/>
    <w:rsid w:val="00FC4B88"/>
    <w:rsid w:val="00FC4C28"/>
    <w:rsid w:val="00FC4C46"/>
    <w:rsid w:val="00FC4F49"/>
    <w:rsid w:val="00FC5470"/>
    <w:rsid w:val="00FC581A"/>
    <w:rsid w:val="00FC66E4"/>
    <w:rsid w:val="00FC6850"/>
    <w:rsid w:val="00FC6B0F"/>
    <w:rsid w:val="00FC6C0F"/>
    <w:rsid w:val="00FC770C"/>
    <w:rsid w:val="00FC7764"/>
    <w:rsid w:val="00FD0DB7"/>
    <w:rsid w:val="00FD0F50"/>
    <w:rsid w:val="00FD1DEF"/>
    <w:rsid w:val="00FD1F46"/>
    <w:rsid w:val="00FD21DF"/>
    <w:rsid w:val="00FD25ED"/>
    <w:rsid w:val="00FD29CC"/>
    <w:rsid w:val="00FD2E41"/>
    <w:rsid w:val="00FD4F02"/>
    <w:rsid w:val="00FD5942"/>
    <w:rsid w:val="00FD5B68"/>
    <w:rsid w:val="00FD6063"/>
    <w:rsid w:val="00FD64AE"/>
    <w:rsid w:val="00FD6AA9"/>
    <w:rsid w:val="00FD6C7D"/>
    <w:rsid w:val="00FD79CA"/>
    <w:rsid w:val="00FD79DE"/>
    <w:rsid w:val="00FD7DE3"/>
    <w:rsid w:val="00FE0CB9"/>
    <w:rsid w:val="00FE0FFF"/>
    <w:rsid w:val="00FE17A3"/>
    <w:rsid w:val="00FE1ACA"/>
    <w:rsid w:val="00FE29E0"/>
    <w:rsid w:val="00FE300D"/>
    <w:rsid w:val="00FE3D45"/>
    <w:rsid w:val="00FE53A4"/>
    <w:rsid w:val="00FE5C8F"/>
    <w:rsid w:val="00FE5FD2"/>
    <w:rsid w:val="00FE661E"/>
    <w:rsid w:val="00FE6638"/>
    <w:rsid w:val="00FE6ABF"/>
    <w:rsid w:val="00FE6C6E"/>
    <w:rsid w:val="00FE6E74"/>
    <w:rsid w:val="00FE7884"/>
    <w:rsid w:val="00FE78B5"/>
    <w:rsid w:val="00FE7DF6"/>
    <w:rsid w:val="00FF02C5"/>
    <w:rsid w:val="00FF0692"/>
    <w:rsid w:val="00FF1238"/>
    <w:rsid w:val="00FF1451"/>
    <w:rsid w:val="00FF14B0"/>
    <w:rsid w:val="00FF1604"/>
    <w:rsid w:val="00FF1A8A"/>
    <w:rsid w:val="00FF1ED5"/>
    <w:rsid w:val="00FF201C"/>
    <w:rsid w:val="00FF218B"/>
    <w:rsid w:val="00FF351A"/>
    <w:rsid w:val="00FF3D72"/>
    <w:rsid w:val="00FF51DB"/>
    <w:rsid w:val="00FF53BB"/>
    <w:rsid w:val="00FF5605"/>
    <w:rsid w:val="00FF60C5"/>
    <w:rsid w:val="00FF7195"/>
    <w:rsid w:val="00FF75EF"/>
    <w:rsid w:val="00FF7D5E"/>
    <w:rsid w:val="00FF7FF5"/>
    <w:rsid w:val="0157B1B2"/>
    <w:rsid w:val="019876C1"/>
    <w:rsid w:val="01DC7D06"/>
    <w:rsid w:val="02194EF9"/>
    <w:rsid w:val="0277736A"/>
    <w:rsid w:val="0287EA9E"/>
    <w:rsid w:val="02B922FE"/>
    <w:rsid w:val="030BD494"/>
    <w:rsid w:val="037E605C"/>
    <w:rsid w:val="0380AE59"/>
    <w:rsid w:val="04003C09"/>
    <w:rsid w:val="04380397"/>
    <w:rsid w:val="0447D146"/>
    <w:rsid w:val="048B7ED2"/>
    <w:rsid w:val="049701AC"/>
    <w:rsid w:val="04BFB34E"/>
    <w:rsid w:val="05053D87"/>
    <w:rsid w:val="05215EBD"/>
    <w:rsid w:val="05A2F55C"/>
    <w:rsid w:val="061C4F60"/>
    <w:rsid w:val="072BFBB6"/>
    <w:rsid w:val="07CDBB65"/>
    <w:rsid w:val="0871C043"/>
    <w:rsid w:val="09C3BF23"/>
    <w:rsid w:val="09E77234"/>
    <w:rsid w:val="0AEF46D0"/>
    <w:rsid w:val="0B1A238C"/>
    <w:rsid w:val="0B824EB6"/>
    <w:rsid w:val="0BEEB5D0"/>
    <w:rsid w:val="0D5E50BC"/>
    <w:rsid w:val="0E70BCE1"/>
    <w:rsid w:val="0E8E17D0"/>
    <w:rsid w:val="0FD03DE4"/>
    <w:rsid w:val="11D2E3E5"/>
    <w:rsid w:val="11E8CB16"/>
    <w:rsid w:val="11EAE1EE"/>
    <w:rsid w:val="12ADF4D9"/>
    <w:rsid w:val="12B9FD9A"/>
    <w:rsid w:val="12BA3716"/>
    <w:rsid w:val="1316715D"/>
    <w:rsid w:val="143DA19E"/>
    <w:rsid w:val="1483A7B9"/>
    <w:rsid w:val="150C2F02"/>
    <w:rsid w:val="152CE70C"/>
    <w:rsid w:val="1539AB20"/>
    <w:rsid w:val="160446E2"/>
    <w:rsid w:val="16284412"/>
    <w:rsid w:val="1628E2AE"/>
    <w:rsid w:val="16D99DD4"/>
    <w:rsid w:val="1712870D"/>
    <w:rsid w:val="1718BD1A"/>
    <w:rsid w:val="17795198"/>
    <w:rsid w:val="177D99F2"/>
    <w:rsid w:val="181887F5"/>
    <w:rsid w:val="185A9384"/>
    <w:rsid w:val="198BDB4B"/>
    <w:rsid w:val="1A3B27F4"/>
    <w:rsid w:val="1A86112B"/>
    <w:rsid w:val="1A8CDF6C"/>
    <w:rsid w:val="1B13DCF2"/>
    <w:rsid w:val="1B8DC170"/>
    <w:rsid w:val="1B94ABF2"/>
    <w:rsid w:val="1BAE986B"/>
    <w:rsid w:val="1C0FEB86"/>
    <w:rsid w:val="1C1B3561"/>
    <w:rsid w:val="1C24E36F"/>
    <w:rsid w:val="1CFFC2DE"/>
    <w:rsid w:val="1D1D99B2"/>
    <w:rsid w:val="1DBC36DD"/>
    <w:rsid w:val="1DBF2316"/>
    <w:rsid w:val="1DCB7C3F"/>
    <w:rsid w:val="1E128519"/>
    <w:rsid w:val="1EA4E86F"/>
    <w:rsid w:val="1EC5BF3B"/>
    <w:rsid w:val="1EE90FBF"/>
    <w:rsid w:val="1EEFEBB3"/>
    <w:rsid w:val="1F76A54A"/>
    <w:rsid w:val="1FD015BA"/>
    <w:rsid w:val="1FE4B8D5"/>
    <w:rsid w:val="201E5B78"/>
    <w:rsid w:val="2063C16F"/>
    <w:rsid w:val="206C9087"/>
    <w:rsid w:val="20A25A4E"/>
    <w:rsid w:val="21CFE863"/>
    <w:rsid w:val="221020A3"/>
    <w:rsid w:val="221FF024"/>
    <w:rsid w:val="2253852C"/>
    <w:rsid w:val="22BAE6DE"/>
    <w:rsid w:val="22CBAD7A"/>
    <w:rsid w:val="23315C60"/>
    <w:rsid w:val="23599CC5"/>
    <w:rsid w:val="23F65F78"/>
    <w:rsid w:val="25EF1AC5"/>
    <w:rsid w:val="2665E8BE"/>
    <w:rsid w:val="268C45B1"/>
    <w:rsid w:val="2729A70B"/>
    <w:rsid w:val="2729E97C"/>
    <w:rsid w:val="27516ED7"/>
    <w:rsid w:val="276760A8"/>
    <w:rsid w:val="27D20251"/>
    <w:rsid w:val="27F67AB9"/>
    <w:rsid w:val="29509F63"/>
    <w:rsid w:val="2967698F"/>
    <w:rsid w:val="2A525978"/>
    <w:rsid w:val="2ABFBEA9"/>
    <w:rsid w:val="2B340FD3"/>
    <w:rsid w:val="2B3FEA1F"/>
    <w:rsid w:val="2B5D0416"/>
    <w:rsid w:val="2B6219B6"/>
    <w:rsid w:val="2BA24436"/>
    <w:rsid w:val="2C24FA76"/>
    <w:rsid w:val="2C5016C9"/>
    <w:rsid w:val="2C9FA514"/>
    <w:rsid w:val="2CC84CA9"/>
    <w:rsid w:val="2D4DED55"/>
    <w:rsid w:val="2E2AA4FC"/>
    <w:rsid w:val="2E387851"/>
    <w:rsid w:val="2F5AC452"/>
    <w:rsid w:val="2F97BA61"/>
    <w:rsid w:val="2FCB2038"/>
    <w:rsid w:val="3096485A"/>
    <w:rsid w:val="309D078E"/>
    <w:rsid w:val="30EA4AB2"/>
    <w:rsid w:val="30F81C2B"/>
    <w:rsid w:val="314AF18C"/>
    <w:rsid w:val="31A8CDE7"/>
    <w:rsid w:val="31AA5BF2"/>
    <w:rsid w:val="31F24744"/>
    <w:rsid w:val="321186FB"/>
    <w:rsid w:val="32BA8842"/>
    <w:rsid w:val="32F6787F"/>
    <w:rsid w:val="333099D5"/>
    <w:rsid w:val="33901220"/>
    <w:rsid w:val="34027AEB"/>
    <w:rsid w:val="34422A27"/>
    <w:rsid w:val="350EDAF4"/>
    <w:rsid w:val="354AFC91"/>
    <w:rsid w:val="35EA48FA"/>
    <w:rsid w:val="3732F61E"/>
    <w:rsid w:val="37447769"/>
    <w:rsid w:val="375EA433"/>
    <w:rsid w:val="37718BC6"/>
    <w:rsid w:val="377C8E62"/>
    <w:rsid w:val="37E09C1C"/>
    <w:rsid w:val="38AD70DE"/>
    <w:rsid w:val="38CDACDF"/>
    <w:rsid w:val="38F501B0"/>
    <w:rsid w:val="3902B210"/>
    <w:rsid w:val="392262DB"/>
    <w:rsid w:val="3980DC0E"/>
    <w:rsid w:val="3A1AD172"/>
    <w:rsid w:val="3A7042CF"/>
    <w:rsid w:val="3A74BC1B"/>
    <w:rsid w:val="3AD7887E"/>
    <w:rsid w:val="3BD0AAD7"/>
    <w:rsid w:val="3C2643DD"/>
    <w:rsid w:val="3C6B0D64"/>
    <w:rsid w:val="3CA6619A"/>
    <w:rsid w:val="3E4DA71F"/>
    <w:rsid w:val="3E4F2BAB"/>
    <w:rsid w:val="3E64A377"/>
    <w:rsid w:val="3F34915D"/>
    <w:rsid w:val="3F81CD1F"/>
    <w:rsid w:val="3FB1BF59"/>
    <w:rsid w:val="3FD15934"/>
    <w:rsid w:val="3FE968A0"/>
    <w:rsid w:val="40325A64"/>
    <w:rsid w:val="407FAD49"/>
    <w:rsid w:val="40C18B99"/>
    <w:rsid w:val="4132F109"/>
    <w:rsid w:val="420EB6AE"/>
    <w:rsid w:val="42ABBA89"/>
    <w:rsid w:val="42DC2A51"/>
    <w:rsid w:val="42DF15B0"/>
    <w:rsid w:val="431832E2"/>
    <w:rsid w:val="43C8E6D6"/>
    <w:rsid w:val="4412BCE6"/>
    <w:rsid w:val="446E131C"/>
    <w:rsid w:val="4474126D"/>
    <w:rsid w:val="44AB92A6"/>
    <w:rsid w:val="44BE0630"/>
    <w:rsid w:val="44F4DB4D"/>
    <w:rsid w:val="4509176D"/>
    <w:rsid w:val="45596B3D"/>
    <w:rsid w:val="45B9E9E5"/>
    <w:rsid w:val="45BE794A"/>
    <w:rsid w:val="46100FD4"/>
    <w:rsid w:val="47C42E13"/>
    <w:rsid w:val="47F2F25B"/>
    <w:rsid w:val="481D4D67"/>
    <w:rsid w:val="49057ABF"/>
    <w:rsid w:val="4975E684"/>
    <w:rsid w:val="49C9CD06"/>
    <w:rsid w:val="49F30B85"/>
    <w:rsid w:val="49FDC8BA"/>
    <w:rsid w:val="4A015556"/>
    <w:rsid w:val="4A89F53B"/>
    <w:rsid w:val="4AF13EFD"/>
    <w:rsid w:val="4B23CB34"/>
    <w:rsid w:val="4B48EB40"/>
    <w:rsid w:val="4BD0CB1E"/>
    <w:rsid w:val="4CA73ABA"/>
    <w:rsid w:val="4CFDB02A"/>
    <w:rsid w:val="4D108A35"/>
    <w:rsid w:val="4D2B42A7"/>
    <w:rsid w:val="4DB11FA6"/>
    <w:rsid w:val="4DF0D8BA"/>
    <w:rsid w:val="4E2CB88D"/>
    <w:rsid w:val="4E37B7DF"/>
    <w:rsid w:val="4EB9F888"/>
    <w:rsid w:val="4F9ECAB0"/>
    <w:rsid w:val="50062236"/>
    <w:rsid w:val="515FE1E6"/>
    <w:rsid w:val="517DFB5C"/>
    <w:rsid w:val="51D2A498"/>
    <w:rsid w:val="5282E59E"/>
    <w:rsid w:val="532B3DB2"/>
    <w:rsid w:val="534FEB21"/>
    <w:rsid w:val="53604964"/>
    <w:rsid w:val="549B473A"/>
    <w:rsid w:val="54A5D913"/>
    <w:rsid w:val="54BDE4FF"/>
    <w:rsid w:val="54C1C790"/>
    <w:rsid w:val="54F49C82"/>
    <w:rsid w:val="551056D6"/>
    <w:rsid w:val="55FF0394"/>
    <w:rsid w:val="57135F56"/>
    <w:rsid w:val="575AA37C"/>
    <w:rsid w:val="575E699B"/>
    <w:rsid w:val="5814E824"/>
    <w:rsid w:val="582C5C17"/>
    <w:rsid w:val="58417A5A"/>
    <w:rsid w:val="5930C5EE"/>
    <w:rsid w:val="593FBFA5"/>
    <w:rsid w:val="597861CC"/>
    <w:rsid w:val="59BCD6DA"/>
    <w:rsid w:val="5A1F3EB6"/>
    <w:rsid w:val="5A90B5DD"/>
    <w:rsid w:val="5AB9E70A"/>
    <w:rsid w:val="5B02BAC2"/>
    <w:rsid w:val="5B04D58B"/>
    <w:rsid w:val="5B5D7E25"/>
    <w:rsid w:val="5BF0A146"/>
    <w:rsid w:val="5C4D5D1A"/>
    <w:rsid w:val="5D3B9FC1"/>
    <w:rsid w:val="5D7F578A"/>
    <w:rsid w:val="5D81676B"/>
    <w:rsid w:val="5DA81210"/>
    <w:rsid w:val="5E025FEB"/>
    <w:rsid w:val="5E2339B2"/>
    <w:rsid w:val="5E600924"/>
    <w:rsid w:val="5E7DEEDA"/>
    <w:rsid w:val="5EB1B96A"/>
    <w:rsid w:val="5F658091"/>
    <w:rsid w:val="5F870B1E"/>
    <w:rsid w:val="60577191"/>
    <w:rsid w:val="60BEE9E3"/>
    <w:rsid w:val="61C5088C"/>
    <w:rsid w:val="6238CAFC"/>
    <w:rsid w:val="62E729DF"/>
    <w:rsid w:val="63042A02"/>
    <w:rsid w:val="636DE39F"/>
    <w:rsid w:val="6374AA6E"/>
    <w:rsid w:val="6396EF35"/>
    <w:rsid w:val="63E0E3B4"/>
    <w:rsid w:val="646181D2"/>
    <w:rsid w:val="646CC29B"/>
    <w:rsid w:val="6472B6A2"/>
    <w:rsid w:val="647B05B5"/>
    <w:rsid w:val="655AF83E"/>
    <w:rsid w:val="65B0745D"/>
    <w:rsid w:val="65F1A1FD"/>
    <w:rsid w:val="6647F8C6"/>
    <w:rsid w:val="664EF15F"/>
    <w:rsid w:val="66BF297E"/>
    <w:rsid w:val="6702D541"/>
    <w:rsid w:val="68082FA6"/>
    <w:rsid w:val="68540C8B"/>
    <w:rsid w:val="68EB23F3"/>
    <w:rsid w:val="68F3BC0D"/>
    <w:rsid w:val="68F968F7"/>
    <w:rsid w:val="6975C92F"/>
    <w:rsid w:val="69F04C30"/>
    <w:rsid w:val="69F94CCA"/>
    <w:rsid w:val="6AD67D70"/>
    <w:rsid w:val="6ADEC042"/>
    <w:rsid w:val="6AF24670"/>
    <w:rsid w:val="6AFF3BB9"/>
    <w:rsid w:val="6BE207FF"/>
    <w:rsid w:val="6C309603"/>
    <w:rsid w:val="6CE44D64"/>
    <w:rsid w:val="6DB12717"/>
    <w:rsid w:val="6DB731CD"/>
    <w:rsid w:val="6E68C7CA"/>
    <w:rsid w:val="6EA4FA52"/>
    <w:rsid w:val="6EEB9A96"/>
    <w:rsid w:val="6FE36C77"/>
    <w:rsid w:val="7124ADB0"/>
    <w:rsid w:val="7141BA02"/>
    <w:rsid w:val="714E32A8"/>
    <w:rsid w:val="721C4A77"/>
    <w:rsid w:val="72756B82"/>
    <w:rsid w:val="72EEF291"/>
    <w:rsid w:val="73CDC3A9"/>
    <w:rsid w:val="7471A570"/>
    <w:rsid w:val="7540E0BF"/>
    <w:rsid w:val="7557B455"/>
    <w:rsid w:val="759CA7F5"/>
    <w:rsid w:val="760352A2"/>
    <w:rsid w:val="7618F7AD"/>
    <w:rsid w:val="76192C16"/>
    <w:rsid w:val="7667B43A"/>
    <w:rsid w:val="766F7CCF"/>
    <w:rsid w:val="769ECFAB"/>
    <w:rsid w:val="76E46C4C"/>
    <w:rsid w:val="76F12AB3"/>
    <w:rsid w:val="76FE0B72"/>
    <w:rsid w:val="7716383D"/>
    <w:rsid w:val="7733FFB0"/>
    <w:rsid w:val="77443C28"/>
    <w:rsid w:val="776573AA"/>
    <w:rsid w:val="7773F8C3"/>
    <w:rsid w:val="77A19D45"/>
    <w:rsid w:val="7886B721"/>
    <w:rsid w:val="78E1E910"/>
    <w:rsid w:val="78E227CD"/>
    <w:rsid w:val="790332EC"/>
    <w:rsid w:val="7A48EBB3"/>
    <w:rsid w:val="7AE105F9"/>
    <w:rsid w:val="7BAE145F"/>
    <w:rsid w:val="7BD19036"/>
    <w:rsid w:val="7BF38028"/>
    <w:rsid w:val="7CB7AEB8"/>
    <w:rsid w:val="7CBE67BE"/>
    <w:rsid w:val="7D5D1CBD"/>
    <w:rsid w:val="7DBF8932"/>
    <w:rsid w:val="7E2852AF"/>
    <w:rsid w:val="7E902553"/>
    <w:rsid w:val="7EE25435"/>
    <w:rsid w:val="7F3E058D"/>
    <w:rsid w:val="7FB2719C"/>
    <w:rsid w:val="7FFD3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A352F"/>
  <w15:docId w15:val="{3B958525-220F-4BA2-9C0E-D40EA44F9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120"/>
      <w:jc w:val="both"/>
    </w:pPr>
    <w:rPr>
      <w:rFonts w:ascii="Tw Cen MT" w:eastAsia="Tw Cen MT" w:hAnsi="Tw Cen MT" w:cs="Tw Cen MT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200"/>
      <w:ind w:left="432" w:hanging="432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"/>
    <w:next w:val="Normale"/>
    <w:uiPriority w:val="9"/>
    <w:unhideWhenUsed/>
    <w:qFormat/>
    <w:pPr>
      <w:keepNext/>
      <w:keepLines/>
      <w:spacing w:before="200" w:after="200"/>
      <w:ind w:left="576" w:hanging="576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"/>
    <w:next w:val="Normale"/>
    <w:uiPriority w:val="9"/>
    <w:unhideWhenUsed/>
    <w:qFormat/>
    <w:pPr>
      <w:keepNext/>
      <w:keepLines/>
      <w:spacing w:before="360" w:after="200"/>
      <w:ind w:left="720" w:hanging="72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0"/>
      <w:ind w:left="1152" w:hanging="1152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"/>
    <w:next w:val="Normale"/>
    <w:pPr>
      <w:keepNext/>
      <w:keepLines/>
      <w:spacing w:before="200" w:after="0"/>
      <w:ind w:left="1296" w:hanging="1296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"/>
    <w:next w:val="Normale"/>
    <w:pPr>
      <w:keepNext/>
      <w:keepLines/>
      <w:spacing w:before="200" w:after="0"/>
      <w:ind w:left="1440" w:hanging="144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"/>
    <w:next w:val="Normale"/>
    <w:pPr>
      <w:keepNext/>
      <w:keepLines/>
      <w:spacing w:before="200" w:after="0"/>
      <w:ind w:left="1584" w:hanging="1584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WWOutlineListStyle12">
    <w:name w:val="WW_OutlineListStyle_12"/>
    <w:basedOn w:val="Nessunelenco"/>
    <w:pPr>
      <w:numPr>
        <w:numId w:val="1"/>
      </w:numPr>
    </w:pPr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Paragrafoelenco">
    <w:name w:val="List Paragraph"/>
    <w:basedOn w:val="Normale"/>
    <w:uiPriority w:val="34"/>
    <w:qFormat/>
    <w:pPr>
      <w:numPr>
        <w:numId w:val="13"/>
      </w:numPr>
      <w:spacing w:before="120" w:after="200" w:line="300" w:lineRule="exact"/>
    </w:pPr>
  </w:style>
  <w:style w:type="paragraph" w:styleId="Testonotaapidipagina">
    <w:name w:val="footnote text"/>
    <w:basedOn w:val="Normale"/>
    <w:link w:val="TestonotaapidipaginaCarattere"/>
    <w:uiPriority w:val="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pPr>
      <w:spacing w:after="0" w:line="240" w:lineRule="auto"/>
    </w:pPr>
    <w:rPr>
      <w:rFonts w:ascii="Segoe UI" w:eastAsia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pPr>
      <w:spacing w:before="100" w:after="100" w:line="240" w:lineRule="auto"/>
    </w:pPr>
    <w:rPr>
      <w:rFonts w:ascii="Times New Roman" w:eastAsia="Times New Roman" w:hAnsi="Times New Roman" w:cs="Times New Roman"/>
      <w:lang w:eastAsia="it-IT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  <w:spacing w:after="0" w:line="240" w:lineRule="auto"/>
    </w:pPr>
  </w:style>
  <w:style w:type="paragraph" w:styleId="Titolosommario">
    <w:name w:val="TOC Heading"/>
    <w:basedOn w:val="Titolo1"/>
    <w:next w:val="Normale"/>
    <w:pPr>
      <w:ind w:left="0" w:firstLine="0"/>
    </w:pPr>
  </w:style>
  <w:style w:type="paragraph" w:styleId="Sommario1">
    <w:name w:val="toc 1"/>
    <w:basedOn w:val="Normale"/>
    <w:next w:val="Normale"/>
    <w:autoRedefine/>
    <w:pPr>
      <w:tabs>
        <w:tab w:val="left" w:pos="440"/>
        <w:tab w:val="right" w:leader="dot" w:pos="8505"/>
      </w:tabs>
      <w:spacing w:after="60" w:line="240" w:lineRule="auto"/>
      <w:ind w:right="-6"/>
    </w:pPr>
  </w:style>
  <w:style w:type="paragraph" w:styleId="Sommario2">
    <w:name w:val="toc 2"/>
    <w:basedOn w:val="Normale"/>
    <w:next w:val="Normale"/>
    <w:autoRedefine/>
    <w:uiPriority w:val="39"/>
    <w:pPr>
      <w:tabs>
        <w:tab w:val="left" w:pos="880"/>
        <w:tab w:val="right" w:leader="dot" w:pos="8505"/>
      </w:tabs>
      <w:spacing w:after="100"/>
      <w:ind w:left="220" w:right="423"/>
    </w:pPr>
  </w:style>
  <w:style w:type="paragraph" w:styleId="Nessunaspaziatura">
    <w:name w:val="No Spacing"/>
    <w:pPr>
      <w:suppressAutoHyphens/>
      <w:spacing w:after="0" w:line="240" w:lineRule="auto"/>
    </w:pPr>
  </w:style>
  <w:style w:type="paragraph" w:styleId="Sommario3">
    <w:name w:val="toc 3"/>
    <w:basedOn w:val="Normale"/>
    <w:next w:val="Normale"/>
    <w:uiPriority w:val="39"/>
    <w:pPr>
      <w:spacing w:after="100"/>
      <w:ind w:left="440"/>
    </w:pPr>
  </w:style>
  <w:style w:type="paragraph" w:styleId="Testocommento">
    <w:name w:val="annotation text"/>
    <w:basedOn w:val="Normale"/>
    <w:link w:val="TestocommentoCarattere"/>
    <w:uiPriority w:val="99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Revisione">
    <w:name w:val="Revision"/>
    <w:pPr>
      <w:suppressAutoHyphens/>
      <w:spacing w:after="0" w:line="240" w:lineRule="auto"/>
    </w:pPr>
  </w:style>
  <w:style w:type="paragraph" w:styleId="Didascalia">
    <w:name w:val="caption"/>
    <w:basedOn w:val="Normale"/>
    <w:next w:val="Normale"/>
    <w:pPr>
      <w:spacing w:line="240" w:lineRule="auto"/>
    </w:pPr>
    <w:rPr>
      <w:b/>
      <w:bCs/>
      <w:color w:val="4F81BD"/>
      <w:sz w:val="18"/>
      <w:szCs w:val="18"/>
    </w:rPr>
  </w:style>
  <w:style w:type="paragraph" w:styleId="Sottotitolo">
    <w:name w:val="Subtitle"/>
    <w:basedOn w:val="Normale"/>
    <w:next w:val="Normale"/>
    <w:uiPriority w:val="11"/>
    <w:qFormat/>
    <w:rPr>
      <w:rFonts w:ascii="Cambria" w:eastAsia="Times New Roman" w:hAnsi="Cambria" w:cs="Cambria"/>
      <w:b/>
      <w:i/>
      <w:iCs/>
      <w:color w:val="4F81BD"/>
      <w:spacing w:val="15"/>
    </w:rPr>
  </w:style>
  <w:style w:type="paragraph" w:styleId="Indicedellefigure">
    <w:name w:val="table of figures"/>
    <w:basedOn w:val="Normale"/>
    <w:next w:val="Normale"/>
    <w:pPr>
      <w:spacing w:after="0"/>
      <w:jc w:val="left"/>
    </w:pPr>
    <w:rPr>
      <w:rFonts w:cs="Calibri"/>
      <w:i/>
      <w:iCs/>
      <w:sz w:val="20"/>
      <w:szCs w:val="20"/>
    </w:rPr>
  </w:style>
  <w:style w:type="paragraph" w:styleId="Testonormale">
    <w:name w:val="Plain Text"/>
    <w:basedOn w:val="Normale"/>
    <w:pPr>
      <w:spacing w:after="0" w:line="240" w:lineRule="auto"/>
      <w:jc w:val="left"/>
    </w:pPr>
    <w:rPr>
      <w:rFonts w:ascii="Calibri" w:eastAsia="Calibri" w:hAnsi="Calibri" w:cs="Calibri"/>
      <w:szCs w:val="21"/>
    </w:rPr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cs="Calibri"/>
      <w:color w:val="000000"/>
    </w:rPr>
  </w:style>
  <w:style w:type="paragraph" w:styleId="Testonotadichiusura">
    <w:name w:val="endnote text"/>
    <w:basedOn w:val="Normale"/>
    <w:pPr>
      <w:spacing w:after="0" w:line="240" w:lineRule="auto"/>
    </w:pPr>
    <w:rPr>
      <w:sz w:val="20"/>
      <w:szCs w:val="20"/>
    </w:rPr>
  </w:style>
  <w:style w:type="paragraph" w:customStyle="1" w:styleId="Appendice1">
    <w:name w:val="Appendice 1"/>
    <w:basedOn w:val="Titolo1"/>
    <w:pPr>
      <w:ind w:left="0" w:firstLine="0"/>
    </w:pPr>
  </w:style>
  <w:style w:type="paragraph" w:customStyle="1" w:styleId="Appendice2">
    <w:name w:val="Appendice 2"/>
    <w:basedOn w:val="Titolo2"/>
    <w:pPr>
      <w:numPr>
        <w:numId w:val="11"/>
      </w:numPr>
      <w:spacing w:before="0"/>
      <w:jc w:val="left"/>
    </w:pPr>
  </w:style>
  <w:style w:type="paragraph" w:customStyle="1" w:styleId="App1">
    <w:name w:val="App 1"/>
    <w:basedOn w:val="Titolo1"/>
    <w:next w:val="Normale"/>
  </w:style>
  <w:style w:type="paragraph" w:customStyle="1" w:styleId="App2">
    <w:name w:val="App 2"/>
    <w:basedOn w:val="Titolo2"/>
    <w:next w:val="Normale"/>
    <w:pPr>
      <w:numPr>
        <w:numId w:val="12"/>
      </w:numPr>
      <w:spacing w:before="0"/>
      <w:jc w:val="left"/>
    </w:pPr>
  </w:style>
  <w:style w:type="paragraph" w:customStyle="1" w:styleId="App3">
    <w:name w:val="App 3"/>
    <w:basedOn w:val="Titolo3"/>
    <w:next w:val="Normale"/>
    <w:pPr>
      <w:ind w:left="432" w:hanging="432"/>
    </w:p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Titolocentratotabellafiguragrafico">
    <w:name w:val="Titolo centrato_tabella_figura_grafico"/>
    <w:basedOn w:val="Normale"/>
    <w:pPr>
      <w:widowControl w:val="0"/>
      <w:suppressLineNumbers/>
      <w:spacing w:line="240" w:lineRule="auto"/>
      <w:jc w:val="center"/>
    </w:pPr>
    <w:rPr>
      <w:rFonts w:ascii="Arial" w:eastAsia="Times New Roman" w:hAnsi="Arial" w:cs="Arial"/>
      <w:b/>
      <w:bCs/>
      <w:szCs w:val="20"/>
      <w:lang w:val="ru-RU" w:eastAsia="it-IT"/>
    </w:rPr>
  </w:style>
  <w:style w:type="paragraph" w:customStyle="1" w:styleId="Corpodeltesto21">
    <w:name w:val="Corpo del testo 21"/>
    <w:basedOn w:val="Normale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ileFigura">
    <w:name w:val="Stile Figura"/>
    <w:basedOn w:val="Normale"/>
    <w:autoRedefine/>
    <w:pPr>
      <w:keepLines/>
      <w:tabs>
        <w:tab w:val="left" w:pos="5040"/>
      </w:tabs>
      <w:spacing w:before="60" w:after="60" w:line="240" w:lineRule="auto"/>
      <w:jc w:val="center"/>
    </w:pPr>
    <w:rPr>
      <w:rFonts w:ascii="Calibri" w:eastAsia="Times New Roman" w:hAnsi="Calibri" w:cs="Calibri"/>
      <w:i/>
      <w:sz w:val="18"/>
      <w:szCs w:val="20"/>
      <w:lang w:val="en-US"/>
    </w:rPr>
  </w:style>
  <w:style w:type="paragraph" w:customStyle="1" w:styleId="CHIETITesto">
    <w:name w:val="CHIETI Testo"/>
    <w:basedOn w:val="Normale"/>
    <w:autoRedefine/>
    <w:pPr>
      <w:spacing w:after="0" w:line="300" w:lineRule="exact"/>
      <w:jc w:val="center"/>
    </w:pPr>
    <w:rPr>
      <w:rFonts w:eastAsia="Arial"/>
      <w:i/>
      <w:color w:val="002060"/>
      <w:sz w:val="20"/>
      <w:lang w:eastAsia="it-IT"/>
    </w:rPr>
  </w:style>
  <w:style w:type="paragraph" w:customStyle="1" w:styleId="CHIETITesto1">
    <w:name w:val="CHIETI Testo1"/>
    <w:basedOn w:val="Normale"/>
    <w:next w:val="CHIETITesto"/>
    <w:autoRedefine/>
    <w:pPr>
      <w:shd w:val="clear" w:color="auto" w:fill="92D050"/>
      <w:spacing w:before="120" w:after="0" w:line="240" w:lineRule="atLeast"/>
    </w:pPr>
    <w:rPr>
      <w:rFonts w:eastAsia="Arial"/>
      <w:b/>
      <w:bCs/>
      <w:color w:val="FFFFFF"/>
    </w:rPr>
  </w:style>
  <w:style w:type="paragraph" w:styleId="Corpotesto">
    <w:name w:val="Body Text"/>
    <w:basedOn w:val="Normale"/>
    <w:pPr>
      <w:widowControl w:val="0"/>
      <w:spacing w:after="0" w:line="240" w:lineRule="auto"/>
      <w:ind w:left="472"/>
    </w:pPr>
    <w:rPr>
      <w:rFonts w:ascii="Calibri" w:eastAsia="Calibri" w:hAnsi="Calibri" w:cs="Calibri"/>
      <w:lang w:val="en-US"/>
    </w:rPr>
  </w:style>
  <w:style w:type="paragraph" w:customStyle="1" w:styleId="TableParagraph">
    <w:name w:val="Table Paragraph"/>
    <w:basedOn w:val="Normale"/>
    <w:uiPriority w:val="1"/>
    <w:qFormat/>
    <w:pPr>
      <w:widowControl w:val="0"/>
      <w:spacing w:after="0"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TableContents">
    <w:name w:val="Table Contents"/>
    <w:basedOn w:val="Standard"/>
    <w:pPr>
      <w:suppressLineNumbers/>
    </w:pPr>
  </w:style>
  <w:style w:type="character" w:styleId="Menzionenonrisolta">
    <w:name w:val="Unresolved Mention"/>
    <w:basedOn w:val="Carpredefinitoparagrafo"/>
    <w:uiPriority w:val="99"/>
    <w:semiHidden/>
    <w:unhideWhenUsed/>
    <w:rsid w:val="00286D52"/>
    <w:rPr>
      <w:color w:val="605E5C"/>
      <w:shd w:val="clear" w:color="auto" w:fill="E1DFDD"/>
    </w:rPr>
  </w:style>
  <w:style w:type="paragraph" w:styleId="Elenco">
    <w:name w:val="List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customStyle="1" w:styleId="ContentsHeading">
    <w:name w:val="Contents Heading"/>
    <w:basedOn w:val="Heading"/>
    <w:pPr>
      <w:suppressLineNumbers/>
    </w:pPr>
    <w:rPr>
      <w:b/>
      <w:bCs/>
      <w:sz w:val="32"/>
      <w:szCs w:val="32"/>
    </w:rPr>
  </w:style>
  <w:style w:type="paragraph" w:customStyle="1" w:styleId="Footnote">
    <w:name w:val="Footnote"/>
    <w:basedOn w:val="Standard"/>
  </w:style>
  <w:style w:type="character" w:customStyle="1" w:styleId="FootnoteTextChar">
    <w:name w:val="Footnote Text Char"/>
    <w:basedOn w:val="Carpredefinitoparagrafo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rPr>
      <w:position w:val="0"/>
      <w:vertAlign w:val="superscript"/>
    </w:rPr>
  </w:style>
  <w:style w:type="character" w:customStyle="1" w:styleId="BalloonTextChar">
    <w:name w:val="Balloon Text Char"/>
    <w:basedOn w:val="Carpredefinitoparagrafo"/>
    <w:rPr>
      <w:rFonts w:ascii="Tahoma" w:eastAsia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rPr>
      <w:color w:val="0563C1"/>
      <w:u w:val="single"/>
    </w:rPr>
  </w:style>
  <w:style w:type="character" w:customStyle="1" w:styleId="Heading1Char">
    <w:name w:val="Heading 1 Char"/>
    <w:basedOn w:val="Carpredefinitoparagrafo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Heading2Char">
    <w:name w:val="Heading 2 Char"/>
    <w:basedOn w:val="Carpredefinitoparagrafo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Carpredefinitoparagrafo"/>
    <w:rPr>
      <w:rFonts w:ascii="Tw Cen MT" w:eastAsia="Times New Roman" w:hAnsi="Tw Cen MT" w:cs="Times New Roman"/>
      <w:b/>
      <w:bCs/>
      <w:iCs/>
      <w:sz w:val="28"/>
    </w:rPr>
  </w:style>
  <w:style w:type="character" w:customStyle="1" w:styleId="Heading4Char">
    <w:name w:val="Heading 4 Char"/>
    <w:basedOn w:val="Carpredefinitoparagrafo"/>
    <w:rPr>
      <w:rFonts w:ascii="Cambria" w:eastAsia="Times New Roman" w:hAnsi="Cambria" w:cs="Times New Roman"/>
      <w:bCs/>
      <w:i/>
      <w:iCs/>
      <w:color w:val="000000"/>
      <w:u w:val="single"/>
    </w:rPr>
  </w:style>
  <w:style w:type="character" w:customStyle="1" w:styleId="Heading5Char">
    <w:name w:val="Heading 5 Char"/>
    <w:basedOn w:val="Carpredefinitoparagrafo"/>
    <w:rPr>
      <w:rFonts w:ascii="Cambria" w:eastAsia="Times New Roman" w:hAnsi="Cambria" w:cs="Times New Roman"/>
      <w:color w:val="243F60"/>
      <w:u w:val="single"/>
    </w:rPr>
  </w:style>
  <w:style w:type="character" w:customStyle="1" w:styleId="Heading6Char">
    <w:name w:val="Heading 6 Char"/>
    <w:basedOn w:val="Carpredefinitoparagrafo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basedOn w:val="Carpredefinitoparagrafo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basedOn w:val="Carpredefinitoparagrafo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Carpredefinitoparagrafo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eaderChar">
    <w:name w:val="Header Char"/>
    <w:basedOn w:val="Carpredefinitoparagrafo"/>
  </w:style>
  <w:style w:type="character" w:customStyle="1" w:styleId="FooterChar">
    <w:name w:val="Footer Char"/>
    <w:basedOn w:val="Carpredefinitoparagrafo"/>
  </w:style>
  <w:style w:type="character" w:customStyle="1" w:styleId="longtext">
    <w:name w:val="long_text"/>
    <w:basedOn w:val="Carpredefinitoparagrafo"/>
  </w:style>
  <w:style w:type="character" w:styleId="Rimandocommento">
    <w:name w:val="annotation reference"/>
    <w:basedOn w:val="Carpredefinitoparagrafo"/>
    <w:uiPriority w:val="99"/>
    <w:rPr>
      <w:sz w:val="16"/>
      <w:szCs w:val="16"/>
    </w:rPr>
  </w:style>
  <w:style w:type="character" w:customStyle="1" w:styleId="CommentTextChar">
    <w:name w:val="Comment Text Char"/>
    <w:basedOn w:val="Carpredefinitoparagrafo"/>
    <w:rPr>
      <w:sz w:val="20"/>
      <w:szCs w:val="20"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character" w:customStyle="1" w:styleId="corsivo">
    <w:name w:val="corsivo"/>
    <w:basedOn w:val="Carpredefinitoparagrafo"/>
  </w:style>
  <w:style w:type="character" w:customStyle="1" w:styleId="SubtitleChar">
    <w:name w:val="Subtitle Char"/>
    <w:basedOn w:val="Carpredefinitoparagrafo"/>
    <w:rPr>
      <w:rFonts w:ascii="Cambria" w:eastAsia="Times New Roman" w:hAnsi="Cambria" w:cs="Times New Roman"/>
      <w:b/>
      <w:i/>
      <w:iCs/>
      <w:color w:val="4F81BD"/>
      <w:spacing w:val="15"/>
      <w:szCs w:val="24"/>
    </w:rPr>
  </w:style>
  <w:style w:type="character" w:styleId="Enfasiintensa">
    <w:name w:val="Intense Emphasis"/>
    <w:basedOn w:val="Carpredefinitoparagrafo"/>
    <w:rPr>
      <w:b/>
      <w:bCs/>
      <w:i/>
      <w:iCs/>
      <w:color w:val="4F81BD"/>
    </w:rPr>
  </w:style>
  <w:style w:type="character" w:styleId="Collegamentovisitato">
    <w:name w:val="FollowedHyperlink"/>
    <w:basedOn w:val="Carpredefinitoparagrafo"/>
    <w:rPr>
      <w:color w:val="800080"/>
      <w:u w:val="single"/>
    </w:rPr>
  </w:style>
  <w:style w:type="character" w:customStyle="1" w:styleId="PlainTextChar">
    <w:name w:val="Plain Text Char"/>
    <w:basedOn w:val="Carpredefinitoparagrafo"/>
    <w:rPr>
      <w:rFonts w:ascii="Calibri" w:eastAsia="Calibri" w:hAnsi="Calibri" w:cs="Calibri"/>
      <w:szCs w:val="21"/>
    </w:rPr>
  </w:style>
  <w:style w:type="character" w:customStyle="1" w:styleId="EndnoteTextChar">
    <w:name w:val="Endnote Text Char"/>
    <w:basedOn w:val="Carpredefinitoparagrafo"/>
    <w:rPr>
      <w:sz w:val="20"/>
      <w:szCs w:val="20"/>
    </w:rPr>
  </w:style>
  <w:style w:type="character" w:styleId="Rimandonotadichiusura">
    <w:name w:val="endnote reference"/>
    <w:basedOn w:val="Carpredefinitoparagrafo"/>
    <w:rPr>
      <w:position w:val="0"/>
      <w:vertAlign w:val="superscript"/>
    </w:rPr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character" w:customStyle="1" w:styleId="st">
    <w:name w:val="st"/>
    <w:basedOn w:val="Carpredefinitoparagrafo"/>
  </w:style>
  <w:style w:type="character" w:customStyle="1" w:styleId="apple-converted-space">
    <w:name w:val="apple-converted-space"/>
    <w:basedOn w:val="Carpredefinitoparagrafo"/>
  </w:style>
  <w:style w:type="character" w:styleId="CitazioneHTML">
    <w:name w:val="HTML Cite"/>
    <w:basedOn w:val="Carpredefinitoparagrafo"/>
    <w:rPr>
      <w:i/>
      <w:iCs/>
    </w:rPr>
  </w:style>
  <w:style w:type="character" w:styleId="Testosegnaposto">
    <w:name w:val="Placeholder Text"/>
    <w:basedOn w:val="Carpredefinitoparagrafo"/>
    <w:rPr>
      <w:color w:val="808080"/>
    </w:rPr>
  </w:style>
  <w:style w:type="character" w:customStyle="1" w:styleId="Appendice1Char">
    <w:name w:val="Appendice 1 Char"/>
    <w:basedOn w:val="Heading1Char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endice2Char">
    <w:name w:val="Appendice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1Char">
    <w:name w:val="App 1 Char"/>
    <w:basedOn w:val="Heading1Char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App2Char">
    <w:name w:val="App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3Char">
    <w:name w:val="App 3 Char"/>
    <w:basedOn w:val="Heading3Char"/>
    <w:rPr>
      <w:rFonts w:ascii="Cambria" w:eastAsia="Times New Roman" w:hAnsi="Cambria" w:cs="Times New Roman"/>
      <w:b/>
      <w:bCs/>
      <w:i w:val="0"/>
      <w:iCs/>
      <w:color w:val="4F81BD"/>
      <w:sz w:val="28"/>
    </w:rPr>
  </w:style>
  <w:style w:type="character" w:customStyle="1" w:styleId="HTMLPreformattedChar">
    <w:name w:val="HTML Preformatted Char"/>
    <w:basedOn w:val="Carpredefinitoparagrafo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centratotabellafiguragraficoCarattere">
    <w:name w:val="Titolo centrato_tabella_figura_grafico Carattere"/>
    <w:basedOn w:val="Carpredefinitoparagrafo"/>
    <w:rPr>
      <w:rFonts w:ascii="Arial" w:eastAsia="Times New Roman" w:hAnsi="Arial" w:cs="Times New Roman"/>
      <w:b/>
      <w:bCs/>
      <w:szCs w:val="20"/>
      <w:lang w:val="ru-RU" w:eastAsia="it-IT"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StileFiguraCarattere">
    <w:name w:val="Stile Figura Carattere"/>
    <w:rPr>
      <w:rFonts w:ascii="Calibri" w:eastAsia="Times New Roman" w:hAnsi="Calibri" w:cs="Times New Roman"/>
      <w:i/>
      <w:sz w:val="18"/>
      <w:szCs w:val="20"/>
      <w:lang w:val="en-US"/>
    </w:rPr>
  </w:style>
  <w:style w:type="character" w:customStyle="1" w:styleId="BodyTextChar">
    <w:name w:val="Body Text Char"/>
    <w:basedOn w:val="Carpredefinitoparagrafo"/>
    <w:rPr>
      <w:rFonts w:ascii="Calibri" w:eastAsia="Calibri" w:hAnsi="Calibri" w:cs="Calibri"/>
      <w:sz w:val="24"/>
      <w:szCs w:val="24"/>
      <w:lang w:val="en-US"/>
    </w:rPr>
  </w:style>
  <w:style w:type="character" w:customStyle="1" w:styleId="CommentTextChar1">
    <w:name w:val="Comment Text Char1"/>
    <w:basedOn w:val="Carpredefinitoparagrafo"/>
    <w:rPr>
      <w:rFonts w:ascii="Tw Cen MT" w:eastAsia="Tw Cen MT" w:hAnsi="Tw Cen MT" w:cs="Tw Cen MT"/>
      <w:sz w:val="20"/>
      <w:szCs w:val="20"/>
    </w:rPr>
  </w:style>
  <w:style w:type="character" w:customStyle="1" w:styleId="CommentSubjectChar1">
    <w:name w:val="Comment Subject Char1"/>
    <w:basedOn w:val="CommentTextChar1"/>
    <w:rPr>
      <w:rFonts w:ascii="Tw Cen MT" w:eastAsia="Tw Cen MT" w:hAnsi="Tw Cen MT" w:cs="Tw Cen MT"/>
      <w:b/>
      <w:bCs/>
      <w:sz w:val="20"/>
      <w:szCs w:val="20"/>
    </w:rPr>
  </w:style>
  <w:style w:type="character" w:customStyle="1" w:styleId="BalloonTextChar1">
    <w:name w:val="Balloon Text Char1"/>
    <w:basedOn w:val="Carpredefinitoparagrafo"/>
    <w:rPr>
      <w:rFonts w:ascii="Segoe UI" w:eastAsia="Tw Cen MT" w:hAnsi="Segoe UI" w:cs="Segoe UI"/>
      <w:sz w:val="18"/>
      <w:szCs w:val="18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Footnoteanchor">
    <w:name w:val="Footnote anchor"/>
    <w:rPr>
      <w:position w:val="0"/>
      <w:vertAlign w:val="superscript"/>
    </w:rPr>
  </w:style>
  <w:style w:type="numbering" w:customStyle="1" w:styleId="WWOutlineListStyle11">
    <w:name w:val="WW_OutlineListStyle_11"/>
    <w:basedOn w:val="Nessunelenco"/>
    <w:pPr>
      <w:numPr>
        <w:numId w:val="2"/>
      </w:numPr>
    </w:pPr>
  </w:style>
  <w:style w:type="numbering" w:customStyle="1" w:styleId="Outline">
    <w:name w:val="Outline"/>
    <w:basedOn w:val="Nessunelenco"/>
    <w:pPr>
      <w:numPr>
        <w:numId w:val="3"/>
      </w:numPr>
    </w:pPr>
  </w:style>
  <w:style w:type="numbering" w:customStyle="1" w:styleId="WWOutlineListStyle6">
    <w:name w:val="WW_OutlineListStyle_6"/>
    <w:basedOn w:val="Nessunelenco"/>
    <w:pPr>
      <w:numPr>
        <w:numId w:val="4"/>
      </w:numPr>
    </w:pPr>
  </w:style>
  <w:style w:type="numbering" w:customStyle="1" w:styleId="WWOutlineListStyle5">
    <w:name w:val="WW_OutlineListStyle_5"/>
    <w:basedOn w:val="Nessunelenco"/>
    <w:pPr>
      <w:numPr>
        <w:numId w:val="5"/>
      </w:numPr>
    </w:pPr>
  </w:style>
  <w:style w:type="numbering" w:customStyle="1" w:styleId="WWOutlineListStyle4">
    <w:name w:val="WW_OutlineListStyle_4"/>
    <w:basedOn w:val="Nessunelenco"/>
    <w:pPr>
      <w:numPr>
        <w:numId w:val="6"/>
      </w:numPr>
    </w:pPr>
  </w:style>
  <w:style w:type="numbering" w:customStyle="1" w:styleId="WWOutlineListStyle3">
    <w:name w:val="WW_OutlineListStyle_3"/>
    <w:basedOn w:val="Nessunelenco"/>
    <w:pPr>
      <w:numPr>
        <w:numId w:val="7"/>
      </w:numPr>
    </w:pPr>
  </w:style>
  <w:style w:type="numbering" w:customStyle="1" w:styleId="WWOutlineListStyle2">
    <w:name w:val="WW_OutlineListStyle_2"/>
    <w:basedOn w:val="Nessunelenco"/>
    <w:pPr>
      <w:numPr>
        <w:numId w:val="8"/>
      </w:numPr>
    </w:pPr>
  </w:style>
  <w:style w:type="numbering" w:customStyle="1" w:styleId="WWOutlineListStyle1">
    <w:name w:val="WW_OutlineListStyle_1"/>
    <w:basedOn w:val="Nessunelenco"/>
    <w:pPr>
      <w:numPr>
        <w:numId w:val="9"/>
      </w:numPr>
    </w:pPr>
  </w:style>
  <w:style w:type="numbering" w:customStyle="1" w:styleId="WWOutlineListStyle">
    <w:name w:val="WW_OutlineListStyle"/>
    <w:basedOn w:val="Nessunelenco"/>
    <w:pPr>
      <w:numPr>
        <w:numId w:val="10"/>
      </w:numPr>
    </w:pPr>
  </w:style>
  <w:style w:type="numbering" w:customStyle="1" w:styleId="LFO2">
    <w:name w:val="LFO2"/>
    <w:basedOn w:val="Nessunelenco"/>
    <w:pPr>
      <w:numPr>
        <w:numId w:val="11"/>
      </w:numPr>
    </w:pPr>
  </w:style>
  <w:style w:type="numbering" w:customStyle="1" w:styleId="LFO3">
    <w:name w:val="LFO3"/>
    <w:basedOn w:val="Nessunelenco"/>
    <w:pPr>
      <w:numPr>
        <w:numId w:val="12"/>
      </w:numPr>
    </w:pPr>
  </w:style>
  <w:style w:type="numbering" w:customStyle="1" w:styleId="LFO4">
    <w:name w:val="LFO4"/>
    <w:basedOn w:val="Nessunelenco"/>
    <w:pPr>
      <w:numPr>
        <w:numId w:val="13"/>
      </w:numPr>
    </w:pPr>
  </w:style>
  <w:style w:type="numbering" w:customStyle="1" w:styleId="WWOutlineListStyle10">
    <w:name w:val="WW_OutlineListStyle_10"/>
    <w:basedOn w:val="Nessunelenco"/>
    <w:pPr>
      <w:numPr>
        <w:numId w:val="14"/>
      </w:numPr>
    </w:pPr>
  </w:style>
  <w:style w:type="numbering" w:customStyle="1" w:styleId="WWOutlineListStyle9">
    <w:name w:val="WW_OutlineListStyle_9"/>
    <w:basedOn w:val="Nessunelenco"/>
    <w:pPr>
      <w:numPr>
        <w:numId w:val="15"/>
      </w:numPr>
    </w:pPr>
  </w:style>
  <w:style w:type="numbering" w:customStyle="1" w:styleId="WWOutlineListStyle8">
    <w:name w:val="WW_OutlineListStyle_8"/>
    <w:basedOn w:val="Nessunelenco"/>
    <w:pPr>
      <w:numPr>
        <w:numId w:val="16"/>
      </w:numPr>
    </w:pPr>
  </w:style>
  <w:style w:type="numbering" w:customStyle="1" w:styleId="WWOutlineListStyle7">
    <w:name w:val="WW_OutlineListStyle_7"/>
    <w:basedOn w:val="Nessunelenco"/>
    <w:pPr>
      <w:numPr>
        <w:numId w:val="17"/>
      </w:numPr>
    </w:pPr>
  </w:style>
  <w:style w:type="table" w:styleId="Grigliatabella">
    <w:name w:val="Table Grid"/>
    <w:basedOn w:val="Tabellanormale"/>
    <w:uiPriority w:val="39"/>
    <w:rsid w:val="00B75719"/>
    <w:pPr>
      <w:autoSpaceDN/>
      <w:spacing w:after="0" w:line="240" w:lineRule="auto"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0">
    <w:name w:val="pf0"/>
    <w:basedOn w:val="Normale"/>
    <w:rsid w:val="000516F9"/>
    <w:pPr>
      <w:suppressAutoHyphens w:val="0"/>
      <w:autoSpaceDN/>
      <w:spacing w:before="100" w:beforeAutospacing="1" w:after="100" w:afterAutospacing="1" w:line="240" w:lineRule="auto"/>
      <w:jc w:val="left"/>
      <w:textAlignment w:val="auto"/>
    </w:pPr>
    <w:rPr>
      <w:rFonts w:ascii="Times New Roman" w:eastAsia="Times New Roman" w:hAnsi="Times New Roman" w:cs="Times New Roman"/>
      <w:kern w:val="0"/>
      <w:lang w:eastAsia="it-IT" w:bidi="ar-S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453A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f01">
    <w:name w:val="cf01"/>
    <w:basedOn w:val="Carpredefinitoparagrafo"/>
    <w:rsid w:val="008453A7"/>
    <w:rPr>
      <w:rFonts w:ascii="Segoe UI" w:hAnsi="Segoe UI" w:cs="Segoe UI" w:hint="default"/>
      <w:sz w:val="18"/>
      <w:szCs w:val="18"/>
    </w:rPr>
  </w:style>
  <w:style w:type="paragraph" w:customStyle="1" w:styleId="CommentText1">
    <w:name w:val="Comment Text1"/>
    <w:basedOn w:val="Normale"/>
    <w:rsid w:val="005428E4"/>
    <w:pPr>
      <w:spacing w:line="240" w:lineRule="auto"/>
    </w:pPr>
    <w:rPr>
      <w:sz w:val="20"/>
      <w:szCs w:val="20"/>
    </w:rPr>
  </w:style>
  <w:style w:type="paragraph" w:customStyle="1" w:styleId="CommentSubject1">
    <w:name w:val="Comment Subject1"/>
    <w:basedOn w:val="CommentText1"/>
    <w:next w:val="CommentText1"/>
    <w:rsid w:val="005428E4"/>
    <w:rPr>
      <w:b/>
      <w:bCs/>
    </w:rPr>
  </w:style>
  <w:style w:type="character" w:customStyle="1" w:styleId="CommentReference1">
    <w:name w:val="Comment Reference1"/>
    <w:basedOn w:val="Carpredefinitoparagrafo"/>
    <w:rsid w:val="005428E4"/>
    <w:rPr>
      <w:sz w:val="16"/>
      <w:szCs w:val="16"/>
    </w:rPr>
  </w:style>
  <w:style w:type="character" w:customStyle="1" w:styleId="Titolo4Carattere">
    <w:name w:val="Titolo 4 Carattere"/>
    <w:basedOn w:val="Carpredefinitoparagrafo"/>
    <w:link w:val="Titolo4"/>
    <w:uiPriority w:val="9"/>
    <w:rsid w:val="0083557E"/>
    <w:rPr>
      <w:rFonts w:ascii="Cambria" w:eastAsia="Times New Roman" w:hAnsi="Cambria" w:cs="Cambria"/>
      <w:bCs/>
      <w:i/>
      <w:iCs/>
      <w:color w:val="000000"/>
      <w:u w:val="singl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3573F"/>
    <w:rPr>
      <w:rFonts w:ascii="Tw Cen MT" w:eastAsia="Tw Cen MT" w:hAnsi="Tw Cen MT" w:cs="Tw Cen MT"/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156FC"/>
    <w:rPr>
      <w:rFonts w:ascii="Tw Cen MT" w:eastAsia="Tw Cen MT" w:hAnsi="Tw Cen MT" w:cs="Tw Cen M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9E2570"/>
    <w:rPr>
      <w:rFonts w:cs="Mangal"/>
      <w:sz w:val="16"/>
      <w:szCs w:val="14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9E2570"/>
    <w:rPr>
      <w:rFonts w:ascii="Tw Cen MT" w:eastAsia="Tw Cen MT" w:hAnsi="Tw Cen MT"/>
      <w:sz w:val="16"/>
      <w:szCs w:val="14"/>
    </w:rPr>
  </w:style>
  <w:style w:type="numbering" w:customStyle="1" w:styleId="WWOutlineListStyle32">
    <w:name w:val="WW_OutlineListStyle_32"/>
    <w:basedOn w:val="Nessunelenco"/>
    <w:rsid w:val="00360B1C"/>
    <w:pPr>
      <w:numPr>
        <w:numId w:val="21"/>
      </w:numPr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81F1F"/>
    <w:rPr>
      <w:rFonts w:ascii="Tw Cen MT" w:eastAsia="Tw Cen MT" w:hAnsi="Tw Cen MT" w:cs="Tw Cen MT"/>
    </w:rPr>
  </w:style>
  <w:style w:type="character" w:styleId="Riferimentointenso">
    <w:name w:val="Intense Reference"/>
    <w:basedOn w:val="Carpredefinitoparagrafo"/>
    <w:uiPriority w:val="32"/>
    <w:qFormat/>
    <w:rsid w:val="005C2B78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33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7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0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0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2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1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4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96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829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5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6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1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4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59D4D31BF5D3A4696B7B35E02323C0E" ma:contentTypeVersion="16" ma:contentTypeDescription="Creare un nuovo documento." ma:contentTypeScope="" ma:versionID="98e76b35f17e3d3e70db137faec342f8">
  <xsd:schema xmlns:xsd="http://www.w3.org/2001/XMLSchema" xmlns:xs="http://www.w3.org/2001/XMLSchema" xmlns:p="http://schemas.microsoft.com/office/2006/metadata/properties" xmlns:ns2="ea5a3467-bf96-4e33-a7e5-486c4aff3a24" xmlns:ns3="c5733b63-201e-4415-868a-8f8d2dd83d7a" targetNamespace="http://schemas.microsoft.com/office/2006/metadata/properties" ma:root="true" ma:fieldsID="a1ea982347764ea7dcc31dc77ce67d7f" ns2:_="" ns3:_="">
    <xsd:import namespace="ea5a3467-bf96-4e33-a7e5-486c4aff3a24"/>
    <xsd:import namespace="c5733b63-201e-4415-868a-8f8d2dd83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5a3467-bf96-4e33-a7e5-486c4aff3a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33b63-201e-4415-868a-8f8d2dd83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d6c104c-5758-4e92-a308-bbd669d5d6ac}" ma:internalName="TaxCatchAll" ma:showField="CatchAllData" ma:web="c5733b63-201e-4415-868a-8f8d2dd83d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w="http://schemas.openxmlformats.org/wordprocessingml/2006/main" xmlns:r="http://schemas.openxmlformats.org/officeDocument/2006/relationships" xmlns:m="http://schemas.openxmlformats.org/officeDocument/2006/math" xmlns:w14="http://schemas.microsoft.com/office/word/2010/wordml" xmlns:w15="http://schemas.microsoft.com/office/word/2012/wordml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w10="urn:schemas-microsoft-com:office:word" xmlns:v="urn:schemas-microsoft-com:vml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SixthEditionOfficeOnline.xsl" StyleName="APA">
  <b:Source>
    <b:Tag>prova</b:Tag>
    <b:RefOrder>2</b:RefOrder>
  </b:Source>
  <b:Source>
    <b:Tag>Segnaposto1</b:Tag>
    <b:RefOrder>1</b:RefOrder>
  </b:Source>
</b:Sources>
</file>

<file path=customXml/itemProps1.xml><?xml version="1.0" encoding="utf-8"?>
<ds:datastoreItem xmlns:ds="http://schemas.openxmlformats.org/officeDocument/2006/customXml" ds:itemID="{D4F63020-225E-4F9B-921B-A7CA5CD3696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C18A60D-D694-4B73-8149-75E584BEB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5a3467-bf96-4e33-a7e5-486c4aff3a24"/>
    <ds:schemaRef ds:uri="c5733b63-201e-4415-868a-8f8d2dd83d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D057BA5-9955-4DB7-BDF3-55BAED1218D8}">
  <ds:schemaRefs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microsoft.com/office/word/2010/wordml"/>
    <ds:schemaRef ds:uri="http://schemas.microsoft.com/office/word/2012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office:word"/>
    <ds:schemaRef ds:uri="urn:schemas-microsoft-com:vml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0/wordprocessingShape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5418</Words>
  <Characters>30888</Characters>
  <Application>Microsoft Office Word</Application>
  <DocSecurity>0</DocSecurity>
  <Lines>257</Lines>
  <Paragraphs>72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Linee Guida Cartella Sociale Informatizzata</vt:lpstr>
      <vt:lpstr>Linee Guida Cartella Sociale Informatizzata</vt:lpstr>
    </vt:vector>
  </TitlesOfParts>
  <Company/>
  <LinksUpToDate>false</LinksUpToDate>
  <CharactersWithSpaces>36234</CharactersWithSpaces>
  <SharedDoc>false</SharedDoc>
  <HLinks>
    <vt:vector size="282" baseType="variant">
      <vt:variant>
        <vt:i4>7471227</vt:i4>
      </vt:variant>
      <vt:variant>
        <vt:i4>213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7471227</vt:i4>
      </vt:variant>
      <vt:variant>
        <vt:i4>210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7471227</vt:i4>
      </vt:variant>
      <vt:variant>
        <vt:i4>207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7471227</vt:i4>
      </vt:variant>
      <vt:variant>
        <vt:i4>204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7471227</vt:i4>
      </vt:variant>
      <vt:variant>
        <vt:i4>201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7929980</vt:i4>
      </vt:variant>
      <vt:variant>
        <vt:i4>198</vt:i4>
      </vt:variant>
      <vt:variant>
        <vt:i4>0</vt:i4>
      </vt:variant>
      <vt:variant>
        <vt:i4>5</vt:i4>
      </vt:variant>
      <vt:variant>
        <vt:lpwstr>https://startup.registroimprese.it/isin/static/startup/index.html?slideJump=33</vt:lpwstr>
      </vt:variant>
      <vt:variant>
        <vt:lpwstr/>
      </vt:variant>
      <vt:variant>
        <vt:i4>5570649</vt:i4>
      </vt:variant>
      <vt:variant>
        <vt:i4>195</vt:i4>
      </vt:variant>
      <vt:variant>
        <vt:i4>0</vt:i4>
      </vt:variant>
      <vt:variant>
        <vt:i4>5</vt:i4>
      </vt:variant>
      <vt:variant>
        <vt:lpwstr>https://www.mimit.gov.it/index.php/it/incentivi/albo-esperti-innovazione-tecnologica</vt:lpwstr>
      </vt:variant>
      <vt:variant>
        <vt:lpwstr/>
      </vt:variant>
      <vt:variant>
        <vt:i4>2883709</vt:i4>
      </vt:variant>
      <vt:variant>
        <vt:i4>192</vt:i4>
      </vt:variant>
      <vt:variant>
        <vt:i4>0</vt:i4>
      </vt:variant>
      <vt:variant>
        <vt:i4>5</vt:i4>
      </vt:variant>
      <vt:variant>
        <vt:lpwstr>https://european-digital-innovation-hubs.ec.europa.eu/edih-catalogue?f%5B0%5D=edih_soe%3Aedih&amp;f%5B1%5D=edih_soe%3Asoe</vt:lpwstr>
      </vt:variant>
      <vt:variant>
        <vt:lpwstr/>
      </vt:variant>
      <vt:variant>
        <vt:i4>6094939</vt:i4>
      </vt:variant>
      <vt:variant>
        <vt:i4>189</vt:i4>
      </vt:variant>
      <vt:variant>
        <vt:i4>0</vt:i4>
      </vt:variant>
      <vt:variant>
        <vt:i4>5</vt:i4>
      </vt:variant>
      <vt:variant>
        <vt:lpwstr>https://www.mimit.gov.it/index.php/it/incentivi/centri-di-competenza-ad-alta-specializzazione</vt:lpwstr>
      </vt:variant>
      <vt:variant>
        <vt:lpwstr/>
      </vt:variant>
      <vt:variant>
        <vt:i4>3604547</vt:i4>
      </vt:variant>
      <vt:variant>
        <vt:i4>186</vt:i4>
      </vt:variant>
      <vt:variant>
        <vt:i4>0</vt:i4>
      </vt:variant>
      <vt:variant>
        <vt:i4>5</vt:i4>
      </vt:variant>
      <vt:variant>
        <vt:lpwstr>mailto:organismo.intermedio@pec.lom.camcom.it</vt:lpwstr>
      </vt:variant>
      <vt:variant>
        <vt:lpwstr/>
      </vt:variant>
      <vt:variant>
        <vt:i4>1310843</vt:i4>
      </vt:variant>
      <vt:variant>
        <vt:i4>183</vt:i4>
      </vt:variant>
      <vt:variant>
        <vt:i4>0</vt:i4>
      </vt:variant>
      <vt:variant>
        <vt:i4>5</vt:i4>
      </vt:variant>
      <vt:variant>
        <vt:lpwstr>mailto:bandi@regione.lombardia.it</vt:lpwstr>
      </vt:variant>
      <vt:variant>
        <vt:lpwstr/>
      </vt:variant>
      <vt:variant>
        <vt:i4>7340051</vt:i4>
      </vt:variant>
      <vt:variant>
        <vt:i4>180</vt:i4>
      </vt:variant>
      <vt:variant>
        <vt:i4>0</vt:i4>
      </vt:variant>
      <vt:variant>
        <vt:i4>5</vt:i4>
      </vt:variant>
      <vt:variant>
        <vt:lpwstr>mailto:fesr@lom.camcom.it</vt:lpwstr>
      </vt:variant>
      <vt:variant>
        <vt:lpwstr/>
      </vt:variant>
      <vt:variant>
        <vt:i4>6619194</vt:i4>
      </vt:variant>
      <vt:variant>
        <vt:i4>177</vt:i4>
      </vt:variant>
      <vt:variant>
        <vt:i4>0</vt:i4>
      </vt:variant>
      <vt:variant>
        <vt:i4>5</vt:i4>
      </vt:variant>
      <vt:variant>
        <vt:lpwstr>http://www.openinnovation.regione.lombardia.it/</vt:lpwstr>
      </vt:variant>
      <vt:variant>
        <vt:lpwstr/>
      </vt:variant>
      <vt:variant>
        <vt:i4>4849755</vt:i4>
      </vt:variant>
      <vt:variant>
        <vt:i4>174</vt:i4>
      </vt:variant>
      <vt:variant>
        <vt:i4>0</vt:i4>
      </vt:variant>
      <vt:variant>
        <vt:i4>5</vt:i4>
      </vt:variant>
      <vt:variant>
        <vt:lpwstr>https://fesr.regione.lombardia.it/it/pc2127/prlombardiafesr2021-2027</vt:lpwstr>
      </vt:variant>
      <vt:variant>
        <vt:lpwstr/>
      </vt:variant>
      <vt:variant>
        <vt:i4>7471227</vt:i4>
      </vt:variant>
      <vt:variant>
        <vt:i4>171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4128850</vt:i4>
      </vt:variant>
      <vt:variant>
        <vt:i4>168</vt:i4>
      </vt:variant>
      <vt:variant>
        <vt:i4>0</vt:i4>
      </vt:variant>
      <vt:variant>
        <vt:i4>5</vt:i4>
      </vt:variant>
      <vt:variant>
        <vt:lpwstr>mailto:comunicazione-fesr21-27@regione.lombardia.it</vt:lpwstr>
      </vt:variant>
      <vt:variant>
        <vt:lpwstr/>
      </vt:variant>
      <vt:variant>
        <vt:i4>2883709</vt:i4>
      </vt:variant>
      <vt:variant>
        <vt:i4>165</vt:i4>
      </vt:variant>
      <vt:variant>
        <vt:i4>0</vt:i4>
      </vt:variant>
      <vt:variant>
        <vt:i4>5</vt:i4>
      </vt:variant>
      <vt:variant>
        <vt:lpwstr>https://european-digital-innovation-hubs.ec.europa.eu/edih-catalogue?f%5B0%5D=edih_soe%3Aedih&amp;f%5B1%5D=edih_soe%3Asoe</vt:lpwstr>
      </vt:variant>
      <vt:variant>
        <vt:lpwstr/>
      </vt:variant>
      <vt:variant>
        <vt:i4>1179697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_Toc184652198</vt:lpwstr>
      </vt:variant>
      <vt:variant>
        <vt:i4>1179697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_Toc184652197</vt:lpwstr>
      </vt:variant>
      <vt:variant>
        <vt:i4>1179697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_Toc184652196</vt:lpwstr>
      </vt:variant>
      <vt:variant>
        <vt:i4>1179697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_Toc184652195</vt:lpwstr>
      </vt:variant>
      <vt:variant>
        <vt:i4>1179697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_Toc184652194</vt:lpwstr>
      </vt:variant>
      <vt:variant>
        <vt:i4>1179697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_Toc184652193</vt:lpwstr>
      </vt:variant>
      <vt:variant>
        <vt:i4>1179697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_Toc184652192</vt:lpwstr>
      </vt:variant>
      <vt:variant>
        <vt:i4>1179697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_Toc184652191</vt:lpwstr>
      </vt:variant>
      <vt:variant>
        <vt:i4>1179697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_Toc184652190</vt:lpwstr>
      </vt:variant>
      <vt:variant>
        <vt:i4>1245233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_Toc184652189</vt:lpwstr>
      </vt:variant>
      <vt:variant>
        <vt:i4>1245233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_Toc184652188</vt:lpwstr>
      </vt:variant>
      <vt:variant>
        <vt:i4>1245233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_Toc184652187</vt:lpwstr>
      </vt:variant>
      <vt:variant>
        <vt:i4>1245233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_Toc184652186</vt:lpwstr>
      </vt:variant>
      <vt:variant>
        <vt:i4>1245233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_Toc184652185</vt:lpwstr>
      </vt:variant>
      <vt:variant>
        <vt:i4>1245233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_Toc184652184</vt:lpwstr>
      </vt:variant>
      <vt:variant>
        <vt:i4>1245233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_Toc184652183</vt:lpwstr>
      </vt:variant>
      <vt:variant>
        <vt:i4>1245233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_Toc184652182</vt:lpwstr>
      </vt:variant>
      <vt:variant>
        <vt:i4>1245233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_Toc184652181</vt:lpwstr>
      </vt:variant>
      <vt:variant>
        <vt:i4>1245233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_Toc184652180</vt:lpwstr>
      </vt:variant>
      <vt:variant>
        <vt:i4>1835057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_Toc184652179</vt:lpwstr>
      </vt:variant>
      <vt:variant>
        <vt:i4>1835057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_Toc184652178</vt:lpwstr>
      </vt:variant>
      <vt:variant>
        <vt:i4>1835057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_Toc184652177</vt:lpwstr>
      </vt:variant>
      <vt:variant>
        <vt:i4>1835057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_Toc184652176</vt:lpwstr>
      </vt:variant>
      <vt:variant>
        <vt:i4>1835057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_Toc184652175</vt:lpwstr>
      </vt:variant>
      <vt:variant>
        <vt:i4>1835057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_Toc184652174</vt:lpwstr>
      </vt:variant>
      <vt:variant>
        <vt:i4>1835057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_Toc184652173</vt:lpwstr>
      </vt:variant>
      <vt:variant>
        <vt:i4>1835057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_Toc184652172</vt:lpwstr>
      </vt:variant>
      <vt:variant>
        <vt:i4>196696</vt:i4>
      </vt:variant>
      <vt:variant>
        <vt:i4>6</vt:i4>
      </vt:variant>
      <vt:variant>
        <vt:i4>0</vt:i4>
      </vt:variant>
      <vt:variant>
        <vt:i4>5</vt:i4>
      </vt:variant>
      <vt:variant>
        <vt:lpwstr>https://www.s3.regione.lombardia.it/wps/portal/site/s3/attuazione/programmi-lavoro-r-e-i</vt:lpwstr>
      </vt:variant>
      <vt:variant>
        <vt:lpwstr/>
      </vt:variant>
      <vt:variant>
        <vt:i4>5439509</vt:i4>
      </vt:variant>
      <vt:variant>
        <vt:i4>3</vt:i4>
      </vt:variant>
      <vt:variant>
        <vt:i4>0</vt:i4>
      </vt:variant>
      <vt:variant>
        <vt:i4>5</vt:i4>
      </vt:variant>
      <vt:variant>
        <vt:lpwstr>https://sostenibilitadigitale.it/disi-corporate/</vt:lpwstr>
      </vt:variant>
      <vt:variant>
        <vt:lpwstr/>
      </vt:variant>
      <vt:variant>
        <vt:i4>2621486</vt:i4>
      </vt:variant>
      <vt:variant>
        <vt:i4>0</vt:i4>
      </vt:variant>
      <vt:variant>
        <vt:i4>0</vt:i4>
      </vt:variant>
      <vt:variant>
        <vt:i4>5</vt:i4>
      </vt:variant>
      <vt:variant>
        <vt:lpwstr>https://sostenibilitadigitale.it/chi-siamo/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Linee Guida Cartella Sociale Informatizzata</dc:title>
  <dc:subject/>
  <dc:creator>RL-LISPA-CEFRIEL</dc:creator>
  <cp:keywords/>
  <cp:lastModifiedBy>Valentina Caimi</cp:lastModifiedBy>
  <cp:revision>6</cp:revision>
  <cp:lastPrinted>2024-09-30T00:15:00Z</cp:lastPrinted>
  <dcterms:created xsi:type="dcterms:W3CDTF">2024-12-10T17:56:00Z</dcterms:created>
  <dcterms:modified xsi:type="dcterms:W3CDTF">2024-12-10T18:00:00Z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0x010100A4D3D437B4595D449820C986AAC234D9</vt:lpwstr>
  </property>
  <property fmtid="{D5CDD505-2E9C-101B-9397-08002B2CF9AE}" pid="3" name="Ver">
    <vt:lpwstr>0.8</vt:lpwstr>
  </property>
</Properties>
</file>