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46879A" w14:textId="77777777" w:rsidR="00340A12" w:rsidRDefault="00340A12" w:rsidP="00340A12">
      <w:pPr>
        <w:pStyle w:val="Titolo1"/>
        <w:jc w:val="center"/>
        <w:rPr>
          <w:b/>
          <w:bCs/>
        </w:rPr>
      </w:pPr>
      <w:r w:rsidRPr="00340A12">
        <w:rPr>
          <w:b/>
          <w:bCs/>
        </w:rPr>
        <w:t>Presentazione del bando “Misure a sostegno dell’avvio e del consolidamento delle associazioni fondiarie”</w:t>
      </w:r>
    </w:p>
    <w:p w14:paraId="76CCF137" w14:textId="77777777" w:rsidR="00340A12" w:rsidRPr="00340A12" w:rsidRDefault="00340A12" w:rsidP="00340A12">
      <w:pPr>
        <w:pStyle w:val="Titolo2"/>
        <w:jc w:val="center"/>
      </w:pPr>
      <w:r>
        <w:t xml:space="preserve">25 ottobre 2021 – Ore 16.00 (su piattaforma </w:t>
      </w:r>
      <w:proofErr w:type="spellStart"/>
      <w:r>
        <w:t>webex</w:t>
      </w:r>
      <w:proofErr w:type="spellEnd"/>
      <w:r>
        <w:t>)</w:t>
      </w:r>
    </w:p>
    <w:p w14:paraId="2F4EB5C1" w14:textId="77777777" w:rsidR="00340A12" w:rsidRDefault="00340A12" w:rsidP="00340A12"/>
    <w:p w14:paraId="799F80CE" w14:textId="77777777" w:rsidR="00340A12" w:rsidRPr="00787BD3" w:rsidRDefault="00340A12" w:rsidP="00340A12">
      <w:pPr>
        <w:jc w:val="both"/>
        <w:rPr>
          <w:sz w:val="24"/>
          <w:szCs w:val="24"/>
        </w:rPr>
      </w:pPr>
      <w:r w:rsidRPr="00787BD3">
        <w:rPr>
          <w:sz w:val="24"/>
          <w:szCs w:val="24"/>
        </w:rPr>
        <w:t>Regione Lombardia con il Decreto n. 13821 del 15 ottobre 2021 ha promosso il bando di finanziamento “Misure a sostegno dell’avvio e del consolidamento delle associazioni fondiarie”. Il bando si pone l’obiettivo di rafforzare le associazioni fondiarie rimborsando loro spese volte a migliorarne le competenze per la programmazione, pianificazione e la gestione del patrimonio ad esse conferito.</w:t>
      </w:r>
    </w:p>
    <w:p w14:paraId="771D5AEA" w14:textId="77777777" w:rsidR="00340A12" w:rsidRPr="00787BD3" w:rsidRDefault="00340A12" w:rsidP="00340A12">
      <w:pPr>
        <w:rPr>
          <w:sz w:val="24"/>
          <w:szCs w:val="24"/>
        </w:rPr>
      </w:pPr>
    </w:p>
    <w:p w14:paraId="3C35BB6B" w14:textId="77777777" w:rsidR="00340A12" w:rsidRPr="00787BD3" w:rsidRDefault="00340A12" w:rsidP="00340A12">
      <w:pPr>
        <w:rPr>
          <w:sz w:val="24"/>
          <w:szCs w:val="24"/>
        </w:rPr>
      </w:pPr>
      <w:r w:rsidRPr="00787BD3">
        <w:rPr>
          <w:b/>
          <w:bCs/>
          <w:sz w:val="24"/>
          <w:szCs w:val="24"/>
        </w:rPr>
        <w:t>Il giorno 25 ottobre 2021 è previsto Online</w:t>
      </w:r>
      <w:r w:rsidRPr="00787BD3">
        <w:rPr>
          <w:sz w:val="24"/>
          <w:szCs w:val="24"/>
        </w:rPr>
        <w:t xml:space="preserve"> (tramite piattaforma </w:t>
      </w:r>
      <w:proofErr w:type="spellStart"/>
      <w:r w:rsidRPr="00787BD3">
        <w:rPr>
          <w:sz w:val="24"/>
          <w:szCs w:val="24"/>
        </w:rPr>
        <w:t>Webex</w:t>
      </w:r>
      <w:proofErr w:type="spellEnd"/>
      <w:r w:rsidRPr="00787BD3">
        <w:rPr>
          <w:sz w:val="24"/>
          <w:szCs w:val="24"/>
        </w:rPr>
        <w:t xml:space="preserve">) </w:t>
      </w:r>
      <w:r w:rsidRPr="00787BD3">
        <w:rPr>
          <w:b/>
          <w:bCs/>
          <w:sz w:val="24"/>
          <w:szCs w:val="24"/>
        </w:rPr>
        <w:t>un momento di presentazione della misura di finanziamento</w:t>
      </w:r>
      <w:r w:rsidRPr="00787BD3">
        <w:rPr>
          <w:sz w:val="24"/>
          <w:szCs w:val="24"/>
        </w:rPr>
        <w:t>, dalle ore 16:00 alle ore 17:00.</w:t>
      </w:r>
    </w:p>
    <w:p w14:paraId="7463CDD0" w14:textId="77777777" w:rsidR="00340A12" w:rsidRPr="00787BD3" w:rsidRDefault="00340A12" w:rsidP="00340A12">
      <w:pPr>
        <w:rPr>
          <w:sz w:val="24"/>
          <w:szCs w:val="24"/>
        </w:rPr>
      </w:pPr>
      <w:r w:rsidRPr="00787BD3">
        <w:rPr>
          <w:sz w:val="24"/>
          <w:szCs w:val="24"/>
        </w:rPr>
        <w:t xml:space="preserve"> Sarà possibile accedere all’incontro utilizzando il seguente pulsante:</w:t>
      </w:r>
    </w:p>
    <w:tbl>
      <w:tblPr>
        <w:tblW w:w="9644" w:type="dxa"/>
        <w:tblCellSpacing w:w="15" w:type="dxa"/>
        <w:tblLook w:val="04A0" w:firstRow="1" w:lastRow="0" w:firstColumn="1" w:lastColumn="0" w:noHBand="0" w:noVBand="1"/>
      </w:tblPr>
      <w:tblGrid>
        <w:gridCol w:w="9644"/>
      </w:tblGrid>
      <w:tr w:rsidR="00340A12" w14:paraId="7D4DCBC4" w14:textId="77777777" w:rsidTr="00340A12">
        <w:trPr>
          <w:trHeight w:val="962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9476" w:type="dxa"/>
              <w:tblCellSpacing w:w="0" w:type="dxa"/>
              <w:tblBorders>
                <w:top w:val="single" w:sz="2" w:space="0" w:color="00823B"/>
                <w:left w:val="single" w:sz="2" w:space="0" w:color="00823B"/>
                <w:bottom w:val="single" w:sz="2" w:space="0" w:color="00823B"/>
                <w:right w:val="single" w:sz="2" w:space="0" w:color="00823B"/>
              </w:tblBorders>
              <w:shd w:val="clear" w:color="auto" w:fill="00823B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76"/>
            </w:tblGrid>
            <w:tr w:rsidR="00340A12" w14:paraId="4D7DF95A" w14:textId="77777777" w:rsidTr="00340A12">
              <w:trPr>
                <w:trHeight w:val="730"/>
                <w:tblCellSpacing w:w="0" w:type="dxa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823B"/>
                  <w:tcMar>
                    <w:top w:w="150" w:type="dxa"/>
                    <w:left w:w="540" w:type="dxa"/>
                    <w:bottom w:w="150" w:type="dxa"/>
                    <w:right w:w="540" w:type="dxa"/>
                  </w:tcMar>
                  <w:vAlign w:val="center"/>
                  <w:hideMark/>
                </w:tcPr>
                <w:p w14:paraId="33DB8B84" w14:textId="77777777" w:rsidR="00340A12" w:rsidRDefault="00783AD8" w:rsidP="00E47318">
                  <w:pPr>
                    <w:spacing w:line="270" w:lineRule="atLeast"/>
                    <w:jc w:val="center"/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hyperlink r:id="rId8" w:history="1">
                    <w:r w:rsidR="00340A12">
                      <w:rPr>
                        <w:rStyle w:val="Collegamentoipertestuale"/>
                        <w:color w:val="FFFFFF"/>
                        <w:sz w:val="30"/>
                        <w:szCs w:val="30"/>
                        <w:u w:val="none"/>
                      </w:rPr>
                      <w:t>Accedi a riunione</w:t>
                    </w:r>
                  </w:hyperlink>
                </w:p>
                <w:p w14:paraId="0884109D" w14:textId="77777777" w:rsidR="00340A12" w:rsidRDefault="00340A12" w:rsidP="00E47318">
                  <w:pPr>
                    <w:spacing w:line="270" w:lineRule="atLeast"/>
                    <w:jc w:val="center"/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</w:pPr>
                  <w:r w:rsidRPr="00340A12">
                    <w:rPr>
                      <w:rFonts w:ascii="Arial" w:hAnsi="Arial" w:cs="Arial"/>
                      <w:color w:val="FFFFFF" w:themeColor="background1"/>
                      <w:sz w:val="21"/>
                      <w:szCs w:val="21"/>
                    </w:rPr>
                    <w:t>(CTRL + Click)</w:t>
                  </w:r>
                </w:p>
              </w:tc>
            </w:tr>
          </w:tbl>
          <w:p w14:paraId="74D3D2E0" w14:textId="77777777" w:rsidR="00340A12" w:rsidRDefault="00340A12" w:rsidP="00E47318"/>
        </w:tc>
      </w:tr>
    </w:tbl>
    <w:p w14:paraId="2C8F09BA" w14:textId="77777777" w:rsidR="00340A12" w:rsidRDefault="00340A12" w:rsidP="00340A12">
      <w:pPr>
        <w:spacing w:line="270" w:lineRule="atLeast"/>
        <w:rPr>
          <w:rFonts w:ascii="Arial" w:hAnsi="Arial" w:cs="Arial"/>
          <w:vanish/>
          <w:color w:val="333333"/>
          <w:sz w:val="21"/>
          <w:szCs w:val="21"/>
        </w:rPr>
      </w:pPr>
    </w:p>
    <w:p w14:paraId="0674F13A" w14:textId="77777777" w:rsidR="00340A12" w:rsidRDefault="00340A12" w:rsidP="00340A12">
      <w:pPr>
        <w:spacing w:line="270" w:lineRule="atLeast"/>
        <w:rPr>
          <w:rFonts w:ascii="Arial" w:hAnsi="Arial" w:cs="Arial"/>
          <w:color w:val="333333"/>
          <w:sz w:val="21"/>
          <w:szCs w:val="21"/>
          <w:lang w:eastAsia="it-IT"/>
        </w:rPr>
      </w:pPr>
    </w:p>
    <w:p w14:paraId="4F56EA94" w14:textId="77777777" w:rsidR="00340A12" w:rsidRPr="00787BD3" w:rsidRDefault="00340A12" w:rsidP="00340A12">
      <w:pPr>
        <w:spacing w:line="270" w:lineRule="atLeast"/>
        <w:rPr>
          <w:rFonts w:cstheme="minorHAnsi"/>
          <w:b/>
          <w:bCs/>
          <w:color w:val="333333"/>
          <w:sz w:val="24"/>
          <w:szCs w:val="24"/>
          <w:lang w:eastAsia="it-IT"/>
        </w:rPr>
      </w:pPr>
      <w:r w:rsidRPr="00787BD3">
        <w:rPr>
          <w:rFonts w:cstheme="minorHAnsi"/>
          <w:b/>
          <w:bCs/>
          <w:color w:val="333333"/>
          <w:sz w:val="24"/>
          <w:szCs w:val="24"/>
          <w:lang w:eastAsia="it-IT"/>
        </w:rPr>
        <w:t>In alternativa si riportano tutte le ulteriori modalità di accesso alla riunione</w:t>
      </w:r>
      <w:r w:rsidR="00787BD3" w:rsidRPr="00787BD3">
        <w:rPr>
          <w:rFonts w:cstheme="minorHAnsi"/>
          <w:b/>
          <w:bCs/>
          <w:color w:val="333333"/>
          <w:sz w:val="24"/>
          <w:szCs w:val="24"/>
          <w:lang w:eastAsia="it-IT"/>
        </w:rPr>
        <w:t>:</w:t>
      </w:r>
    </w:p>
    <w:p w14:paraId="5472058F" w14:textId="77777777" w:rsidR="00787BD3" w:rsidRPr="00787BD3" w:rsidRDefault="00787BD3" w:rsidP="00787BD3">
      <w:pPr>
        <w:spacing w:line="270" w:lineRule="atLeast"/>
        <w:ind w:left="426"/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</w:pP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Link diretto:</w:t>
      </w:r>
    </w:p>
    <w:p w14:paraId="354C17F7" w14:textId="77777777" w:rsidR="00340A12" w:rsidRPr="00787BD3" w:rsidRDefault="00783AD8" w:rsidP="00787BD3">
      <w:pPr>
        <w:spacing w:line="270" w:lineRule="atLeast"/>
        <w:ind w:left="852"/>
        <w:rPr>
          <w:rFonts w:cstheme="minorHAnsi"/>
          <w:color w:val="333333"/>
          <w:sz w:val="24"/>
          <w:szCs w:val="24"/>
          <w:lang w:eastAsia="it-IT"/>
        </w:rPr>
      </w:pPr>
      <w:hyperlink r:id="rId9" w:history="1">
        <w:r w:rsidR="00340A12" w:rsidRPr="00787BD3">
          <w:rPr>
            <w:rStyle w:val="Collegamentoipertestuale"/>
            <w:rFonts w:asciiTheme="minorHAnsi" w:hAnsiTheme="minorHAnsi" w:cstheme="minorHAnsi"/>
            <w:color w:val="005E7D"/>
            <w:sz w:val="24"/>
            <w:szCs w:val="24"/>
            <w:u w:val="none"/>
          </w:rPr>
          <w:t>https://regione-lombardia.webex.com/regione-lombardia-it/j.php?MTID=m9b499d5cdcbc3e96265073a3d350b3c5</w:t>
        </w:r>
      </w:hyperlink>
    </w:p>
    <w:p w14:paraId="4340307A" w14:textId="77777777" w:rsidR="00340A12" w:rsidRDefault="00340A12" w:rsidP="00787BD3">
      <w:pPr>
        <w:spacing w:line="270" w:lineRule="atLeast"/>
        <w:ind w:left="426"/>
        <w:rPr>
          <w:rFonts w:cstheme="minorHAnsi"/>
          <w:color w:val="333333"/>
          <w:sz w:val="24"/>
          <w:szCs w:val="24"/>
          <w:lang w:eastAsia="it-IT"/>
        </w:rPr>
      </w:pPr>
    </w:p>
    <w:p w14:paraId="109098AE" w14:textId="77777777" w:rsidR="00787BD3" w:rsidRPr="00787BD3" w:rsidRDefault="00787BD3" w:rsidP="00787BD3">
      <w:pPr>
        <w:spacing w:line="270" w:lineRule="atLeast"/>
        <w:ind w:left="426"/>
        <w:rPr>
          <w:rFonts w:cstheme="minorHAnsi"/>
          <w:vanish/>
          <w:color w:val="333333"/>
          <w:sz w:val="24"/>
          <w:szCs w:val="24"/>
          <w:lang w:eastAsia="it-IT"/>
        </w:rPr>
      </w:pPr>
    </w:p>
    <w:p w14:paraId="163E1551" w14:textId="77777777" w:rsidR="00787BD3" w:rsidRPr="00787BD3" w:rsidRDefault="00340A12" w:rsidP="00787BD3">
      <w:pPr>
        <w:spacing w:after="270" w:line="270" w:lineRule="atLeast"/>
        <w:ind w:left="426"/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</w:pPr>
      <w:r w:rsidRPr="00787BD3">
        <w:rPr>
          <w:rFonts w:cstheme="minorHAnsi"/>
          <w:color w:val="333333"/>
          <w:sz w:val="24"/>
          <w:szCs w:val="24"/>
        </w:rPr>
        <w:t> </w:t>
      </w: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Acce</w:t>
      </w:r>
      <w:r w:rsidR="00787BD3"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sso con</w:t>
      </w: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 xml:space="preserve"> numero riunion</w:t>
      </w:r>
      <w:r w:rsidR="00787BD3"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 xml:space="preserve">e: </w:t>
      </w:r>
    </w:p>
    <w:p w14:paraId="66C4908D" w14:textId="77777777" w:rsidR="00340A12" w:rsidRPr="00787BD3" w:rsidRDefault="00340A12" w:rsidP="00787BD3">
      <w:pPr>
        <w:pStyle w:val="Paragrafoelenco"/>
        <w:numPr>
          <w:ilvl w:val="0"/>
          <w:numId w:val="1"/>
        </w:numPr>
        <w:spacing w:line="270" w:lineRule="atLeast"/>
        <w:ind w:left="1146"/>
        <w:rPr>
          <w:rFonts w:cstheme="minorHAnsi"/>
          <w:color w:val="333333"/>
          <w:sz w:val="24"/>
          <w:szCs w:val="24"/>
          <w:lang w:eastAsia="it-IT"/>
        </w:rPr>
      </w:pPr>
      <w:r w:rsidRPr="00787BD3">
        <w:rPr>
          <w:rFonts w:cstheme="minorHAnsi"/>
          <w:color w:val="333333"/>
          <w:sz w:val="24"/>
          <w:szCs w:val="24"/>
          <w:lang w:eastAsia="it-IT"/>
        </w:rPr>
        <w:t>Numero riunione (codice di accesso): 2394 496 0161</w:t>
      </w:r>
    </w:p>
    <w:p w14:paraId="1DEA600B" w14:textId="77777777" w:rsidR="00787BD3" w:rsidRPr="00787BD3" w:rsidRDefault="00340A12" w:rsidP="00787BD3">
      <w:pPr>
        <w:pStyle w:val="Paragrafoelenco"/>
        <w:numPr>
          <w:ilvl w:val="0"/>
          <w:numId w:val="1"/>
        </w:numPr>
        <w:spacing w:line="270" w:lineRule="atLeast"/>
        <w:ind w:left="1146"/>
        <w:rPr>
          <w:rFonts w:cstheme="minorHAnsi"/>
          <w:color w:val="333333"/>
          <w:sz w:val="24"/>
          <w:szCs w:val="24"/>
          <w:lang w:eastAsia="it-IT"/>
        </w:rPr>
      </w:pPr>
      <w:r w:rsidRPr="00787BD3">
        <w:rPr>
          <w:rFonts w:cstheme="minorHAnsi"/>
          <w:color w:val="333333"/>
          <w:sz w:val="24"/>
          <w:szCs w:val="24"/>
          <w:lang w:eastAsia="it-IT"/>
        </w:rPr>
        <w:t>Password riunione: 63601</w:t>
      </w:r>
      <w:r w:rsidRPr="00787BD3">
        <w:rPr>
          <w:rFonts w:cstheme="minorHAnsi"/>
          <w:color w:val="333333"/>
          <w:sz w:val="24"/>
          <w:szCs w:val="24"/>
        </w:rPr>
        <w:br/>
      </w:r>
    </w:p>
    <w:p w14:paraId="43735246" w14:textId="77777777" w:rsidR="00340A12" w:rsidRPr="00787BD3" w:rsidRDefault="00340A12" w:rsidP="00787BD3">
      <w:pPr>
        <w:spacing w:line="270" w:lineRule="atLeast"/>
        <w:ind w:left="567"/>
        <w:rPr>
          <w:rFonts w:cstheme="minorHAnsi"/>
          <w:color w:val="333333"/>
          <w:sz w:val="24"/>
          <w:szCs w:val="24"/>
          <w:lang w:eastAsia="it-IT"/>
        </w:rPr>
      </w:pP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Acce</w:t>
      </w:r>
      <w:r w:rsidR="00787BD3"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sso</w:t>
      </w: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 xml:space="preserve"> da un sistema o un'applicazione video</w:t>
      </w:r>
      <w:r w:rsidR="00787BD3"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t>:</w:t>
      </w:r>
      <w:r w:rsidRPr="00787BD3">
        <w:rPr>
          <w:rFonts w:cstheme="minorHAnsi"/>
          <w:b/>
          <w:bCs/>
          <w:i/>
          <w:iCs/>
          <w:color w:val="333333"/>
          <w:sz w:val="24"/>
          <w:szCs w:val="24"/>
          <w:lang w:eastAsia="it-IT"/>
        </w:rPr>
        <w:br/>
      </w:r>
      <w:r w:rsidRPr="00787BD3">
        <w:rPr>
          <w:rFonts w:cstheme="minorHAnsi"/>
          <w:color w:val="666666"/>
          <w:sz w:val="24"/>
          <w:szCs w:val="24"/>
        </w:rPr>
        <w:t>Chiama</w:t>
      </w:r>
      <w:r w:rsidRPr="00787BD3">
        <w:rPr>
          <w:rFonts w:cstheme="minorHAnsi"/>
          <w:color w:val="333333"/>
          <w:sz w:val="24"/>
          <w:szCs w:val="24"/>
        </w:rPr>
        <w:t xml:space="preserve"> </w:t>
      </w:r>
      <w:hyperlink r:id="rId10" w:history="1">
        <w:r w:rsidRPr="00787BD3">
          <w:rPr>
            <w:rStyle w:val="Collegamentoipertestuale"/>
            <w:rFonts w:asciiTheme="minorHAnsi" w:hAnsiTheme="minorHAnsi" w:cstheme="minorHAnsi"/>
            <w:color w:val="005E7D"/>
            <w:sz w:val="24"/>
            <w:szCs w:val="24"/>
          </w:rPr>
          <w:t>23944960161@regione-lombardia.webex.com</w:t>
        </w:r>
      </w:hyperlink>
      <w:r w:rsidRPr="00787BD3">
        <w:rPr>
          <w:rFonts w:cstheme="minorHAnsi"/>
          <w:color w:val="333333"/>
          <w:sz w:val="24"/>
          <w:szCs w:val="24"/>
        </w:rPr>
        <w:t xml:space="preserve">  </w:t>
      </w:r>
      <w:r w:rsidRPr="00787BD3">
        <w:rPr>
          <w:rFonts w:cstheme="minorHAnsi"/>
          <w:color w:val="333333"/>
          <w:sz w:val="24"/>
          <w:szCs w:val="24"/>
        </w:rPr>
        <w:br/>
      </w:r>
      <w:r w:rsidRPr="00787BD3">
        <w:rPr>
          <w:rFonts w:cstheme="minorHAnsi"/>
          <w:color w:val="666666"/>
          <w:sz w:val="24"/>
          <w:szCs w:val="24"/>
        </w:rPr>
        <w:t>È possibile anche chiamare 62.109.219.4 e immettere il numero della riunione.</w:t>
      </w:r>
      <w:r w:rsidRPr="00787BD3">
        <w:rPr>
          <w:rFonts w:cstheme="minorHAnsi"/>
          <w:color w:val="333333"/>
          <w:sz w:val="24"/>
          <w:szCs w:val="24"/>
        </w:rPr>
        <w:t xml:space="preserve">   </w:t>
      </w:r>
      <w:r w:rsidRPr="00787BD3">
        <w:rPr>
          <w:rFonts w:cstheme="minorHAnsi"/>
          <w:color w:val="333333"/>
          <w:sz w:val="24"/>
          <w:szCs w:val="24"/>
        </w:rPr>
        <w:br/>
        <w:t xml:space="preserve">  </w:t>
      </w:r>
    </w:p>
    <w:p w14:paraId="3A281DD3" w14:textId="77777777" w:rsidR="00340A12" w:rsidRPr="00787BD3" w:rsidRDefault="00340A12" w:rsidP="00787BD3">
      <w:pPr>
        <w:ind w:left="426"/>
        <w:rPr>
          <w:rFonts w:cstheme="minorHAnsi"/>
          <w:sz w:val="24"/>
          <w:szCs w:val="24"/>
        </w:rPr>
      </w:pPr>
      <w:r w:rsidRPr="00787BD3">
        <w:rPr>
          <w:rFonts w:cstheme="minorHAnsi"/>
          <w:color w:val="000000"/>
          <w:sz w:val="24"/>
          <w:szCs w:val="24"/>
        </w:rPr>
        <w:t xml:space="preserve">Serve aiuto? Vai a </w:t>
      </w:r>
      <w:hyperlink r:id="rId11" w:history="1">
        <w:r w:rsidRPr="00787BD3">
          <w:rPr>
            <w:rStyle w:val="Collegamentoipertestuale"/>
            <w:rFonts w:asciiTheme="minorHAnsi" w:hAnsiTheme="minorHAnsi" w:cstheme="minorHAnsi"/>
            <w:color w:val="005E7D"/>
            <w:sz w:val="24"/>
            <w:szCs w:val="24"/>
            <w:u w:val="none"/>
          </w:rPr>
          <w:t>https://help.webex.com</w:t>
        </w:r>
      </w:hyperlink>
    </w:p>
    <w:sectPr w:rsidR="00340A12" w:rsidRPr="00787B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F50D69"/>
    <w:multiLevelType w:val="hybridMultilevel"/>
    <w:tmpl w:val="2C3A2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A12"/>
    <w:rsid w:val="00340A12"/>
    <w:rsid w:val="00783AD8"/>
    <w:rsid w:val="0078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3AD9"/>
  <w15:chartTrackingRefBased/>
  <w15:docId w15:val="{BE425A7C-0092-47DC-8394-10760E863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40A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0A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340A12"/>
    <w:rPr>
      <w:rFonts w:ascii="Arial" w:hAnsi="Arial" w:cs="Arial" w:hint="default"/>
      <w:color w:val="333333"/>
      <w:sz w:val="21"/>
      <w:szCs w:val="2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40A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40A1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aragrafoelenco">
    <w:name w:val="List Paragraph"/>
    <w:basedOn w:val="Normale"/>
    <w:uiPriority w:val="34"/>
    <w:qFormat/>
    <w:rsid w:val="00787B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327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gione-lombardia.webex.com/regione-lombardia-it/j.php?MTID=m9b499d5cdcbc3e96265073a3d350b3c5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help.webex.com" TargetMode="External"/><Relationship Id="rId5" Type="http://schemas.openxmlformats.org/officeDocument/2006/relationships/styles" Target="styles.xml"/><Relationship Id="rId10" Type="http://schemas.openxmlformats.org/officeDocument/2006/relationships/hyperlink" Target="sip:23944960161@regione-lombardia.webex.com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regione-lombardia.webex.com/regione-lombardia-it/j.php?MTID=m9b499d5cdcbc3e96265073a3d350b3c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F3AEE8FFCBAB64D96805165734438CE" ma:contentTypeVersion="9" ma:contentTypeDescription="Creare un nuovo documento." ma:contentTypeScope="" ma:versionID="ee12a8f1dbc54d6d6b462b6ac42b823b">
  <xsd:schema xmlns:xsd="http://www.w3.org/2001/XMLSchema" xmlns:xs="http://www.w3.org/2001/XMLSchema" xmlns:p="http://schemas.microsoft.com/office/2006/metadata/properties" xmlns:ns2="58c4d002-e630-4a31-985c-ba55ef509196" xmlns:ns3="8e106778-7c76-4a72-87e1-180745398f9c" targetNamespace="http://schemas.microsoft.com/office/2006/metadata/properties" ma:root="true" ma:fieldsID="d482934a93b67f08440f48bfef6e1413" ns2:_="" ns3:_="">
    <xsd:import namespace="58c4d002-e630-4a31-985c-ba55ef509196"/>
    <xsd:import namespace="8e106778-7c76-4a72-87e1-180745398f9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4d002-e630-4a31-985c-ba55ef5091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106778-7c76-4a72-87e1-180745398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3D137B3-7588-45AD-9BE8-358F6D40F1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4793491-F282-42C4-BAFB-4D8B164574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4d002-e630-4a31-985c-ba55ef509196"/>
    <ds:schemaRef ds:uri="8e106778-7c76-4a72-87e1-180745398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7D92D9-616B-4EBA-9A11-2E2C5C7E41B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Brignone</dc:creator>
  <cp:keywords/>
  <dc:description/>
  <cp:lastModifiedBy>Alessandro Maggi</cp:lastModifiedBy>
  <cp:revision>2</cp:revision>
  <dcterms:created xsi:type="dcterms:W3CDTF">2021-10-19T13:47:00Z</dcterms:created>
  <dcterms:modified xsi:type="dcterms:W3CDTF">2021-10-19T13:47:00Z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0x0101002F3AEE8FFCBAB64D96805165734438CE</vt:lpwstr>
  </property>
</Properties>
</file>