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0B18E4" w14:textId="2C99BF64" w:rsidR="0019539A" w:rsidRPr="0006138B" w:rsidRDefault="00B36A43" w:rsidP="00880D21">
      <w:pPr>
        <w:jc w:val="center"/>
        <w:rPr>
          <w:rFonts w:ascii="Century Gothic" w:hAnsi="Century Gothic"/>
          <w:b/>
        </w:rPr>
      </w:pPr>
      <w:r w:rsidRPr="0006138B">
        <w:rPr>
          <w:rFonts w:ascii="Century Gothic" w:hAnsi="Century Gothic"/>
          <w:b/>
        </w:rPr>
        <w:t xml:space="preserve">FAQ – BANDO </w:t>
      </w:r>
      <w:r w:rsidR="002124AD">
        <w:rPr>
          <w:rFonts w:ascii="Century Gothic" w:hAnsi="Century Gothic"/>
          <w:b/>
        </w:rPr>
        <w:t>AXEL</w:t>
      </w:r>
      <w:r w:rsidR="008A2D47">
        <w:rPr>
          <w:rFonts w:ascii="Century Gothic" w:hAnsi="Century Gothic"/>
          <w:b/>
        </w:rPr>
        <w:t xml:space="preserve"> – aggiornamento 17 febbraio 2021</w:t>
      </w:r>
    </w:p>
    <w:p w14:paraId="05C6AC7D" w14:textId="77777777" w:rsidR="00B36A43" w:rsidRPr="0006138B" w:rsidRDefault="00B36A43">
      <w:pPr>
        <w:rPr>
          <w:rFonts w:ascii="Century Gothic" w:hAnsi="Century Gothic"/>
        </w:rPr>
      </w:pPr>
    </w:p>
    <w:p w14:paraId="246BAA6C" w14:textId="58099CE0" w:rsidR="002D5C6E" w:rsidRDefault="008A2D47" w:rsidP="002D5C6E">
      <w:pPr>
        <w:pStyle w:val="Paragrafoelenco"/>
        <w:numPr>
          <w:ilvl w:val="0"/>
          <w:numId w:val="1"/>
        </w:numPr>
        <w:spacing w:after="120"/>
        <w:jc w:val="both"/>
        <w:rPr>
          <w:rFonts w:ascii="Century Gothic" w:hAnsi="Century Gothic"/>
          <w:b/>
          <w:i/>
        </w:rPr>
      </w:pPr>
      <w:r>
        <w:rPr>
          <w:rFonts w:ascii="Century Gothic" w:hAnsi="Century Gothic"/>
          <w:b/>
          <w:i/>
        </w:rPr>
        <w:t>Che tipo di delega è necessaria per presentare la domanda</w:t>
      </w:r>
      <w:r w:rsidR="002D5C6E">
        <w:rPr>
          <w:rFonts w:ascii="Century Gothic" w:hAnsi="Century Gothic"/>
          <w:b/>
          <w:i/>
        </w:rPr>
        <w:t>?</w:t>
      </w:r>
    </w:p>
    <w:p w14:paraId="533A921E" w14:textId="77777777" w:rsidR="00024717" w:rsidRDefault="00024717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1FBA1C6A" w14:textId="0C562D1C" w:rsidR="00301B04" w:rsidRDefault="00301B04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 xml:space="preserve">È necessario distinguere tra </w:t>
      </w:r>
      <w:r w:rsidRPr="00301B04">
        <w:rPr>
          <w:rFonts w:ascii="Century Gothic" w:hAnsi="Century Gothic"/>
          <w:bCs/>
          <w:iCs/>
        </w:rPr>
        <w:t>la delega per l’inserimento della domanda nel portale</w:t>
      </w:r>
      <w:r>
        <w:rPr>
          <w:rFonts w:ascii="Century Gothic" w:hAnsi="Century Gothic"/>
          <w:bCs/>
          <w:iCs/>
        </w:rPr>
        <w:t xml:space="preserve"> </w:t>
      </w:r>
      <w:r w:rsidR="00056B88">
        <w:rPr>
          <w:rFonts w:ascii="Century Gothic" w:hAnsi="Century Gothic"/>
          <w:bCs/>
          <w:iCs/>
        </w:rPr>
        <w:t xml:space="preserve">Bandi online </w:t>
      </w:r>
      <w:r>
        <w:rPr>
          <w:rFonts w:ascii="Century Gothic" w:hAnsi="Century Gothic"/>
          <w:bCs/>
          <w:iCs/>
        </w:rPr>
        <w:t xml:space="preserve">e la delega </w:t>
      </w:r>
      <w:r w:rsidRPr="00301B04">
        <w:rPr>
          <w:rFonts w:ascii="Century Gothic" w:hAnsi="Century Gothic"/>
          <w:bCs/>
          <w:iCs/>
        </w:rPr>
        <w:t>per la firma della domanda di contributo</w:t>
      </w:r>
      <w:r w:rsidR="00056B88">
        <w:rPr>
          <w:rFonts w:ascii="Century Gothic" w:hAnsi="Century Gothic"/>
          <w:bCs/>
          <w:iCs/>
        </w:rPr>
        <w:t xml:space="preserve"> del bando AxEL</w:t>
      </w:r>
      <w:r>
        <w:rPr>
          <w:rFonts w:ascii="Century Gothic" w:hAnsi="Century Gothic"/>
          <w:bCs/>
          <w:iCs/>
        </w:rPr>
        <w:t>.</w:t>
      </w:r>
    </w:p>
    <w:p w14:paraId="547F7419" w14:textId="77777777" w:rsidR="00056B88" w:rsidRDefault="00056B88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66ACB026" w14:textId="610D40E5" w:rsidR="00301B04" w:rsidRDefault="00301B04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 xml:space="preserve">Nel primo caso si tratta di una delega richiesta dal portale per </w:t>
      </w:r>
      <w:r w:rsidRPr="00301B04">
        <w:rPr>
          <w:rFonts w:ascii="Century Gothic" w:hAnsi="Century Gothic"/>
          <w:bCs/>
          <w:iCs/>
        </w:rPr>
        <w:t>la profilazione dell’operatore che inserisce la domanda per conto dell’ente</w:t>
      </w:r>
      <w:r>
        <w:rPr>
          <w:rFonts w:ascii="Century Gothic" w:hAnsi="Century Gothic"/>
          <w:bCs/>
          <w:iCs/>
        </w:rPr>
        <w:t xml:space="preserve">: sul </w:t>
      </w:r>
      <w:r w:rsidRPr="00301B04">
        <w:rPr>
          <w:rFonts w:ascii="Century Gothic" w:hAnsi="Century Gothic"/>
          <w:bCs/>
          <w:iCs/>
        </w:rPr>
        <w:t xml:space="preserve">sito </w:t>
      </w:r>
      <w:r w:rsidR="00024717">
        <w:rPr>
          <w:rFonts w:ascii="Century Gothic" w:hAnsi="Century Gothic"/>
          <w:bCs/>
          <w:iCs/>
        </w:rPr>
        <w:t>B</w:t>
      </w:r>
      <w:r w:rsidRPr="00301B04">
        <w:rPr>
          <w:rFonts w:ascii="Century Gothic" w:hAnsi="Century Gothic"/>
          <w:bCs/>
          <w:iCs/>
        </w:rPr>
        <w:t>andi online è indicata l</w:t>
      </w:r>
      <w:r>
        <w:rPr>
          <w:rFonts w:ascii="Century Gothic" w:hAnsi="Century Gothic"/>
          <w:bCs/>
          <w:iCs/>
        </w:rPr>
        <w:t>’apposita</w:t>
      </w:r>
      <w:r w:rsidRPr="00301B04">
        <w:rPr>
          <w:rFonts w:ascii="Century Gothic" w:hAnsi="Century Gothic"/>
          <w:bCs/>
          <w:iCs/>
        </w:rPr>
        <w:t xml:space="preserve"> procedura</w:t>
      </w:r>
      <w:r>
        <w:rPr>
          <w:rFonts w:ascii="Century Gothic" w:hAnsi="Century Gothic"/>
          <w:bCs/>
          <w:iCs/>
        </w:rPr>
        <w:t xml:space="preserve"> per la profilazione dell’ente e dell’operatore.</w:t>
      </w:r>
    </w:p>
    <w:p w14:paraId="2E1F8270" w14:textId="6CE98CEA" w:rsidR="00024717" w:rsidRDefault="00301B04" w:rsidP="00024717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 xml:space="preserve">Nel secondo caso, invece, la firma della domanda di contributo è in capo </w:t>
      </w:r>
      <w:r w:rsidRPr="00301B04">
        <w:rPr>
          <w:rFonts w:ascii="Century Gothic" w:hAnsi="Century Gothic"/>
          <w:bCs/>
          <w:iCs/>
        </w:rPr>
        <w:t>al legale rappresentante dell’ente</w:t>
      </w:r>
      <w:r>
        <w:rPr>
          <w:rFonts w:ascii="Century Gothic" w:hAnsi="Century Gothic"/>
          <w:bCs/>
          <w:iCs/>
        </w:rPr>
        <w:t>, che può tuttavia delegare</w:t>
      </w:r>
      <w:r w:rsidRPr="00301B04">
        <w:rPr>
          <w:rFonts w:ascii="Century Gothic" w:hAnsi="Century Gothic"/>
          <w:bCs/>
          <w:iCs/>
        </w:rPr>
        <w:t xml:space="preserve"> </w:t>
      </w:r>
      <w:r>
        <w:rPr>
          <w:rFonts w:ascii="Century Gothic" w:hAnsi="Century Gothic"/>
          <w:bCs/>
          <w:iCs/>
        </w:rPr>
        <w:t>un</w:t>
      </w:r>
      <w:r w:rsidRPr="00301B04">
        <w:rPr>
          <w:rFonts w:ascii="Century Gothic" w:hAnsi="Century Gothic"/>
          <w:bCs/>
          <w:iCs/>
        </w:rPr>
        <w:t xml:space="preserve"> dirigente</w:t>
      </w:r>
      <w:r>
        <w:rPr>
          <w:rFonts w:ascii="Century Gothic" w:hAnsi="Century Gothic"/>
          <w:bCs/>
          <w:iCs/>
        </w:rPr>
        <w:t xml:space="preserve"> o</w:t>
      </w:r>
      <w:r w:rsidR="00024717">
        <w:rPr>
          <w:rFonts w:ascii="Century Gothic" w:hAnsi="Century Gothic"/>
          <w:bCs/>
          <w:iCs/>
        </w:rPr>
        <w:t xml:space="preserve"> un</w:t>
      </w:r>
      <w:r>
        <w:rPr>
          <w:rFonts w:ascii="Century Gothic" w:hAnsi="Century Gothic"/>
          <w:bCs/>
          <w:iCs/>
        </w:rPr>
        <w:t xml:space="preserve"> </w:t>
      </w:r>
      <w:r w:rsidR="00A740D1">
        <w:rPr>
          <w:rFonts w:ascii="Century Gothic" w:hAnsi="Century Gothic"/>
          <w:bCs/>
          <w:iCs/>
        </w:rPr>
        <w:t>funzionario</w:t>
      </w:r>
      <w:r>
        <w:rPr>
          <w:rFonts w:ascii="Century Gothic" w:hAnsi="Century Gothic"/>
          <w:bCs/>
          <w:iCs/>
        </w:rPr>
        <w:t>, ai sensi de</w:t>
      </w:r>
      <w:r w:rsidRPr="00301B04">
        <w:rPr>
          <w:rFonts w:ascii="Century Gothic" w:hAnsi="Century Gothic"/>
          <w:bCs/>
          <w:iCs/>
        </w:rPr>
        <w:t>ll’articolo 107 comma 3 lett. i) del Dlgs. 267/2000 T.U</w:t>
      </w:r>
      <w:r w:rsidR="00F26077">
        <w:rPr>
          <w:rFonts w:ascii="Century Gothic" w:hAnsi="Century Gothic"/>
          <w:bCs/>
          <w:iCs/>
        </w:rPr>
        <w:t>.</w:t>
      </w:r>
      <w:r w:rsidRPr="00301B04">
        <w:rPr>
          <w:rFonts w:ascii="Century Gothic" w:hAnsi="Century Gothic"/>
          <w:bCs/>
          <w:iCs/>
        </w:rPr>
        <w:t xml:space="preserve"> Enti locali, </w:t>
      </w:r>
      <w:r w:rsidR="00024717">
        <w:rPr>
          <w:rFonts w:ascii="Century Gothic" w:hAnsi="Century Gothic"/>
          <w:bCs/>
          <w:iCs/>
        </w:rPr>
        <w:t>al</w:t>
      </w:r>
      <w:r w:rsidRPr="00301B04">
        <w:rPr>
          <w:rFonts w:ascii="Century Gothic" w:hAnsi="Century Gothic"/>
          <w:bCs/>
          <w:iCs/>
        </w:rPr>
        <w:t>la firma di atti che impegnano l'amministrazione verso l'esterno.</w:t>
      </w:r>
      <w:r w:rsidR="00024717">
        <w:rPr>
          <w:rFonts w:ascii="Century Gothic" w:hAnsi="Century Gothic"/>
          <w:bCs/>
          <w:iCs/>
        </w:rPr>
        <w:t xml:space="preserve"> </w:t>
      </w:r>
    </w:p>
    <w:p w14:paraId="1F8C370B" w14:textId="77777777" w:rsidR="00024717" w:rsidRDefault="00024717" w:rsidP="00024717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2771533F" w14:textId="75CCBBF0" w:rsidR="00024717" w:rsidRPr="00024717" w:rsidRDefault="00057531" w:rsidP="00024717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 xml:space="preserve">Si evidenzia, infatti, che la delega all’inserimento della domanda </w:t>
      </w:r>
      <w:r w:rsidR="00024717">
        <w:rPr>
          <w:rFonts w:ascii="Century Gothic" w:hAnsi="Century Gothic"/>
          <w:bCs/>
          <w:iCs/>
        </w:rPr>
        <w:t xml:space="preserve">sul portale Bandi online </w:t>
      </w:r>
      <w:r>
        <w:rPr>
          <w:rFonts w:ascii="Century Gothic" w:hAnsi="Century Gothic"/>
          <w:bCs/>
          <w:iCs/>
        </w:rPr>
        <w:t>non rappresenta una delega con poteri di firma</w:t>
      </w:r>
      <w:r w:rsidR="00024717">
        <w:rPr>
          <w:rFonts w:ascii="Century Gothic" w:hAnsi="Century Gothic"/>
          <w:bCs/>
          <w:iCs/>
        </w:rPr>
        <w:t>, che</w:t>
      </w:r>
      <w:r w:rsidR="00056B88">
        <w:rPr>
          <w:rFonts w:ascii="Century Gothic" w:hAnsi="Century Gothic"/>
          <w:bCs/>
          <w:iCs/>
        </w:rPr>
        <w:t xml:space="preserve">, </w:t>
      </w:r>
      <w:r w:rsidR="00024717" w:rsidRPr="00024717">
        <w:rPr>
          <w:rFonts w:ascii="Century Gothic" w:hAnsi="Century Gothic"/>
          <w:bCs/>
          <w:iCs/>
        </w:rPr>
        <w:t xml:space="preserve">invece, è attribuita dal legale rappresentante ad un </w:t>
      </w:r>
      <w:r w:rsidR="00A740D1">
        <w:rPr>
          <w:rFonts w:ascii="Century Gothic" w:hAnsi="Century Gothic"/>
          <w:bCs/>
          <w:iCs/>
        </w:rPr>
        <w:t>funzionario</w:t>
      </w:r>
      <w:r w:rsidR="00024717">
        <w:rPr>
          <w:rFonts w:ascii="Century Gothic" w:hAnsi="Century Gothic"/>
          <w:bCs/>
          <w:iCs/>
        </w:rPr>
        <w:t xml:space="preserve"> </w:t>
      </w:r>
      <w:r w:rsidR="00024717" w:rsidRPr="00024717">
        <w:rPr>
          <w:rFonts w:ascii="Century Gothic" w:hAnsi="Century Gothic"/>
          <w:bCs/>
          <w:iCs/>
        </w:rPr>
        <w:t>del</w:t>
      </w:r>
      <w:r w:rsidR="00F26077">
        <w:rPr>
          <w:rFonts w:ascii="Century Gothic" w:hAnsi="Century Gothic"/>
          <w:bCs/>
          <w:iCs/>
        </w:rPr>
        <w:t xml:space="preserve">l’ente </w:t>
      </w:r>
      <w:r w:rsidR="00024717" w:rsidRPr="00024717">
        <w:rPr>
          <w:rFonts w:ascii="Century Gothic" w:hAnsi="Century Gothic"/>
          <w:bCs/>
          <w:iCs/>
        </w:rPr>
        <w:t>per firmare la domanda e gli atti successivi, a nome del</w:t>
      </w:r>
      <w:r w:rsidR="00F26077">
        <w:rPr>
          <w:rFonts w:ascii="Century Gothic" w:hAnsi="Century Gothic"/>
          <w:bCs/>
          <w:iCs/>
        </w:rPr>
        <w:t>l’ente</w:t>
      </w:r>
      <w:r w:rsidR="00024717" w:rsidRPr="00024717">
        <w:rPr>
          <w:rFonts w:ascii="Century Gothic" w:hAnsi="Century Gothic"/>
          <w:bCs/>
          <w:iCs/>
        </w:rPr>
        <w:t xml:space="preserve">, sostituendosi di fatto al legale rappresentante. </w:t>
      </w:r>
    </w:p>
    <w:p w14:paraId="20660AE2" w14:textId="24669151" w:rsidR="00057531" w:rsidRDefault="00057531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0DE18E8B" w14:textId="0A2B893B" w:rsidR="00024717" w:rsidRDefault="00024717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La delega alla firma della domanda è pertanto rappresentata dall’atto di nomina del dirigente</w:t>
      </w:r>
      <w:r w:rsidR="00A740D1">
        <w:rPr>
          <w:rFonts w:ascii="Century Gothic" w:hAnsi="Century Gothic"/>
          <w:bCs/>
          <w:iCs/>
        </w:rPr>
        <w:t>,</w:t>
      </w:r>
      <w:r>
        <w:rPr>
          <w:rFonts w:ascii="Century Gothic" w:hAnsi="Century Gothic"/>
          <w:bCs/>
          <w:iCs/>
        </w:rPr>
        <w:t xml:space="preserve"> responsabile</w:t>
      </w:r>
      <w:r w:rsidR="00A740D1">
        <w:rPr>
          <w:rFonts w:ascii="Century Gothic" w:hAnsi="Century Gothic"/>
          <w:bCs/>
          <w:iCs/>
        </w:rPr>
        <w:t xml:space="preserve"> o funzionario</w:t>
      </w:r>
      <w:r>
        <w:rPr>
          <w:rFonts w:ascii="Century Gothic" w:hAnsi="Century Gothic"/>
          <w:bCs/>
          <w:iCs/>
        </w:rPr>
        <w:t>, e deve essere accompagnata dai documenti di identità del delegante e del delegato.</w:t>
      </w:r>
    </w:p>
    <w:p w14:paraId="4383DADC" w14:textId="347012E6" w:rsidR="00056B88" w:rsidRDefault="00056B88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</w:p>
    <w:p w14:paraId="4A91C763" w14:textId="563E0FF7" w:rsidR="00056B88" w:rsidRPr="008A2D47" w:rsidRDefault="00056B88" w:rsidP="00301B04">
      <w:pPr>
        <w:pStyle w:val="Paragrafoelenco"/>
        <w:spacing w:after="120"/>
        <w:jc w:val="both"/>
        <w:rPr>
          <w:rFonts w:ascii="Century Gothic" w:hAnsi="Century Gothic"/>
          <w:bCs/>
          <w:iCs/>
        </w:rPr>
      </w:pPr>
      <w:r>
        <w:rPr>
          <w:rFonts w:ascii="Century Gothic" w:hAnsi="Century Gothic"/>
          <w:bCs/>
          <w:iCs/>
        </w:rPr>
        <w:t>Ogni domanda firmata da un delegato privo dei poteri di firma è pertanto inammissibile.</w:t>
      </w:r>
    </w:p>
    <w:sectPr w:rsidR="00056B88" w:rsidRPr="008A2D47" w:rsidSect="00A33DE0">
      <w:pgSz w:w="11906" w:h="16838"/>
      <w:pgMar w:top="964" w:right="1134" w:bottom="96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1D87A2" w14:textId="77777777" w:rsidR="00172E90" w:rsidRDefault="00172E90" w:rsidP="002833E2">
      <w:pPr>
        <w:spacing w:after="0" w:line="240" w:lineRule="auto"/>
      </w:pPr>
      <w:r>
        <w:separator/>
      </w:r>
    </w:p>
  </w:endnote>
  <w:endnote w:type="continuationSeparator" w:id="0">
    <w:p w14:paraId="6C6A1A18" w14:textId="77777777" w:rsidR="00172E90" w:rsidRDefault="00172E90" w:rsidP="002833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8169D8" w14:textId="77777777" w:rsidR="00172E90" w:rsidRDefault="00172E90" w:rsidP="002833E2">
      <w:pPr>
        <w:spacing w:after="0" w:line="240" w:lineRule="auto"/>
      </w:pPr>
      <w:r>
        <w:separator/>
      </w:r>
    </w:p>
  </w:footnote>
  <w:footnote w:type="continuationSeparator" w:id="0">
    <w:p w14:paraId="46D03994" w14:textId="77777777" w:rsidR="00172E90" w:rsidRDefault="00172E90" w:rsidP="002833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0342EA"/>
    <w:multiLevelType w:val="hybridMultilevel"/>
    <w:tmpl w:val="C4BE2F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547FB"/>
    <w:multiLevelType w:val="hybridMultilevel"/>
    <w:tmpl w:val="53E8665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95CCABA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1BE80C9C">
      <w:start w:val="13"/>
      <w:numFmt w:val="bullet"/>
      <w:lvlText w:val="-"/>
      <w:lvlJc w:val="left"/>
      <w:pPr>
        <w:ind w:left="3225" w:hanging="705"/>
      </w:pPr>
      <w:rPr>
        <w:rFonts w:ascii="Calibri" w:eastAsiaTheme="minorHAnsi" w:hAnsi="Calibri" w:cstheme="minorBidi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6E2084"/>
    <w:multiLevelType w:val="hybridMultilevel"/>
    <w:tmpl w:val="D290703E"/>
    <w:lvl w:ilvl="0" w:tplc="DD327592">
      <w:start w:val="1"/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DAE1766"/>
    <w:multiLevelType w:val="hybridMultilevel"/>
    <w:tmpl w:val="45C64CE2"/>
    <w:lvl w:ilvl="0" w:tplc="DF66EBF0">
      <w:start w:val="1"/>
      <w:numFmt w:val="decimal"/>
      <w:lvlText w:val="%1)"/>
      <w:lvlJc w:val="left"/>
      <w:pPr>
        <w:ind w:left="720" w:hanging="360"/>
      </w:pPr>
      <w:rPr>
        <w:rFonts w:ascii="Century Gothic" w:eastAsiaTheme="minorHAnsi" w:hAnsi="Century Gothic" w:cstheme="minorBidi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874C13"/>
    <w:multiLevelType w:val="hybridMultilevel"/>
    <w:tmpl w:val="8D602924"/>
    <w:lvl w:ilvl="0" w:tplc="BD2CDC5C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051EF4"/>
    <w:multiLevelType w:val="hybridMultilevel"/>
    <w:tmpl w:val="3E106E2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4E70DD"/>
    <w:multiLevelType w:val="hybridMultilevel"/>
    <w:tmpl w:val="599883E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95CCABA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1BE80C9C">
      <w:start w:val="13"/>
      <w:numFmt w:val="bullet"/>
      <w:lvlText w:val="-"/>
      <w:lvlJc w:val="left"/>
      <w:pPr>
        <w:ind w:left="3225" w:hanging="705"/>
      </w:pPr>
      <w:rPr>
        <w:rFonts w:ascii="Calibri" w:eastAsiaTheme="minorHAnsi" w:hAnsi="Calibri" w:cstheme="minorBidi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07092D"/>
    <w:multiLevelType w:val="hybridMultilevel"/>
    <w:tmpl w:val="42AAFB74"/>
    <w:lvl w:ilvl="0" w:tplc="1BE80C9C">
      <w:start w:val="13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9D659F5"/>
    <w:multiLevelType w:val="hybridMultilevel"/>
    <w:tmpl w:val="3C96CEF6"/>
    <w:lvl w:ilvl="0" w:tplc="E6CCC1DA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A0A1E10"/>
    <w:multiLevelType w:val="hybridMultilevel"/>
    <w:tmpl w:val="C4BE2F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101E76"/>
    <w:multiLevelType w:val="hybridMultilevel"/>
    <w:tmpl w:val="D7FA09A8"/>
    <w:lvl w:ilvl="0" w:tplc="B0040574">
      <w:start w:val="1"/>
      <w:numFmt w:val="decimal"/>
      <w:pStyle w:val="Titolo2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1EC1ECA">
      <w:numFmt w:val="bullet"/>
      <w:lvlText w:val="•"/>
      <w:lvlJc w:val="left"/>
      <w:pPr>
        <w:ind w:left="2340" w:hanging="360"/>
      </w:pPr>
      <w:rPr>
        <w:rFonts w:ascii="Century Gothic" w:eastAsiaTheme="minorHAnsi" w:hAnsi="Century Gothic" w:cstheme="minorBidi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EB205D"/>
    <w:multiLevelType w:val="hybridMultilevel"/>
    <w:tmpl w:val="09F6627A"/>
    <w:lvl w:ilvl="0" w:tplc="A8EACAC8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11"/>
  </w:num>
  <w:num w:numId="5">
    <w:abstractNumId w:val="10"/>
  </w:num>
  <w:num w:numId="6">
    <w:abstractNumId w:val="9"/>
  </w:num>
  <w:num w:numId="7">
    <w:abstractNumId w:val="0"/>
  </w:num>
  <w:num w:numId="8">
    <w:abstractNumId w:val="6"/>
  </w:num>
  <w:num w:numId="9">
    <w:abstractNumId w:val="4"/>
  </w:num>
  <w:num w:numId="10">
    <w:abstractNumId w:val="3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A43"/>
    <w:rsid w:val="0000336F"/>
    <w:rsid w:val="00012540"/>
    <w:rsid w:val="00024717"/>
    <w:rsid w:val="00042F6A"/>
    <w:rsid w:val="00056B88"/>
    <w:rsid w:val="00057531"/>
    <w:rsid w:val="0006138B"/>
    <w:rsid w:val="00064E4C"/>
    <w:rsid w:val="00065622"/>
    <w:rsid w:val="00092B05"/>
    <w:rsid w:val="000A070A"/>
    <w:rsid w:val="000C0761"/>
    <w:rsid w:val="000C3B19"/>
    <w:rsid w:val="000D71F4"/>
    <w:rsid w:val="000E02F1"/>
    <w:rsid w:val="000E471F"/>
    <w:rsid w:val="00111140"/>
    <w:rsid w:val="001211F7"/>
    <w:rsid w:val="00123DC2"/>
    <w:rsid w:val="00130851"/>
    <w:rsid w:val="00133BD3"/>
    <w:rsid w:val="00134F62"/>
    <w:rsid w:val="00143CE1"/>
    <w:rsid w:val="00154664"/>
    <w:rsid w:val="001707AD"/>
    <w:rsid w:val="00172E90"/>
    <w:rsid w:val="001930C4"/>
    <w:rsid w:val="0019539A"/>
    <w:rsid w:val="00197BEC"/>
    <w:rsid w:val="001A0039"/>
    <w:rsid w:val="001B0C73"/>
    <w:rsid w:val="001D3AA2"/>
    <w:rsid w:val="001D4255"/>
    <w:rsid w:val="00205F63"/>
    <w:rsid w:val="002124AD"/>
    <w:rsid w:val="00241F91"/>
    <w:rsid w:val="00244199"/>
    <w:rsid w:val="00251635"/>
    <w:rsid w:val="0025373C"/>
    <w:rsid w:val="0025619C"/>
    <w:rsid w:val="00264E77"/>
    <w:rsid w:val="0027353B"/>
    <w:rsid w:val="00281CCB"/>
    <w:rsid w:val="002833E2"/>
    <w:rsid w:val="00283908"/>
    <w:rsid w:val="00296C75"/>
    <w:rsid w:val="002D0DF5"/>
    <w:rsid w:val="002D5C6E"/>
    <w:rsid w:val="002E2E43"/>
    <w:rsid w:val="002E562D"/>
    <w:rsid w:val="002F77F7"/>
    <w:rsid w:val="00301B04"/>
    <w:rsid w:val="00307EF8"/>
    <w:rsid w:val="00326D3C"/>
    <w:rsid w:val="00330362"/>
    <w:rsid w:val="00343574"/>
    <w:rsid w:val="00344480"/>
    <w:rsid w:val="003517C4"/>
    <w:rsid w:val="00361410"/>
    <w:rsid w:val="00366CAB"/>
    <w:rsid w:val="00370675"/>
    <w:rsid w:val="00374D2F"/>
    <w:rsid w:val="00392274"/>
    <w:rsid w:val="003923CF"/>
    <w:rsid w:val="003A1448"/>
    <w:rsid w:val="003B0CBC"/>
    <w:rsid w:val="003D32EA"/>
    <w:rsid w:val="003D55E2"/>
    <w:rsid w:val="003F20E7"/>
    <w:rsid w:val="00405224"/>
    <w:rsid w:val="00414B06"/>
    <w:rsid w:val="00420A8C"/>
    <w:rsid w:val="00420B22"/>
    <w:rsid w:val="00421E15"/>
    <w:rsid w:val="00447C0F"/>
    <w:rsid w:val="00450B3D"/>
    <w:rsid w:val="004849F3"/>
    <w:rsid w:val="00490358"/>
    <w:rsid w:val="004B58EE"/>
    <w:rsid w:val="004D7548"/>
    <w:rsid w:val="004F1188"/>
    <w:rsid w:val="005008B8"/>
    <w:rsid w:val="00502668"/>
    <w:rsid w:val="00524D99"/>
    <w:rsid w:val="00533EBD"/>
    <w:rsid w:val="00541B49"/>
    <w:rsid w:val="005457CC"/>
    <w:rsid w:val="00591698"/>
    <w:rsid w:val="005D7B1E"/>
    <w:rsid w:val="00606F7B"/>
    <w:rsid w:val="00621C89"/>
    <w:rsid w:val="0062679B"/>
    <w:rsid w:val="00643FC5"/>
    <w:rsid w:val="00650928"/>
    <w:rsid w:val="006633EC"/>
    <w:rsid w:val="00672336"/>
    <w:rsid w:val="0068015D"/>
    <w:rsid w:val="006826B3"/>
    <w:rsid w:val="006A6805"/>
    <w:rsid w:val="006D0B2D"/>
    <w:rsid w:val="006F0EBE"/>
    <w:rsid w:val="006F7453"/>
    <w:rsid w:val="0070219A"/>
    <w:rsid w:val="0073356E"/>
    <w:rsid w:val="00734033"/>
    <w:rsid w:val="00743D69"/>
    <w:rsid w:val="00743EE6"/>
    <w:rsid w:val="00752E6D"/>
    <w:rsid w:val="007830C0"/>
    <w:rsid w:val="00786AE1"/>
    <w:rsid w:val="007B391E"/>
    <w:rsid w:val="007B764A"/>
    <w:rsid w:val="007D3493"/>
    <w:rsid w:val="00815E8A"/>
    <w:rsid w:val="00845057"/>
    <w:rsid w:val="0086222F"/>
    <w:rsid w:val="00863C04"/>
    <w:rsid w:val="008766A0"/>
    <w:rsid w:val="00880D21"/>
    <w:rsid w:val="008A2D47"/>
    <w:rsid w:val="008B4F2F"/>
    <w:rsid w:val="008D2696"/>
    <w:rsid w:val="008E781D"/>
    <w:rsid w:val="008E7B65"/>
    <w:rsid w:val="008F2AA4"/>
    <w:rsid w:val="009209E8"/>
    <w:rsid w:val="00931CE5"/>
    <w:rsid w:val="00934C3D"/>
    <w:rsid w:val="00934E36"/>
    <w:rsid w:val="00942498"/>
    <w:rsid w:val="00954459"/>
    <w:rsid w:val="00972387"/>
    <w:rsid w:val="00981561"/>
    <w:rsid w:val="00991855"/>
    <w:rsid w:val="009A5D35"/>
    <w:rsid w:val="009B48B7"/>
    <w:rsid w:val="009C6015"/>
    <w:rsid w:val="009F04D3"/>
    <w:rsid w:val="00A01E87"/>
    <w:rsid w:val="00A06280"/>
    <w:rsid w:val="00A33DE0"/>
    <w:rsid w:val="00A40527"/>
    <w:rsid w:val="00A6348C"/>
    <w:rsid w:val="00A72F74"/>
    <w:rsid w:val="00A740D1"/>
    <w:rsid w:val="00A907A7"/>
    <w:rsid w:val="00AB0D19"/>
    <w:rsid w:val="00AC76B8"/>
    <w:rsid w:val="00AF2347"/>
    <w:rsid w:val="00B17EDA"/>
    <w:rsid w:val="00B26E4E"/>
    <w:rsid w:val="00B32FB3"/>
    <w:rsid w:val="00B336A7"/>
    <w:rsid w:val="00B36A43"/>
    <w:rsid w:val="00B62E3F"/>
    <w:rsid w:val="00B82D2A"/>
    <w:rsid w:val="00B94BA5"/>
    <w:rsid w:val="00B974A1"/>
    <w:rsid w:val="00BA5767"/>
    <w:rsid w:val="00BB0744"/>
    <w:rsid w:val="00BD2E19"/>
    <w:rsid w:val="00C01E59"/>
    <w:rsid w:val="00C02742"/>
    <w:rsid w:val="00C02B06"/>
    <w:rsid w:val="00C26970"/>
    <w:rsid w:val="00C42563"/>
    <w:rsid w:val="00C64A2C"/>
    <w:rsid w:val="00C65D66"/>
    <w:rsid w:val="00C837A0"/>
    <w:rsid w:val="00CA21BB"/>
    <w:rsid w:val="00CA76D7"/>
    <w:rsid w:val="00D455F5"/>
    <w:rsid w:val="00D75EC8"/>
    <w:rsid w:val="00DB5D7C"/>
    <w:rsid w:val="00DC429B"/>
    <w:rsid w:val="00DE0C58"/>
    <w:rsid w:val="00DF32F8"/>
    <w:rsid w:val="00E03F79"/>
    <w:rsid w:val="00E477F7"/>
    <w:rsid w:val="00E56F07"/>
    <w:rsid w:val="00E628BD"/>
    <w:rsid w:val="00E62CA9"/>
    <w:rsid w:val="00F26077"/>
    <w:rsid w:val="00F32E12"/>
    <w:rsid w:val="00F46374"/>
    <w:rsid w:val="00F5454F"/>
    <w:rsid w:val="00F56E2F"/>
    <w:rsid w:val="00F67097"/>
    <w:rsid w:val="00F83C44"/>
    <w:rsid w:val="00F83D56"/>
    <w:rsid w:val="00F8601D"/>
    <w:rsid w:val="00F97330"/>
    <w:rsid w:val="00FA3514"/>
    <w:rsid w:val="00FC60ED"/>
    <w:rsid w:val="00FD0E44"/>
    <w:rsid w:val="00FD381D"/>
    <w:rsid w:val="00FD3FAE"/>
    <w:rsid w:val="00FD52AE"/>
    <w:rsid w:val="00FD65FB"/>
    <w:rsid w:val="00FD76B7"/>
    <w:rsid w:val="00FE5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2FD5D"/>
  <w15:docId w15:val="{1E264DE6-572B-4492-8820-8FBBF507E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qFormat/>
    <w:rsid w:val="00123DC2"/>
    <w:pPr>
      <w:keepNext/>
      <w:keepLines/>
      <w:numPr>
        <w:numId w:val="5"/>
      </w:numPr>
      <w:spacing w:before="200" w:after="120"/>
      <w:outlineLvl w:val="1"/>
    </w:pPr>
    <w:rPr>
      <w:rFonts w:ascii="Century Gothic" w:eastAsiaTheme="majorEastAsia" w:hAnsi="Century Gothic" w:cstheme="majorBidi"/>
      <w:b/>
      <w:bCs/>
      <w:sz w:val="24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33DE0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47C0F"/>
    <w:rPr>
      <w:color w:val="0000FF" w:themeColor="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2E562D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E56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E562D"/>
    <w:rPr>
      <w:rFonts w:ascii="Tahoma" w:hAnsi="Tahoma" w:cs="Tahoma"/>
      <w:sz w:val="16"/>
      <w:szCs w:val="1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23DC2"/>
    <w:rPr>
      <w:rFonts w:ascii="Century Gothic" w:eastAsiaTheme="majorEastAsia" w:hAnsi="Century Gothic" w:cstheme="majorBidi"/>
      <w:b/>
      <w:bCs/>
      <w:sz w:val="24"/>
      <w:szCs w:val="2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833E2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833E2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833E2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98156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62E3F"/>
    <w:rPr>
      <w:color w:val="800080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9227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9227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9227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922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92274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FE51AA"/>
    <w:pPr>
      <w:spacing w:after="0" w:line="240" w:lineRule="auto"/>
    </w:pPr>
  </w:style>
  <w:style w:type="paragraph" w:customStyle="1" w:styleId="Default">
    <w:name w:val="Default"/>
    <w:rsid w:val="001D3AA2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4B152C-903E-4A84-9895-8FA2A1A7D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Fraccaroli</dc:creator>
  <cp:lastModifiedBy>Anna Fraccaroli</cp:lastModifiedBy>
  <cp:revision>8</cp:revision>
  <cp:lastPrinted>2016-05-12T08:59:00Z</cp:lastPrinted>
  <dcterms:created xsi:type="dcterms:W3CDTF">2021-02-17T12:39:00Z</dcterms:created>
  <dcterms:modified xsi:type="dcterms:W3CDTF">2021-02-18T10:21:00Z</dcterms:modified>
</cp:coreProperties>
</file>