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8B3" w:rsidRDefault="000A7B4A" w:rsidP="00AC08CA">
      <w:pPr>
        <w:ind w:right="424"/>
      </w:pPr>
      <w:bookmarkStart w:id="0" w:name="_GoBack"/>
      <w:bookmarkEnd w:id="0"/>
    </w:p>
    <w:p w:rsidR="00693E95" w:rsidRDefault="00693E95" w:rsidP="00AC08CA">
      <w:pPr>
        <w:spacing w:after="79" w:line="240" w:lineRule="auto"/>
        <w:ind w:right="424"/>
        <w:jc w:val="left"/>
        <w:rPr>
          <w:rFonts w:ascii="Calibri" w:hAnsi="Calibri" w:cs="Calibri"/>
        </w:rPr>
      </w:pPr>
    </w:p>
    <w:p w:rsidR="00693E95" w:rsidRDefault="00693E95" w:rsidP="00AC08CA">
      <w:pPr>
        <w:spacing w:after="79" w:line="240" w:lineRule="auto"/>
        <w:ind w:right="424"/>
        <w:jc w:val="left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noProof/>
          <w:lang w:eastAsia="it-IT"/>
        </w:rPr>
        <mc:AlternateContent>
          <mc:Choice Requires="wpg">
            <w:drawing>
              <wp:inline distT="0" distB="0" distL="0" distR="0">
                <wp:extent cx="1901825" cy="770255"/>
                <wp:effectExtent l="0" t="0" r="3175" b="0"/>
                <wp:docPr id="6972" name="Gruppo 6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190" cy="770255"/>
                          <a:chOff x="0" y="0"/>
                          <a:chExt cx="1901634" cy="770383"/>
                        </a:xfrm>
                      </wpg:grpSpPr>
                      <pic:pic xmlns:pic="http://schemas.openxmlformats.org/drawingml/2006/picture">
                        <pic:nvPicPr>
                          <pic:cNvPr id="3" name="Picture 4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634" cy="385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85573"/>
                            <a:ext cx="1901634" cy="3848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DB1AA4" id="Gruppo 6972" o:spid="_x0000_s1026" style="width:149.75pt;height:60.65pt;mso-position-horizontal-relative:char;mso-position-vertical-relative:line" coordsize="19016,77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SUpLXgIAAAoHAAAOAAAAZHJzL2Uyb0RvYy54bWzUVduOmzAQfa/Uf7D8&#10;voFcN4tC9iXdqFLVRr18gGMMWMXYGptc/r5jQ1iaVGq72of2AfBtZs6cOR5WjydVkYMAK3Wd0vEo&#10;pkTUXGeyLlL67evT3ZIS61idsUrXIqVnYenj+u2b1dEkYqJLXWUCCDqpbXI0KS2dM0kUWV4KxexI&#10;G1HjZq5BMYdTKKIM2BG9qyqaxPEiOmrIDGgurMXVTbtJ18F/ngvuPuW5FY5UKUVsLrwhvPf+Ha1X&#10;LCmAmVLyDgZ7AQrFZI1Be1cb5hhpQN64UpKDtjp3I65VpPNcchFywGzG8VU2W9CNCbkUybEwPU1I&#10;7RVPL3bLPx52QGSW0sXD/YSSmims0hYaYzQJS8jQ0RQJHtyC+WJ20C0U7cwnfcpB+S+mQ06B23PP&#10;rTg5wnFx/BCP8aGE4979fTyZz1vyeYkVujHj5buB4WI66w2ny6k3jC5hI4+uB2MkT/DpqMLRDVW/&#10;lxRauQYE7ZyoP/KhGHxvzB1W1TAn97KS7hwUivXzoOrDTvIdtJNn1qcXynHXByWzcRClN/GnvI3P&#10;1s9/crGvpHmSVeV59+MOLEr7Shq/yLeV3UbzRonatfcIRIW4dW1LaSwlkAi1FygLeJ+N20JZB8Lx&#10;0gfMMfBnvFttHfqNgPIZmMdsUTB/I5G+0tPlfI6CHFaaJQas2wqtiB8gNoSA9LKEHT7YDszlSMdZ&#10;Gz8AQzgt+zj4b/SBum+v5K7XRyiH5/Zf0UeoEkt6GbyaPoIGwm1nybCPDEQyW7b3pW8HryGS0FKw&#10;4YYu0/0cfEcfznE8/IWtfwA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DBBQABgAIAAAA&#10;IQDew6bT3AAAAAUBAAAPAAAAZHJzL2Rvd25yZXYueG1sTI9BS8NAEIXvgv9hGcGb3SSlYmM2pRT1&#10;VARbQbxNk2kSmp0N2W2S/ntHL/byYHiP977JVpNt1UC9bxwbiGcRKOLClQ1XBj73rw9PoHxALrF1&#10;TAYu5GGV395kmJZu5A8adqFSUsI+RQN1CF2qtS9qsuhnriMW7+h6i0HOvtJlj6OU21YnUfSoLTYs&#10;CzV2tKmpOO3O1sDbiON6Hr8M29Nxc/neL96/tjEZc383rZ9BBZrCfxh+8QUdcmE6uDOXXrUG5JHw&#10;p+Ily+UC1EFCSTwHnWf6mj7/AQAA//8DAFBLAwQKAAAAAAAAACEAK5muyjcQAAA3EAAAFAAAAGRy&#10;cy9tZWRpYS9pbWFnZTEuanBn/9j/4AAQSkZJRgABAQEAAAAAAAD/2wBDAAQCAwMDAgQDAwMEBAQE&#10;BQkGBQUFBQsICAYJDQsNDQ0LDAwOEBQRDg8TDwwMEhgSExUWFxcXDhEZGxkWGhQWFxb/2wBDAQQE&#10;BAUFBQoGBgoWDwwPFhYWFhYWFhYWFhYWFhYWFhYWFhYWFhYWFhYWFhYWFhYWFhYWFhYWFhYWFhYW&#10;FhYWFhb/wAARCABAAT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7+ooooAKKKKACiiigAooooAKKKKACiiigAooooAKKKKACiiigAooooAKK&#10;KKACiiigAooooAKKKKACiiigAooooAKKKKACiiigAooooAKKKKACiiigBCOKTcAMngUrelfI37cn&#10;xp8SWHjVvh34R1CfS1tIUk1K8tn2zuzrvWJH/hG371Z1q0aUOaRxY/HUsFQdaofXG9f7w/Ojev8A&#10;fFfmDDrvihvnfxLrTN/efUZv/iqsf214k/6GTVv/AAYy/wDxVeb/AGtDsfKS42w6/wCXb+8/Tbev&#10;94fnRvX+8Pzr8yv7b8Sf9DJq3/gwk/8AiqZ/bXiT/oZda/8ABjL/APFUv7Wh/KT/AK8UP+fT+8/T&#10;jev94fnRvX+8Pzr8xP7d8S/9DLrX/gwl/wAaT+3fEv8A0Mutf+DCT/Gn/a0P5Sv9dqH/AD6f3n6e&#10;b0/vijcvqv51+XsniDxL/wBDLrX/AIMZP8arv4l8Tp08S61/4MJP8ar+04djSPGVF/8ALp/efqUr&#10;A9CPzpWXIxX51/AT43+MvBHjuwN5rl7qei3VysV7ZXlw0qiNmx5ke7O1hX6Jq2Vz7V20a8asbo+h&#10;y3MqePpuUVa26HUUUVuemFFFFABRRRQAUUUUAFFFFABRRRQAUUUUAFFFFABRRRQAUUUUAFFFFABR&#10;RRQAUUUUAFFFFABX56ftgru/ag8UH/ptB/6TRV+hdfnr+2F/ydB4m/67Qf8ApNHXn5h/B+Z8nxh/&#10;uMfX9GcTp8W81e+xLVfTZfLrY0+K7vN/2OzuLjb97yY2by/yr5GrKfN7p+X0aamzP+wrTfsSVbkf&#10;ZI6P8jL95ahkudkdTzTNPZ0r2N/4d/DDxX48uJl8O6Z5sVv8s1zLJ5cKt/dDnrWl8SvgZ8QfBekt&#10;q2pabFd2MXzTT2MnmeSv951wGNfZnwN0ax0L4T6DZadHGsX2CKRin8buod2/FmJ/GurnRJoniljD&#10;KwIKsMhhX01LKYeyXM3c/QMPwbhZYVOUnztXv0+4/Le4jyKoXHFdl8YNMstC+KHiPRtO4s7PU5o4&#10;EH/LNQ3C/hXI3g+TNeXH3J8h8I6cqNWVOXR2MuN9mp23/XeP/wBCr9arf/Up9K/I3f8A8TO1/wCu&#10;8X/oVfrlD/q1+gr3cv8AhZ+i8KRtCp8jyr41/tF/Cr4S+LIfDnjbWLyyv5rVblI4dOnnXyyzKPmR&#10;SB901yP/AA23+zz/ANDTqP8A4Jrn/wCIry79qiDw7c/8FOPh5D4tj059EfQ/9NTVPL+y7dt5t3+Z&#10;8v3q92k8P/steX8+n/Cnb9LCvRPrjuPhT8QvBvxJ8L/8JF4J8QW2rWO/a7Qna0Lf3XQ4ZW9mFdVX&#10;w3+w7/YNv+3t8QrT4UMW8AnTmdhDlrYSBotmz/Z3+fs/2a9S/ai/acl8C/EC2+Gfw28KSeMfHVxg&#10;zWse4w2u5dwVlT5pJNoDbRjav8VAH0lRXxi37Uvxy+GusWE3x7+D8em+H76fy/7R0uNt8Gf+2joz&#10;f7O5Wr6xTxh4af4f/wDCdLrFt/wj50/+0f7Q3/uvs+zf5mfTbQBu0V8Zf8NUfHD4leIL5/gJ8II9&#10;U8P6fP5X9o6kjbp8f9tI0jz/AHdzNWZcftsfEK38a+HfA+sfDOz0HxNNrEVhrsF/52xI5JERJIFy&#10;GX7z/e3dKAPrT4zfEPwr8LvA83jDxleS2mlW80cUksVu8zBnbavyoCa2vC2r6f4h8L6dr2myebY6&#10;pax3Vq7Jt3xSKHTg/wCywryf9vjxgngX9nG/8Qv4X0LxKsV7bRHT9btvPtX3yBdzL7V2nw98S6bB&#10;8A9B8X6umn6Lpy+Hba/ukh/d21jH9nV2VB/cToPYUAdtRXxpJ+1P8b/iVrl8/wAAfg//AGp4f0+f&#10;yv7R1ONt8+Ov/LSNF/3dzNXcfsv/ALTtz40+Ik3wv+JfhKXwb43iLeXaSFlgusDcyqH+ZW2/NjLB&#10;v71AH0nRXz5+3Z8f9f8AgRD4SudH0TT9Tg1u6nS9W88zekcflH91sI+b94fveleV65+1B+0vpWj/&#10;APCwrz4FW1r4GbbLmbzPtEdu3SR337l/3mi20Afa9Fcf8C/iFoXxS+Gem+NfDskn2PUE+aCX/WW0&#10;i8PE/wDtK1eD/HL9qnxDD8VLj4X/AAM8Df8ACZ+IrJ2TULl9zW1vIOHVQpG7Z/EzMq0AfVFFfHvh&#10;j9q/4j+BPHlj4e/aM+Gn/CL2epvsg1izRvKT/ab55FkUZ+ba2V/u19eW8sVxAs0Lq8TruVlO5WU0&#10;ATUUUUAFFFFABRRRQAUUUUAFFFFACY5Nfnl+2M2P2oPFP/XaD/0mir9Dq/Ov9s1v+MpPFP8A12g/&#10;9Joq8/MP4R8rxdG+Bj/i/RlH4M+Gz4y+I2j+GfM8pNQudssifeSNV3vt/wCArX6EeEfDmj+GdCi0&#10;jRLG3s7S3XakcUeB9T6mvzr+DviuTwd8QtI8TRoZF0+5VpY06vG3yOv/AHy1fod4F8WaD4w0GLVv&#10;DupQXltKm7McnzJnsw6qfrXPlUYWl/N+h5nBqw0YVL29pf52POP2svhRa+MfBtzrmi6bH/wkenp5&#10;kTxRjddIvWI/3uM496+MI7e5n1BLGG3uJbt38pbdI283d/d21+kMGv6HNqzaVDrFhJfr9+2W4VpR&#10;9UzmpV0nS01I6iunWa3bD5rjyF8w/wDAutaYvLoYifNF27no5vwvQzGvGtTnyPrZb/8ABMD4G6Tq&#10;OgfCXw/o+rt/p1pYRpOv91sfd/Dp+Fee/tBftDaF4KN5oOhf8TLxBEhTywP3Ns/+23dh/dHNe2sM&#10;qRnnGK/Nf4uaHrXhr4jaxpeuQSLeLeyyiVv+W6uzESL/AHs1pjq08PRSp+hXEGNr5bgqcMP6X7WM&#10;PVLu4vtQmvLySSa4uHaWWV/vOzNktWTqDYTirk8VykazPbyLE/3W8v5azdQJ2V4MIan5tSi3O7MN&#10;m/4nFt/18Rf+hV+vkP8Aq0/3a/IGVv8AicW3/XeP/wBCr9fof9Un0r3sD1P0rhn+FP5Hw9+2V4J0&#10;X4i/8FHPA3gzxILh9L1bQFiuRby+VJtH2t1w3+8tZf7ZX7GXg/wV8Gbzxl8MbbVJrzQ2+0ajbXdz&#10;5/n2v8ZQYHzJ97/dzX0j48+Btx4h/a58L/GlfEkdvF4csfsraYbLc0/yzjd5u/5f9d/dr2K6hhur&#10;V7e4jSSKRNskbjcrKexr0D6k8V/YDX4bXP7O+l6v8ONFt9Kiv+dWiR2kmF6nEiyu/wAze2f4SK+Q&#10;vA9l8aW/bd+Jlj8NvEGg6T4wm1G7aVtY8vdPb+fv2weZG/8ADsb5f4a+uP2Yf2frz4LfELxNe6F4&#10;v+0eEfEEjSw6A9mytZSbvlKy7+y/L92q/wC1R+zB4d+LXiK28X6Vrl74T8W2aKsWsWOW84J9zzVD&#10;KSV/hZWDCgDw743eEP2vtR+Ht5o/xO+Inw7t/DuqvHaz/wBpT29vE8jsuxVk8gbW3fdrpviJ4B8d&#10;eAP+CWOseDNbuLa41LTR5khsLlp4jZm9EmFbAO3yyasaP+xl4g8SeJLO/wDjb8ZNa8aadpz5i04r&#10;Kqv7M8kj7V9Qq/8AAq+qNQsdCsfBdxp11Z26aLa2DQy2vlZiS3WPaY9g/h2fw0AeYfsC3nhq9/ZN&#10;8HL4Za38m2sEivkixuW8X/Xb/wDa35NeAf8ABSy+8MzftQfCWzs5LdvEFrqUH9p7PvJbNdweSr/8&#10;C87bXN/DP4X+CfFmuavq/wCzh+0ZqPgeza5ZbrRr2SSCRFH3XT96rSQ/3dy1xVx8MPD7/tceCfA/&#10;gbxffePPECaxHf8AinxC8m6DckqSFV5b7kcb5bc3+srQD6w/4Krf8mc6t/2ErH/0etYv7S1vqsv/&#10;AASztk0ouGXwtpDXOz/n3HkGT/x3Net/tZfCqX4zfBq78DRa2mjvdXME/wBse28/Z5b7/ubl/nXU&#10;+CvC1vo/wr0rwVqZj1K307R4NMn3x/JdKkKxnKc8EDpWYHA/sH3nhq+/ZR8G/wDCMPB9nttOSK7V&#10;Mbkul/12/wD2vMya8O/bym0+/wD22Pg3pvhba3iy31KB754D8yQfaI3jV8f7KzNz/DWtrX7Geu+H&#10;vE95qfwT+MGteCrHUZN8+mjzGVP9lXjkTcvoG5/2q9A/Za/Zg8O/CfxNc+MdY1y98X+L7zcsmsX5&#10;P7nd9/ylLMdx53MzFjQB5t/wVXiiufFnwctpohLFL4jkSVH+66mS2BWvq34gQQ3PgDWraaJJIptM&#10;nRo3+6wMbDFeZftWfAy4+MWueCb+HxLHo/8AwiOq/wBoMr2Xn/avmibb99dv+qr1rXLT+0dFvLAS&#10;FftcEkW/+5uXb/WgD5a/4JFNcP8AsraukUnzL4iuvL/2G8iCvnL9i/T/ANoO51vxhp3wj8SeHdJ1&#10;mG+/4nltq3l/bHYNIu5fMjkbyxJv3f7VfcP7G/wXm+BnwxvPCM3iGPXGuNUlvxcpZ/Z9m+ONNu3e&#10;3/POuK/aG/ZN03xp8RG+IvgHxhfeBvFcz77m7sw3l3Mn987HVlY/xbT81XcDxT9oD4dftV+MdAsf&#10;B/xU+IHw7+xatep/Z9teXkNrLPcIrNtiYQAlttfZn7P+g694W+Cfhfw54mmim1fSdLgtbxopPMUu&#10;i7eG49K8D+HP7HE0/j608YfGn4kan8QLvTnV7WzuQ3khlbI3mR3Lr/s/LX1dUAFFFFABRRRQAUUU&#10;UAFFFFAH/9lQSwMECgAAAAAAAAAhANm5i4yEEQAAhBEAABQAAABkcnMvbWVkaWEvaW1hZ2UyLmpw&#10;Z//Y/+AAEEpGSUYAAQEBAAAAAAAA/9sAQwAEAgMDAwIEAwMDBAQEBAUJBgUFBQULCAgGCQ0LDQ0N&#10;CwwMDhAUEQ4PEw8MDBIYEhMVFhcXFw4RGRsZFhoUFhcW/9sAQwEEBAQFBQUKBgYKFg8MDxYWFhYW&#10;FhYWFhYWFhYWFhYWFhYWFhYWFhYWFhYWFhYWFhYWFhYWFhYWFhYWFhYWFhYW/8AAEQgAQAE4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/qK&#10;KKAGt96vzk/bSb/jKjxV/wBdoP8A0mir9G2PGa/N79tpsftUeLP+u0H/AKTRVw47+F8z5riiN8Gv&#10;X9Dh7OX5auQ3csLb4ZJEb7vyfLWNaS1M0teLKB+ZSo+8adnqFzZ3sN5aXMltcWzrLFLDJtZGXoyt&#10;X6RfBPWb/wARfCPw7rerJ5d5fafFLNxt3MV+9+PX8a+bP2XP2bbHxD4dsfGfjx5pLe82z2elIdit&#10;H/C0x68/3Rivri3hitbVYbdEjjjTbHGgCqoA6CvVy/DzheUup+hcL5bXwkJVamiklZfqR399ZWe0&#10;Xl5BBu+VfNkVd351V8QeHtA1/wAk6zoun6l5B3R/a7ZJdnuNwNfmx8XPFeteMPiBqmreILiSW5a6&#10;lRInPy2iq2BEq/w4r6G/YP8AjNDFHL8P/Fut7X37tGnu5PlKd4d59O341tDFwnPkaOrC8RUMVivq&#10;8oWT2b/U+p9U0nTNS0iTSr+xt7mxmj8t7eWNWjdfTaeK/P39sz4b2fw2+Jkdto/yaVqsH2m0ib5h&#10;CQ214h7Cv0JuriC2ga4uJo44ol3O7PtVRX5//tzfEjS/iB8UoU0KeO40zRbX7NHcoflmkZsuy/7P&#10;RaMbGDh59A4kjh3hVzW5r6d/M+f5v+Q1a/8AXeL/ANCr9hY/9Stfjw3/ACGbX/r4i/8AQq/YeL/V&#10;J/uiowPUOHP4UvkeE/EX42+I/D37ang/4OW2l6XNo/iHT/tVzeTeZ9pjbbOcJhtv/LH+73r3qvjv&#10;47f8pYfhh/2Bv/ZbyvsSvQPpgor5v/b6+MvirwLZ+Hfh78N4t3jTxtcG3spflLWse4IWQNwZGZtq&#10;/wB3rXnkf7GXxQfSP+Ejm/aB17/hNdnm7vNm8jzvTzvM3/8AAtv/AAGgD7Tor5p/YL+MXi3xfN4j&#10;+GPxMT/itfBNz5V1Nld11CG8vc4HG5WH3v4sqa8S8aeGfiF8U/8AgoZ48+Hug/ETWvDmkCNJdQe3&#10;vZNsdusFt+7SIOF+Z2SgD3P4tfsVfB3xx4nn16BNV8O3V1J5t0ujXCJBOx+8TFIjKuf9mu+/Z5+A&#10;nw6+C9rP/wAIhpkrX16m271K+k825nUdFLcBV/2VUV8X/FXwn8cPgZ8U9N+Dng/4satdad8RfIt7&#10;G5nkZXjYzLG/Us0LDu0bfMtdD8aPhr8Tv2TNP0v4r+FfivrHiSzTUIrfW7C/LJFcb8nlC7BlO3b/&#10;AHlqwPtr4yeIbrwl8KfEniiwhjmu9F0i5vYIpd3lu0cTOA2P92uQ/Y3+Jms/F74D6b4616wsrG+v&#10;rq5jaCx3eUFjmZBjeS38NWfjtq1vr37IvivXbZCtvqngy6uolb722S0Z1/8AQq+J/wBjX4QfFX41&#10;/CmDTH+Ieo+E/h/ot1PFbQaeW3Xtw7eZISqsu4Kzfec9/lqAP0lor4M15Pix+xj490XVLnxpeeNP&#10;hrrF19lvIrwtugbqTtZm8uTGSrK21sfNXun7d3xtv/hX8I9OfwZ5Vx4j8XXH2XRW2blRSu4yhf4m&#10;+ZAo/vOKAPf6K+J9C/Y8+K2t6QninxX8dtesvGVwnn7IZZpIrWQ87DL5gb/vla5n9kfWPitB/wAF&#10;CpPCnxS8SahealpWkXVrcxNcN9nnEcKeVNs4RtyHdu20Aff1FfFn/BUbWPGth8V/hbYeBdc1LTtU&#10;vpJ4rVbS9aJHuDPbLFvX7rfM38Veq/CTwtqH7NnwP8YeL/H3jjUvF14ytq+oyzsx/eJFjyoi7E/M&#10;1AHv1eEftx/G3xJ8FNH8K3nhzStL1Bte1j7DOl/5n7tdudy7CK8A+Fnwv+MX7V1jN8TPHnxM1Lwr&#10;oV9PIdF0vTN+0Ir7fkTeoVRyu5tzNXmv7YXgP4q/C3VPCvgnxh40ufFnhJtVS50C+utzSxyhlR4W&#10;3Fivyt93dtqkgP0O+O+teNfD3wt1bVvh74fj17xFbiL7Dp0vCz5kVXz8y9FLt97tV74T6l4m1f4b&#10;6LqnjLR49I167skk1GwT7trMeqDk/wA684/4KGX17pv7H/jC+028ubK6hjtjFcW0rRyIftUPKsnI&#10;qH4J+O4fBv7Bvh/x94hubm+XSfCcV7cPNKzSzsE4Uuf4i2F/GpA9xor4N+Fvws+MX7VWlyfE34gf&#10;EzUvDGh6hMx0XTNMDbBEG27kTeqqvVdzb2auA/ac0H42fBfxJ4V8Fa18SdZ1zwrcaqk+i6glzJHN&#10;uDIkkEjb93Ct93cy80AfpjRRRQAUUUUAFFFFACNX5rftw/8AJ1Xiz/rtb/8ApNFX6UtX5qftyN/x&#10;lV4s/wCu0H/pNDXLivgPneI/91Xr+h5tDLUkkv7us5JfeneZXkcp8G6Wp+qXwT1zTfEPwp0DV9Je&#10;NrW40+HZsPCELhk/BgV/Cumup4bWzkuLmRI40UtJI52qoHcmvzF+DPxn8d/DFpYvDOpx/Y7iTdJp&#10;93H5kLN/eA/hb/drZ+LX7RnxM+IWivompX9tp2mTfLPbabH5fnr/AHXYktt/2a9SGLhyeZ9vRz+h&#10;HDpST5ktuhyvxS1iy1r4meINY04/6HqGqXNxbH/pm8jEVz3m81T8wijzDXndT4uceabl3Nu78Qa9&#10;daelhc65qM1kv3bWa9kaL/vknbWdcN8lVllxUNzPSHyynLUqL/yGLP8A6+ov/Qq/YyP/AFK1+OUL&#10;f8Tiz/6+ov8A0Kv2Nj/1K134HqfbcP8A8OXyPin9qzxLofg7/gpp8PfE/ifUY9O0nTtEV7q6m3bU&#10;VlvUXpn+Jq90/wCGrv2eP+io6X/34n/+N11HxH+DPwx+IXiBNb8Z+DNN1q/igW3jnuo23JGGLbev&#10;+1WD/wAMu/s/f9Eq0D/v03/xVegfSHhX7ezXlv4n+F/7T3g23/4SHw/oPly3TQ7tv2ZpFmjk5+6r&#10;7nXd/D8lesx/tf8AwBbwT/wkH/Ccxq/lb/7M+zyfbg2PueVt+9/47XseieHtE0jwnbeF9N0y3h0e&#10;0tVs4LER5iSELtEe0/w7eK85f9mH4BNrn9rn4XaD9o379nlt5O7/AK5Z2f8AjtAHjH/BOnTdf8bf&#10;Gn4iftBalpkumaX4rka10qB/+Wy+Yrlh/e2CNF3f3vMpPgL/AMpXvij/ANgf/wBls6+u7C1t7Cxi&#10;s7O3jgt4E2xxRJtVFHQBRXPaN8PfBelfEbUPHem+HLK38RarH5V9qca/vZ1+X5WP/bNKAPmb9ub/&#10;AJPq+Af/AGEF/wDSuGum/wCCtn/Jos//AGG7P/2evc/Fvw98FeJvFuj+J9e8OWOoaxoL79MvZhmW&#10;0bdv+Q/7y1Z+JXgrwr4/8NnQPGOh2usaa0yym2uRlNy9DQB514x/5MDvP+ydf+2FfOH/AATf/aR8&#10;CeCfhf8A8K48fapFoTWt1Lc6ffzo32eeORsshYfdYSb6+3rnw5odx4NfwpNpdu2jvZfYWscfu/s+&#10;3Z5eP7u3iuH1T9nz4Mal4NsvC938OdFfS9Nd2s4fKZWg3tvfY4O9ct/tUAfMH7b3xV0j9obVfDnw&#10;O+D8v/CQz32qrdXmoQRN5EexWT5WP8KCRmdvu8V2n/BSjwHrtl8MfAfjXwzBJqH/AArO8jluIjHu&#10;/cr5WJWX+6GhUtX0L8LfhR8OfhvHKngfwjp2itPxNLbR7pZB6NK2XI/GuwkRZI2R03K3DK3TFAHg&#10;vg79sL4E6x4Hh1+/8YRaLc+TuuNKu0k+1RvjlAoU+Zz/ABLmvnn9ln4ixfFj/gpxeeObe0ltLPUN&#10;KuYrGKXhvs8UMcaM3+023dX1XqX7MvwFv9ffWbn4XaCbp5PMfZEyRM3r5SsE/wDHa6nR/hf8P9K8&#10;ex+NNM8I6Xaa7DaCzjvreLy3SELt2KB8oXbQB82f8FEP+TqPgL/2G/8A27tK+gv2ovBt58QfgB4s&#10;8G6dIEvdU010td/3WlHzov4sorX8bfDzwV4v8RaNrviTw5Y6lqWgyebpl1OuXtW3K+5P+BItdVQB&#10;8afsM/tJeAvCXwmtfhd8TtQ/4RDXfCby2RXUo2SOdRIx+9t+WQbtrK3pXlX/AAUI+PPhb4s+MvCv&#10;hrwPJJqOk+H9SW4n1MRsqTzOyoFTPO0Lzur7c+J3wO+EnxE1b+1fGXgLStTv8bftZjaKd1HZnjKs&#10;341C/wABfg0/hqz8Pj4daD/ZunXQuraBLbbsm6eYSOWb/eoA5f8A4KQf8mYeM/8Arna/+lcNc94P&#10;8GXvxB/4JkaX4P0t1+3al4PgW08z7rTIFkRfxZQte8+OvDGgeMvC9z4b8T6Xb6lpV7t+0WlwMpJt&#10;YMuf+BKKseE9E0nw34bstB0KwisdO06BYLW1h+5DGOiigD5I/YZ/aV8A+GPhDZfDH4l6gPCeueEt&#10;1g66jGyRzqrNj5sfK4+6yt6V5R/wUA+O/hb4s/EDwf4f8FyyX2k+H9VSWfUhGypczSNGNseedoVT&#10;X258TPgZ8JPiFqw1Xxh4C0nU7/G1rsxtFM+P70kZUt+NRyfAb4Ot4bsNB/4V1oK6dpt0Lq1gS32+&#10;XN08zI5ZvrQB6RRRRQAUUUUAFFFFACGvhr/goN8HfF3/AAs66+Ifh/SbrVNN1SGIXiWkTSyW0yKs&#10;eSg52lV+9X3KetIwB6is6tNTjynLjMJDFU/ZyPx/k0vX0+/oeo/+AUn+FM/s7XP+gPqX/gFJ/wDE&#10;1+we0eg/KjaPQflXL9SXc8b/AFdpfz/gfj39g1v/AKA+o/8AgFJ/hR9g1z/oD6j/AOAUn+FfsJtH&#10;oPyo2j0H5UfUl3F/q7S/n/A/Hz+ztc/6A+pf+AUn/wATSf2drn/QH1L/AMApP/ia/YTaPQflRtHo&#10;Pyo+pLuP/V2n/P8Agfj39g1v/oD6j/4BS/8AxNMk03XP+gHqX/gFJ/8AE1+w+F/u/pRgf3f0o+pL&#10;uH+r1L+f8D8u/wBmz4JeN/iT8RdNU6FqWn6JZ3cU+oahd2zRRpGjZKx78bpG/wBmv1EUfKBRgBul&#10;GDu610UaKpI9fCYOGFhyx1uOooorY7AooooAKKKKACiiigAooooAKKKKACiiigAooooAKKKKACii&#10;igAooooAKKKKACiiigAooooAKKKKACiiigAooooAKKKKACiiigAooooAKKKKACiiigAooooAKKKK&#10;ACiiigAooooAKKKKACiiigAooooAKKKKACiiigAooooAKKKKAP/ZUEsBAi0AFAAGAAgAAAAhACsQ&#10;28AKAQAAFAIAABMAAAAAAAAAAAAAAAAAAAAAAFtDb250ZW50X1R5cGVzXS54bWxQSwECLQAUAAYA&#10;CAAAACEAOP0h/9YAAACUAQAACwAAAAAAAAAAAAAAAAA7AQAAX3JlbHMvLnJlbHNQSwECLQAUAAYA&#10;CAAAACEA1klKS14CAAAKBwAADgAAAAAAAAAAAAAAAAA6AgAAZHJzL2Uyb0RvYy54bWxQSwECLQAU&#10;AAYACAAAACEAe8A4ksMAAAClAQAAGQAAAAAAAAAAAAAAAADEBAAAZHJzL19yZWxzL2Uyb0RvYy54&#10;bWwucmVsc1BLAQItABQABgAIAAAAIQDew6bT3AAAAAUBAAAPAAAAAAAAAAAAAAAAAL4FAABkcnMv&#10;ZG93bnJldi54bWxQSwECLQAKAAAAAAAAACEAK5muyjcQAAA3EAAAFAAAAAAAAAAAAAAAAADHBgAA&#10;ZHJzL21lZGlhL2ltYWdlMS5qcGdQSwECLQAKAAAAAAAAACEA2bmLjIQRAACEEQAAFAAAAAAAAAAA&#10;AAAAAAAwFwAAZHJzL21lZGlhL2ltYWdlMi5qcGdQSwUGAAAAAAcABwC+AQAA5i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0" o:spid="_x0000_s1027" type="#_x0000_t75" style="position:absolute;width:19016;height:38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DY+7AAAAA2gAAAA8AAABkcnMvZG93bnJldi54bWxEj9GKwjAURN8X/IdwBd/W1BVEqlFEdpey&#10;b1v9gEtzTavNTU1SrX+/WRB8HGbmDLPeDrYVN/KhcaxgNs1AEFdON2wUHA9f70sQISJrbB2TggcF&#10;2G5Gb2vMtbvzL93KaESCcMhRQR1jl0sZqposhqnriJN3ct5iTNIbqT3eE9y28iPLFtJiw2mhxo72&#10;NVWXsrcKsu9+6fengofeFOU5zPHzx1yVmoyH3QpEpCG+ws92oRXM4f9KugFy8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kNj7sAAAADaAAAADwAAAAAAAAAAAAAAAACfAgAA&#10;ZHJzL2Rvd25yZXYueG1sUEsFBgAAAAAEAAQA9wAAAIwDAAAAAA==&#10;">
                  <v:imagedata r:id="rId7" o:title=""/>
                </v:shape>
                <v:shape id="Picture 411" o:spid="_x0000_s1028" type="#_x0000_t75" style="position:absolute;top:3855;width:19016;height:3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peJ/BAAAA2gAAAA8AAABkcnMvZG93bnJldi54bWxEj81qwzAQhO+BvoPYQm+JlFCS4EYJqcG0&#10;1/w8wGJtLTvWyliq7eTpq0Khx2FmvmF2h8m1YqA+1J41LBcKBHHpTc2VhuulmG9BhIhssPVMGu4U&#10;4LB/mu0wM37kEw3nWIkE4ZChBhtjl0kZSksOw8J3xMn78r3DmGRfSdPjmOCulSul1tJhzWnBYke5&#10;pfJ2/nYaVHMsinyT28fYPIbm+q66D6O0fnmejm8gIk3xP/zX/jQaXuH3SroBcv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YpeJ/BAAAA2gAAAA8AAAAAAAAAAAAAAAAAnwIA&#10;AGRycy9kb3ducmV2LnhtbFBLBQYAAAAABAAEAPcAAACNAwAAAAA=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 w:rsidR="0018435E">
        <w:rPr>
          <w:rFonts w:ascii="Calibri" w:hAnsi="Calibri" w:cs="Calibri"/>
          <w:noProof/>
          <w:position w:val="-58"/>
          <w:sz w:val="22"/>
          <w:lang w:eastAsia="it-IT"/>
        </w:rPr>
        <w:drawing>
          <wp:inline distT="0" distB="0" distL="0" distR="0" wp14:anchorId="435D3AF0" wp14:editId="6AAADEC1">
            <wp:extent cx="1905000" cy="1219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FF0000"/>
        </w:rPr>
        <w:tab/>
      </w:r>
    </w:p>
    <w:p w:rsidR="00693E95" w:rsidRDefault="00693E95" w:rsidP="00AC08CA">
      <w:pPr>
        <w:spacing w:after="201" w:line="240" w:lineRule="auto"/>
        <w:ind w:right="424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F31024" w:rsidRDefault="00F31024" w:rsidP="00AC08CA">
      <w:pPr>
        <w:ind w:right="424"/>
      </w:pPr>
    </w:p>
    <w:p w:rsidR="00435090" w:rsidRDefault="00435090" w:rsidP="00AC08CA">
      <w:pPr>
        <w:pStyle w:val="Titolo1"/>
        <w:ind w:right="424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Allegato C</w:t>
      </w:r>
    </w:p>
    <w:p w:rsidR="00435090" w:rsidRDefault="00435090" w:rsidP="00AC08CA">
      <w:pPr>
        <w:pStyle w:val="Titolo1"/>
        <w:ind w:right="424"/>
        <w:jc w:val="center"/>
        <w:rPr>
          <w:b/>
        </w:rPr>
      </w:pPr>
    </w:p>
    <w:p w:rsidR="00435090" w:rsidRPr="00F84389" w:rsidRDefault="003B3A0E" w:rsidP="00AC08CA">
      <w:pPr>
        <w:pStyle w:val="Titolo1"/>
        <w:ind w:right="424"/>
        <w:jc w:val="center"/>
        <w:rPr>
          <w:b/>
        </w:rPr>
      </w:pPr>
      <w:r>
        <w:rPr>
          <w:b/>
        </w:rPr>
        <w:t>Scheda tecnica di progetto</w:t>
      </w:r>
    </w:p>
    <w:p w:rsidR="00435090" w:rsidRPr="00EB75F5" w:rsidRDefault="00435090" w:rsidP="00AC08CA">
      <w:pPr>
        <w:spacing w:line="374" w:lineRule="auto"/>
        <w:ind w:right="424"/>
        <w:jc w:val="center"/>
        <w:rPr>
          <w:color w:val="0070C0"/>
          <w:w w:val="80"/>
          <w:sz w:val="24"/>
          <w:szCs w:val="24"/>
        </w:rPr>
      </w:pPr>
      <w:r w:rsidRPr="005A088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Premio “Lombardia è Ricerca” - rivolto</w:t>
      </w:r>
      <w:r w:rsidRPr="009F0CD8">
        <w:rPr>
          <w:b/>
          <w:color w:val="0070C0"/>
          <w:w w:val="80"/>
          <w:sz w:val="24"/>
          <w:szCs w:val="24"/>
        </w:rPr>
        <w:t xml:space="preserve"> </w:t>
      </w:r>
      <w:r w:rsidRPr="005A088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agli studenti </w:t>
      </w:r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A.S</w:t>
      </w:r>
      <w:r w:rsidRPr="005A088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. 2018-2019</w:t>
      </w:r>
    </w:p>
    <w:p w:rsidR="00435090" w:rsidRPr="005A088F" w:rsidRDefault="00435090" w:rsidP="00AC08CA">
      <w:pPr>
        <w:ind w:right="424"/>
      </w:pPr>
    </w:p>
    <w:p w:rsidR="006232FE" w:rsidRDefault="006232FE" w:rsidP="00AC08CA">
      <w:pPr>
        <w:tabs>
          <w:tab w:val="left" w:pos="540"/>
        </w:tabs>
        <w:ind w:left="-90" w:right="424"/>
        <w:jc w:val="center"/>
        <w:rPr>
          <w:rFonts w:cs="Arial"/>
          <w:b/>
          <w:bCs/>
          <w:caps/>
          <w:sz w:val="28"/>
          <w:szCs w:val="28"/>
          <w:u w:val="single"/>
        </w:rPr>
      </w:pPr>
      <w:r>
        <w:rPr>
          <w:rFonts w:cs="Arial"/>
          <w:b/>
          <w:bCs/>
          <w:sz w:val="40"/>
          <w:szCs w:val="40"/>
          <w:lang w:eastAsia="it-IT"/>
        </w:rPr>
        <w:t>MASSIMO 5 PAGINE</w:t>
      </w:r>
    </w:p>
    <w:p w:rsidR="00F31024" w:rsidRDefault="00F31024" w:rsidP="00AC08CA">
      <w:pPr>
        <w:ind w:right="424"/>
      </w:pPr>
    </w:p>
    <w:p w:rsidR="00F31024" w:rsidRDefault="00F31024" w:rsidP="00AC08CA">
      <w:pPr>
        <w:spacing w:after="0"/>
        <w:ind w:right="424"/>
        <w:rPr>
          <w:rFonts w:cs="Arial"/>
          <w:b/>
          <w:sz w:val="24"/>
          <w:szCs w:val="24"/>
        </w:rPr>
      </w:pPr>
    </w:p>
    <w:p w:rsidR="00F31024" w:rsidRPr="00F31024" w:rsidRDefault="00F31024" w:rsidP="00AC08CA">
      <w:pPr>
        <w:pStyle w:val="Paragrafoelenco"/>
        <w:numPr>
          <w:ilvl w:val="0"/>
          <w:numId w:val="1"/>
        </w:numPr>
        <w:spacing w:after="0"/>
        <w:ind w:right="424"/>
        <w:rPr>
          <w:rFonts w:cs="Arial"/>
          <w:b/>
          <w:bCs/>
          <w:sz w:val="24"/>
          <w:szCs w:val="24"/>
          <w:lang w:eastAsia="it-IT"/>
        </w:rPr>
      </w:pPr>
      <w:r w:rsidRPr="00F31024">
        <w:rPr>
          <w:rFonts w:cs="Arial"/>
          <w:b/>
          <w:bCs/>
          <w:sz w:val="24"/>
          <w:szCs w:val="24"/>
          <w:lang w:eastAsia="it-IT"/>
        </w:rPr>
        <w:t>Titolo dell'iniziativa proposta</w:t>
      </w:r>
    </w:p>
    <w:p w:rsidR="00F31024" w:rsidRDefault="00F31024" w:rsidP="00AC08CA">
      <w:pPr>
        <w:spacing w:after="0"/>
        <w:ind w:right="424"/>
        <w:rPr>
          <w:rFonts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F31024" w:rsidTr="00F310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F31024" w:rsidRDefault="00F31024" w:rsidP="00AC08CA">
      <w:pPr>
        <w:spacing w:after="0"/>
        <w:ind w:right="424"/>
        <w:rPr>
          <w:rFonts w:cs="Arial"/>
          <w:b/>
          <w:sz w:val="24"/>
          <w:szCs w:val="24"/>
        </w:rPr>
      </w:pPr>
    </w:p>
    <w:p w:rsidR="00C10CDD" w:rsidRPr="00F31024" w:rsidRDefault="00C10CDD" w:rsidP="00AC08CA">
      <w:pPr>
        <w:pStyle w:val="Paragrafoelenco"/>
        <w:numPr>
          <w:ilvl w:val="0"/>
          <w:numId w:val="1"/>
        </w:numPr>
        <w:spacing w:after="0"/>
        <w:ind w:right="424"/>
        <w:rPr>
          <w:rFonts w:cs="Arial"/>
          <w:b/>
          <w:bCs/>
          <w:sz w:val="24"/>
          <w:szCs w:val="24"/>
          <w:lang w:eastAsia="it-IT"/>
        </w:rPr>
      </w:pPr>
      <w:r>
        <w:rPr>
          <w:rFonts w:cs="Arial"/>
          <w:b/>
          <w:bCs/>
          <w:sz w:val="24"/>
          <w:szCs w:val="24"/>
          <w:lang w:eastAsia="it-IT"/>
        </w:rPr>
        <w:t>Breve descrizione</w:t>
      </w:r>
      <w:r w:rsidRPr="00F31024">
        <w:rPr>
          <w:rFonts w:cs="Arial"/>
          <w:b/>
          <w:bCs/>
          <w:sz w:val="24"/>
          <w:szCs w:val="24"/>
          <w:lang w:eastAsia="it-IT"/>
        </w:rPr>
        <w:t xml:space="preserve"> degli obiettivi dell'iniziativa proposta</w:t>
      </w:r>
    </w:p>
    <w:p w:rsidR="00C10CDD" w:rsidRDefault="00C10CDD" w:rsidP="00AC08CA">
      <w:pPr>
        <w:spacing w:after="0"/>
        <w:ind w:right="424"/>
        <w:rPr>
          <w:rFonts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C10CDD" w:rsidTr="0027208D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DD" w:rsidRDefault="00C10CDD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C10CDD" w:rsidRDefault="00C10CDD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C10CDD" w:rsidRDefault="00C10CDD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C10CDD" w:rsidRDefault="00C10CDD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C10CDD" w:rsidRDefault="00C10CDD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C10CDD" w:rsidRDefault="00C10CDD" w:rsidP="00AC08CA">
      <w:pPr>
        <w:spacing w:after="0"/>
        <w:ind w:right="424"/>
        <w:rPr>
          <w:rFonts w:cs="Arial"/>
          <w:b/>
          <w:sz w:val="24"/>
          <w:szCs w:val="24"/>
        </w:rPr>
      </w:pPr>
    </w:p>
    <w:p w:rsidR="006232FE" w:rsidRDefault="006232FE" w:rsidP="00AC08CA">
      <w:pPr>
        <w:spacing w:after="0"/>
        <w:ind w:right="424"/>
        <w:rPr>
          <w:rFonts w:cs="Arial"/>
          <w:b/>
          <w:sz w:val="24"/>
          <w:szCs w:val="24"/>
        </w:rPr>
      </w:pPr>
    </w:p>
    <w:p w:rsidR="00F31024" w:rsidRPr="00F2775C" w:rsidRDefault="00F31024" w:rsidP="00F2775C">
      <w:pPr>
        <w:pStyle w:val="Paragrafoelenco"/>
        <w:numPr>
          <w:ilvl w:val="0"/>
          <w:numId w:val="1"/>
        </w:numPr>
        <w:spacing w:after="0"/>
        <w:ind w:right="424"/>
        <w:rPr>
          <w:rFonts w:ascii="Century Gothic" w:eastAsia="Arial" w:hAnsi="Century Gothic" w:cs="Arial"/>
          <w:color w:val="000000"/>
          <w:szCs w:val="20"/>
        </w:rPr>
      </w:pPr>
      <w:r w:rsidRPr="00F2775C">
        <w:rPr>
          <w:rFonts w:cs="Arial"/>
          <w:b/>
          <w:bCs/>
          <w:sz w:val="24"/>
          <w:szCs w:val="24"/>
          <w:lang w:eastAsia="it-IT"/>
        </w:rPr>
        <w:t xml:space="preserve">Descrizione delle azioni, delle fasi e dei tempi </w:t>
      </w:r>
      <w:r w:rsidR="006232FE" w:rsidRPr="00F2775C">
        <w:rPr>
          <w:rFonts w:cs="Arial"/>
          <w:b/>
          <w:bCs/>
          <w:sz w:val="24"/>
          <w:szCs w:val="24"/>
          <w:lang w:eastAsia="it-IT"/>
        </w:rPr>
        <w:t xml:space="preserve">di realizzazione </w:t>
      </w:r>
    </w:p>
    <w:p w:rsidR="00AC08CA" w:rsidRPr="00AC08CA" w:rsidRDefault="00AC08CA" w:rsidP="00AC08CA">
      <w:pPr>
        <w:pStyle w:val="Paragrafoelenco"/>
        <w:spacing w:before="120" w:after="0"/>
        <w:ind w:right="424"/>
        <w:rPr>
          <w:rFonts w:ascii="Century Gothic" w:eastAsia="Arial" w:hAnsi="Century Gothic" w:cs="Arial"/>
          <w:color w:val="00000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F31024" w:rsidTr="00F310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F31024" w:rsidRDefault="00F31024" w:rsidP="00AC08CA">
      <w:pPr>
        <w:spacing w:after="0"/>
        <w:ind w:right="424"/>
        <w:rPr>
          <w:rFonts w:cs="Arial"/>
          <w:b/>
          <w:sz w:val="24"/>
          <w:szCs w:val="24"/>
        </w:rPr>
      </w:pPr>
    </w:p>
    <w:p w:rsidR="00F31024" w:rsidRPr="00F31024" w:rsidRDefault="0078681B" w:rsidP="00AC08CA">
      <w:pPr>
        <w:pStyle w:val="Paragrafoelenco"/>
        <w:numPr>
          <w:ilvl w:val="0"/>
          <w:numId w:val="1"/>
        </w:numPr>
        <w:spacing w:after="0"/>
        <w:ind w:right="424"/>
        <w:rPr>
          <w:rFonts w:cs="Arial"/>
          <w:b/>
          <w:bCs/>
          <w:sz w:val="24"/>
          <w:szCs w:val="24"/>
          <w:lang w:eastAsia="it-IT"/>
        </w:rPr>
      </w:pPr>
      <w:r>
        <w:rPr>
          <w:rFonts w:cs="Arial"/>
          <w:b/>
          <w:bCs/>
          <w:sz w:val="24"/>
          <w:szCs w:val="24"/>
          <w:lang w:eastAsia="it-IT"/>
        </w:rPr>
        <w:t>Coerenza con le tematiche del premio: i</w:t>
      </w:r>
      <w:r w:rsidR="00F31024" w:rsidRPr="00F31024">
        <w:rPr>
          <w:rFonts w:cs="Arial"/>
          <w:b/>
          <w:bCs/>
          <w:sz w:val="24"/>
          <w:szCs w:val="24"/>
          <w:lang w:eastAsia="it-IT"/>
        </w:rPr>
        <w:t>ndividuazione dell’ambito di intervento scelto tra le aree di specializzazione della S3 regionale</w:t>
      </w:r>
      <w:r>
        <w:rPr>
          <w:rFonts w:cs="Arial"/>
          <w:b/>
          <w:bCs/>
          <w:sz w:val="24"/>
          <w:szCs w:val="24"/>
          <w:lang w:eastAsia="it-IT"/>
        </w:rPr>
        <w:t xml:space="preserve"> </w:t>
      </w:r>
    </w:p>
    <w:p w:rsidR="0078681B" w:rsidRPr="00C653A4" w:rsidRDefault="0078681B" w:rsidP="00AC08CA">
      <w:pPr>
        <w:adjustRightInd w:val="0"/>
        <w:spacing w:before="0" w:after="35" w:line="287" w:lineRule="auto"/>
        <w:ind w:left="360" w:right="424"/>
      </w:pPr>
      <w:r w:rsidRPr="00C653A4">
        <w:rPr>
          <w:rFonts w:cs="Century Gothic"/>
          <w:sz w:val="18"/>
          <w:szCs w:val="18"/>
        </w:rPr>
        <w:t xml:space="preserve">Agroalimentare, Eco-industria, Industrie creative e culturali, Industria della salute, Manifatturiero avanzato, Mobilità sostenibile, Aerospazio corrispondenti ai 9 cluster tecnologici lombardi (aerospazio, </w:t>
      </w:r>
      <w:proofErr w:type="spellStart"/>
      <w:r w:rsidRPr="00C653A4">
        <w:rPr>
          <w:rFonts w:cs="Century Gothic"/>
          <w:sz w:val="18"/>
          <w:szCs w:val="18"/>
        </w:rPr>
        <w:t>agrifood</w:t>
      </w:r>
      <w:proofErr w:type="spellEnd"/>
      <w:r w:rsidRPr="00C653A4">
        <w:rPr>
          <w:rFonts w:cs="Century Gothic"/>
          <w:sz w:val="18"/>
          <w:szCs w:val="18"/>
        </w:rPr>
        <w:t>, chimica verde, energia e ambiente, fabbrica intelligente, mobilità, scienza della vita, ambienti di vita, smart communities);</w:t>
      </w:r>
      <w:r w:rsidRPr="00C653A4">
        <w:rPr>
          <w:rFonts w:ascii="Century Gothic" w:hAnsi="Century Gothic" w:cs="Century Gothic"/>
        </w:rPr>
        <w:t xml:space="preserve"> </w:t>
      </w:r>
    </w:p>
    <w:p w:rsidR="00F31024" w:rsidRPr="00F31024" w:rsidRDefault="00F31024" w:rsidP="00AC08CA">
      <w:pPr>
        <w:pStyle w:val="Paragrafoelenco"/>
        <w:spacing w:after="0"/>
        <w:ind w:right="424"/>
        <w:rPr>
          <w:rFonts w:cs="Arial"/>
          <w:b/>
          <w:bCs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F31024" w:rsidTr="0027208D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F31024" w:rsidRDefault="00F31024" w:rsidP="00AC08CA">
      <w:pPr>
        <w:spacing w:before="120" w:after="0"/>
        <w:ind w:left="720" w:right="424"/>
        <w:rPr>
          <w:rFonts w:ascii="Century Gothic" w:eastAsia="Arial" w:hAnsi="Century Gothic" w:cs="Arial"/>
          <w:b/>
          <w:color w:val="000000"/>
          <w:szCs w:val="20"/>
        </w:rPr>
      </w:pPr>
    </w:p>
    <w:p w:rsidR="00F31024" w:rsidRPr="00F31024" w:rsidRDefault="0078681B" w:rsidP="00AC08CA">
      <w:pPr>
        <w:numPr>
          <w:ilvl w:val="0"/>
          <w:numId w:val="1"/>
        </w:numPr>
        <w:spacing w:before="120" w:after="0"/>
        <w:ind w:right="424"/>
        <w:rPr>
          <w:rFonts w:cs="Arial"/>
          <w:b/>
          <w:bCs/>
          <w:sz w:val="24"/>
          <w:szCs w:val="24"/>
          <w:lang w:eastAsia="it-IT"/>
        </w:rPr>
      </w:pPr>
      <w:r>
        <w:rPr>
          <w:rFonts w:cs="Arial"/>
          <w:b/>
          <w:bCs/>
          <w:sz w:val="24"/>
          <w:szCs w:val="24"/>
          <w:lang w:eastAsia="it-IT"/>
        </w:rPr>
        <w:t>Originalità: descrizione della singolarità dell’iniziativa</w:t>
      </w:r>
    </w:p>
    <w:p w:rsidR="00F31024" w:rsidRPr="00F31024" w:rsidRDefault="00F31024" w:rsidP="00AC08CA">
      <w:pPr>
        <w:spacing w:before="120" w:after="0"/>
        <w:ind w:left="360" w:right="424"/>
        <w:rPr>
          <w:rFonts w:cs="Arial"/>
          <w:b/>
          <w:bCs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F31024" w:rsidTr="00F310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F31024" w:rsidRDefault="00F31024" w:rsidP="00AC08CA">
      <w:pPr>
        <w:spacing w:before="120" w:after="0"/>
        <w:ind w:right="424"/>
        <w:rPr>
          <w:rFonts w:ascii="Century Gothic" w:eastAsia="Arial" w:hAnsi="Century Gothic" w:cs="Arial"/>
          <w:color w:val="000000"/>
          <w:szCs w:val="20"/>
        </w:rPr>
      </w:pPr>
    </w:p>
    <w:p w:rsidR="00404F75" w:rsidRPr="00225BA5" w:rsidRDefault="00404F75" w:rsidP="00AC08CA">
      <w:pPr>
        <w:numPr>
          <w:ilvl w:val="0"/>
          <w:numId w:val="1"/>
        </w:numPr>
        <w:spacing w:before="120" w:after="0"/>
        <w:ind w:right="424"/>
        <w:rPr>
          <w:rFonts w:cs="Arial"/>
          <w:b/>
          <w:bCs/>
          <w:sz w:val="24"/>
          <w:szCs w:val="24"/>
          <w:lang w:eastAsia="it-IT"/>
        </w:rPr>
      </w:pPr>
      <w:r>
        <w:rPr>
          <w:rFonts w:cs="Arial"/>
          <w:b/>
          <w:bCs/>
          <w:sz w:val="24"/>
          <w:szCs w:val="24"/>
          <w:lang w:eastAsia="it-IT"/>
        </w:rPr>
        <w:t>Efficacia comunicativa: m</w:t>
      </w:r>
      <w:r w:rsidRPr="00225BA5">
        <w:rPr>
          <w:rFonts w:cs="Arial"/>
          <w:b/>
          <w:bCs/>
          <w:sz w:val="24"/>
          <w:szCs w:val="24"/>
          <w:lang w:eastAsia="it-IT"/>
        </w:rPr>
        <w:t xml:space="preserve">odalità </w:t>
      </w:r>
      <w:r>
        <w:rPr>
          <w:rFonts w:cs="Arial"/>
          <w:b/>
          <w:bCs/>
          <w:sz w:val="24"/>
          <w:szCs w:val="24"/>
          <w:lang w:eastAsia="it-IT"/>
        </w:rPr>
        <w:t>individuate di comunicazione d</w:t>
      </w:r>
      <w:r w:rsidRPr="00225BA5">
        <w:rPr>
          <w:rFonts w:cs="Arial"/>
          <w:b/>
          <w:bCs/>
          <w:sz w:val="24"/>
          <w:szCs w:val="24"/>
          <w:lang w:eastAsia="it-IT"/>
        </w:rPr>
        <w:t>ei risultati conseguiti</w:t>
      </w:r>
    </w:p>
    <w:p w:rsidR="00404F75" w:rsidRDefault="00404F75" w:rsidP="00AC08CA">
      <w:pPr>
        <w:spacing w:before="120" w:after="0"/>
        <w:ind w:left="360" w:right="424"/>
        <w:rPr>
          <w:rFonts w:ascii="Century Gothic" w:eastAsia="Arial" w:hAnsi="Century Gothic" w:cs="Arial"/>
          <w:color w:val="00000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404F75" w:rsidTr="005A36D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75" w:rsidRDefault="00404F75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404F75" w:rsidRDefault="00404F75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404F75" w:rsidRDefault="00404F75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404F75" w:rsidRDefault="00404F75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404F75" w:rsidRDefault="00404F75" w:rsidP="00AC08CA">
      <w:pPr>
        <w:spacing w:before="120" w:after="0"/>
        <w:ind w:right="424"/>
        <w:rPr>
          <w:rFonts w:ascii="Century Gothic" w:eastAsia="Arial" w:hAnsi="Century Gothic" w:cs="Arial"/>
          <w:color w:val="000000"/>
          <w:szCs w:val="20"/>
        </w:rPr>
      </w:pPr>
    </w:p>
    <w:p w:rsidR="00AC08CA" w:rsidRDefault="00AC08CA" w:rsidP="00AC08CA">
      <w:pPr>
        <w:spacing w:before="120" w:after="0"/>
        <w:ind w:right="424"/>
        <w:rPr>
          <w:rFonts w:ascii="Century Gothic" w:eastAsia="Arial" w:hAnsi="Century Gothic" w:cs="Arial"/>
          <w:color w:val="000000"/>
          <w:szCs w:val="20"/>
        </w:rPr>
      </w:pPr>
    </w:p>
    <w:p w:rsidR="00F31024" w:rsidRDefault="00F31024" w:rsidP="00AC08CA">
      <w:pPr>
        <w:numPr>
          <w:ilvl w:val="0"/>
          <w:numId w:val="1"/>
        </w:numPr>
        <w:spacing w:before="120" w:after="0"/>
        <w:ind w:right="424"/>
        <w:rPr>
          <w:rFonts w:cs="Arial"/>
          <w:b/>
          <w:bCs/>
          <w:sz w:val="24"/>
          <w:szCs w:val="24"/>
          <w:lang w:eastAsia="it-IT"/>
        </w:rPr>
      </w:pPr>
      <w:r w:rsidRPr="00225BA5">
        <w:rPr>
          <w:rFonts w:cs="Arial"/>
          <w:b/>
          <w:bCs/>
          <w:sz w:val="24"/>
          <w:szCs w:val="24"/>
          <w:lang w:eastAsia="it-IT"/>
        </w:rPr>
        <w:t xml:space="preserve">Impatto </w:t>
      </w:r>
      <w:r w:rsidR="00225BA5">
        <w:rPr>
          <w:rFonts w:cs="Arial"/>
          <w:b/>
          <w:bCs/>
          <w:sz w:val="24"/>
          <w:szCs w:val="24"/>
          <w:lang w:eastAsia="it-IT"/>
        </w:rPr>
        <w:t>sociale</w:t>
      </w:r>
      <w:r w:rsidR="0078681B">
        <w:rPr>
          <w:rFonts w:cs="Arial"/>
          <w:b/>
          <w:bCs/>
          <w:sz w:val="24"/>
          <w:szCs w:val="24"/>
          <w:lang w:eastAsia="it-IT"/>
        </w:rPr>
        <w:t xml:space="preserve">: </w:t>
      </w:r>
      <w:r w:rsidR="00404F75">
        <w:rPr>
          <w:rFonts w:cs="Arial"/>
          <w:b/>
          <w:bCs/>
          <w:sz w:val="24"/>
          <w:szCs w:val="24"/>
          <w:lang w:eastAsia="it-IT"/>
        </w:rPr>
        <w:t>descrivere l’impatto auspicato</w:t>
      </w:r>
      <w:r w:rsidR="00225BA5">
        <w:rPr>
          <w:rFonts w:cs="Arial"/>
          <w:b/>
          <w:bCs/>
          <w:sz w:val="24"/>
          <w:szCs w:val="24"/>
          <w:lang w:eastAsia="it-IT"/>
        </w:rPr>
        <w:t xml:space="preserve"> </w:t>
      </w:r>
      <w:r w:rsidRPr="00225BA5">
        <w:rPr>
          <w:rFonts w:cs="Arial"/>
          <w:b/>
          <w:bCs/>
          <w:sz w:val="24"/>
          <w:szCs w:val="24"/>
          <w:lang w:eastAsia="it-IT"/>
        </w:rPr>
        <w:t>del</w:t>
      </w:r>
      <w:r w:rsidR="00225BA5">
        <w:rPr>
          <w:rFonts w:cs="Arial"/>
          <w:b/>
          <w:bCs/>
          <w:sz w:val="24"/>
          <w:szCs w:val="24"/>
          <w:lang w:eastAsia="it-IT"/>
        </w:rPr>
        <w:t>l’iniziativa</w:t>
      </w:r>
      <w:r w:rsidR="0078681B">
        <w:rPr>
          <w:rFonts w:cs="Arial"/>
          <w:b/>
          <w:bCs/>
          <w:sz w:val="24"/>
          <w:szCs w:val="24"/>
          <w:lang w:eastAsia="it-IT"/>
        </w:rPr>
        <w:t xml:space="preserve"> sul territorio </w:t>
      </w:r>
    </w:p>
    <w:p w:rsidR="00225BA5" w:rsidRPr="00225BA5" w:rsidRDefault="00225BA5" w:rsidP="00AC08CA">
      <w:pPr>
        <w:spacing w:before="120" w:after="0"/>
        <w:ind w:left="720" w:right="424"/>
        <w:rPr>
          <w:rFonts w:cs="Arial"/>
          <w:b/>
          <w:bCs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F31024" w:rsidTr="00F310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F31024" w:rsidRDefault="00F31024" w:rsidP="00AC08CA">
      <w:pPr>
        <w:spacing w:before="120" w:after="0"/>
        <w:ind w:right="424"/>
        <w:rPr>
          <w:rFonts w:ascii="Century Gothic" w:eastAsia="Arial" w:hAnsi="Century Gothic" w:cs="Arial"/>
          <w:color w:val="000000"/>
          <w:szCs w:val="20"/>
        </w:rPr>
      </w:pPr>
    </w:p>
    <w:p w:rsidR="00F31024" w:rsidRPr="00225BA5" w:rsidRDefault="0078681B" w:rsidP="00AC08CA">
      <w:pPr>
        <w:numPr>
          <w:ilvl w:val="0"/>
          <w:numId w:val="1"/>
        </w:numPr>
        <w:spacing w:before="120" w:after="0"/>
        <w:ind w:right="424"/>
        <w:rPr>
          <w:rFonts w:cs="Arial"/>
          <w:b/>
          <w:bCs/>
          <w:sz w:val="24"/>
          <w:szCs w:val="24"/>
          <w:lang w:eastAsia="it-IT"/>
        </w:rPr>
      </w:pPr>
      <w:r>
        <w:rPr>
          <w:rFonts w:cs="Arial"/>
          <w:b/>
          <w:bCs/>
          <w:sz w:val="24"/>
          <w:szCs w:val="24"/>
          <w:lang w:eastAsia="it-IT"/>
        </w:rPr>
        <w:t xml:space="preserve">Presentazione </w:t>
      </w:r>
      <w:r w:rsidR="00F31024" w:rsidRPr="00225BA5">
        <w:rPr>
          <w:rFonts w:cs="Arial"/>
          <w:b/>
          <w:bCs/>
          <w:sz w:val="24"/>
          <w:szCs w:val="24"/>
          <w:lang w:eastAsia="it-IT"/>
        </w:rPr>
        <w:t xml:space="preserve">dei </w:t>
      </w:r>
      <w:r w:rsidR="00225BA5">
        <w:rPr>
          <w:rFonts w:cs="Arial"/>
          <w:b/>
          <w:bCs/>
          <w:sz w:val="24"/>
          <w:szCs w:val="24"/>
          <w:lang w:eastAsia="it-IT"/>
        </w:rPr>
        <w:t xml:space="preserve">componenti del gruppo di progetto </w:t>
      </w:r>
      <w:r w:rsidR="00F31024" w:rsidRPr="00225BA5">
        <w:rPr>
          <w:rFonts w:cs="Arial"/>
          <w:b/>
          <w:bCs/>
          <w:sz w:val="24"/>
          <w:szCs w:val="24"/>
          <w:lang w:eastAsia="it-IT"/>
        </w:rPr>
        <w:t>e delle rispettive attività, evidenziando esperienze acquisit</w:t>
      </w:r>
      <w:r w:rsidR="00225BA5">
        <w:rPr>
          <w:rFonts w:cs="Arial"/>
          <w:b/>
          <w:bCs/>
          <w:sz w:val="24"/>
          <w:szCs w:val="24"/>
          <w:lang w:eastAsia="it-IT"/>
        </w:rPr>
        <w:t xml:space="preserve">e </w:t>
      </w:r>
      <w:r>
        <w:rPr>
          <w:rFonts w:cs="Arial"/>
          <w:b/>
          <w:bCs/>
          <w:sz w:val="24"/>
          <w:szCs w:val="24"/>
          <w:lang w:eastAsia="it-IT"/>
        </w:rPr>
        <w:t>nel processo di</w:t>
      </w:r>
      <w:r w:rsidR="00225BA5">
        <w:rPr>
          <w:rFonts w:cs="Arial"/>
          <w:b/>
          <w:bCs/>
          <w:sz w:val="24"/>
          <w:szCs w:val="24"/>
          <w:lang w:eastAsia="it-IT"/>
        </w:rPr>
        <w:t xml:space="preserve"> realizzazione dell’iniziativa </w:t>
      </w:r>
    </w:p>
    <w:p w:rsidR="00F31024" w:rsidRPr="00225BA5" w:rsidRDefault="00F31024" w:rsidP="00AC08CA">
      <w:pPr>
        <w:spacing w:before="120" w:after="0"/>
        <w:ind w:left="720" w:right="424"/>
        <w:rPr>
          <w:rFonts w:cs="Arial"/>
          <w:b/>
          <w:bCs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F31024" w:rsidTr="00F310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  <w:p w:rsidR="00F31024" w:rsidRDefault="00F31024" w:rsidP="00AC08CA">
            <w:pPr>
              <w:spacing w:after="0"/>
              <w:ind w:right="424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F31024" w:rsidRDefault="00F31024" w:rsidP="00AC08CA">
      <w:pPr>
        <w:spacing w:before="120" w:after="0"/>
        <w:ind w:right="424"/>
        <w:rPr>
          <w:rFonts w:ascii="Century Gothic" w:eastAsia="Arial" w:hAnsi="Century Gothic" w:cs="Arial"/>
          <w:color w:val="000000"/>
          <w:szCs w:val="20"/>
        </w:rPr>
      </w:pPr>
    </w:p>
    <w:p w:rsidR="00F31024" w:rsidRDefault="00F31024" w:rsidP="00AC08CA">
      <w:pPr>
        <w:spacing w:before="120" w:after="0"/>
        <w:ind w:right="424"/>
        <w:rPr>
          <w:rFonts w:ascii="Century Gothic" w:eastAsia="Arial" w:hAnsi="Century Gothic" w:cs="Arial"/>
          <w:color w:val="000000"/>
          <w:szCs w:val="20"/>
        </w:rPr>
      </w:pPr>
    </w:p>
    <w:sectPr w:rsidR="00F310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F4CA9"/>
    <w:multiLevelType w:val="hybridMultilevel"/>
    <w:tmpl w:val="78BE7724"/>
    <w:lvl w:ilvl="0" w:tplc="464C5DE6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184EBC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405C6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ABF3E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EB18E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8888E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B27AF4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042D2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6EB94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EE59EB"/>
    <w:multiLevelType w:val="hybridMultilevel"/>
    <w:tmpl w:val="D21E3F94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24"/>
    <w:rsid w:val="00071C67"/>
    <w:rsid w:val="000A7B4A"/>
    <w:rsid w:val="0018435E"/>
    <w:rsid w:val="00225BA5"/>
    <w:rsid w:val="003B3A0E"/>
    <w:rsid w:val="00404F75"/>
    <w:rsid w:val="00435090"/>
    <w:rsid w:val="004766E4"/>
    <w:rsid w:val="006232FE"/>
    <w:rsid w:val="00693E95"/>
    <w:rsid w:val="0078681B"/>
    <w:rsid w:val="00AC08CA"/>
    <w:rsid w:val="00AE4D58"/>
    <w:rsid w:val="00B15E9D"/>
    <w:rsid w:val="00B2031E"/>
    <w:rsid w:val="00BD27A2"/>
    <w:rsid w:val="00C10CDD"/>
    <w:rsid w:val="00F2775C"/>
    <w:rsid w:val="00F3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3CB8B-FAFB-4C3E-8FCB-813DF478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024"/>
    <w:pPr>
      <w:spacing w:before="60" w:after="60" w:line="276" w:lineRule="auto"/>
      <w:jc w:val="both"/>
    </w:pPr>
    <w:rPr>
      <w:rFonts w:ascii="Arial" w:eastAsia="Calibri" w:hAnsi="Arial" w:cs="Times New Roman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5090"/>
    <w:pPr>
      <w:keepNext/>
      <w:keepLines/>
      <w:spacing w:before="240" w:after="0" w:line="240" w:lineRule="auto"/>
      <w:jc w:val="left"/>
      <w:outlineLvl w:val="0"/>
    </w:pPr>
    <w:rPr>
      <w:rFonts w:asciiTheme="majorHAnsi" w:eastAsiaTheme="majorEastAsia" w:hAnsiTheme="majorHAnsi" w:cstheme="majorBidi"/>
      <w:i/>
      <w:color w:val="2E74B5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1024"/>
    <w:pPr>
      <w:ind w:left="720"/>
      <w:contextualSpacing/>
    </w:pPr>
  </w:style>
  <w:style w:type="table" w:styleId="Grigliatabella">
    <w:name w:val="Table Grid"/>
    <w:basedOn w:val="Tabellanormale"/>
    <w:uiPriority w:val="59"/>
    <w:rsid w:val="00F310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35090"/>
    <w:rPr>
      <w:rFonts w:asciiTheme="majorHAnsi" w:eastAsiaTheme="majorEastAsia" w:hAnsiTheme="majorHAnsi" w:cstheme="majorBidi"/>
      <w:i/>
      <w:color w:val="2E74B5" w:themeColor="accent1" w:themeShade="BF"/>
      <w:sz w:val="32"/>
      <w:szCs w:val="3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6E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6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3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Guzzi</dc:creator>
  <cp:keywords/>
  <dc:description/>
  <cp:lastModifiedBy>Franco Brandazzi</cp:lastModifiedBy>
  <cp:revision>2</cp:revision>
  <dcterms:created xsi:type="dcterms:W3CDTF">2019-04-16T06:21:00Z</dcterms:created>
  <dcterms:modified xsi:type="dcterms:W3CDTF">2019-04-16T06:21:00Z</dcterms:modified>
</cp:coreProperties>
</file>