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62C" w:rsidRPr="005C49BC" w:rsidRDefault="004C062C" w:rsidP="004C062C">
      <w:pPr>
        <w:spacing w:after="0" w:line="240" w:lineRule="auto"/>
        <w:rPr>
          <w:rFonts w:ascii="Arial" w:eastAsiaTheme="minorHAnsi" w:hAnsi="Arial" w:cs="Arial"/>
          <w:b/>
          <w:bCs/>
          <w:lang w:eastAsia="en-US"/>
        </w:rPr>
      </w:pPr>
      <w:r w:rsidRPr="005C49BC">
        <w:rPr>
          <w:rFonts w:ascii="Arial" w:eastAsiaTheme="minorHAnsi" w:hAnsi="Arial" w:cs="Arial"/>
          <w:b/>
          <w:bCs/>
          <w:lang w:eastAsia="en-US"/>
        </w:rPr>
        <w:t xml:space="preserve">Appendice A </w:t>
      </w:r>
    </w:p>
    <w:p w:rsidR="004C062C" w:rsidRPr="005C49BC" w:rsidRDefault="002C004E" w:rsidP="004C062C">
      <w:pPr>
        <w:autoSpaceDE w:val="0"/>
        <w:autoSpaceDN w:val="0"/>
        <w:adjustRightInd w:val="0"/>
        <w:spacing w:after="0" w:line="240" w:lineRule="auto"/>
        <w:jc w:val="center"/>
        <w:rPr>
          <w:rFonts w:ascii="Century Gothic" w:eastAsia="MS Mincho" w:hAnsi="Century Gothic" w:cs="Arial"/>
          <w:smallCaps/>
          <w:sz w:val="32"/>
          <w:szCs w:val="32"/>
          <w:lang w:eastAsia="ja-JP"/>
        </w:rPr>
      </w:pPr>
      <w:r w:rsidRPr="005C49BC">
        <w:rPr>
          <w:rFonts w:ascii="Century Gothic" w:eastAsia="MS Mincho" w:hAnsi="Century Gothic" w:cs="Arial"/>
          <w:smallCaps/>
          <w:sz w:val="32"/>
          <w:szCs w:val="32"/>
          <w:lang w:eastAsia="ja-JP"/>
        </w:rPr>
        <w:t>ASSET: ACCORDI PER LO SVILUPPO SOCIO ECONOMICO DEI TERRITORI MONTANI</w:t>
      </w:r>
    </w:p>
    <w:p w:rsidR="002C004E" w:rsidRPr="005C49BC" w:rsidRDefault="002C004E" w:rsidP="004C062C">
      <w:pPr>
        <w:autoSpaceDE w:val="0"/>
        <w:autoSpaceDN w:val="0"/>
        <w:adjustRightInd w:val="0"/>
        <w:spacing w:after="0" w:line="240" w:lineRule="auto"/>
        <w:jc w:val="center"/>
        <w:rPr>
          <w:rFonts w:ascii="Century Gothic" w:eastAsiaTheme="minorHAnsi" w:hAnsi="Century Gothic" w:cs="Arial"/>
          <w:b/>
          <w:smallCaps/>
          <w:sz w:val="28"/>
          <w:szCs w:val="28"/>
          <w:lang w:eastAsia="en-US"/>
        </w:rPr>
      </w:pPr>
    </w:p>
    <w:p w:rsidR="004C062C" w:rsidRPr="005C49BC" w:rsidRDefault="004C062C" w:rsidP="004C062C">
      <w:pPr>
        <w:autoSpaceDE w:val="0"/>
        <w:autoSpaceDN w:val="0"/>
        <w:adjustRightInd w:val="0"/>
        <w:spacing w:after="0" w:line="240" w:lineRule="auto"/>
        <w:jc w:val="center"/>
        <w:rPr>
          <w:rFonts w:ascii="Century Gothic" w:eastAsiaTheme="minorHAnsi" w:hAnsi="Century Gothic" w:cs="Arial"/>
          <w:b/>
          <w:smallCaps/>
          <w:sz w:val="28"/>
          <w:szCs w:val="28"/>
          <w:lang w:eastAsia="en-US"/>
        </w:rPr>
      </w:pPr>
      <w:r w:rsidRPr="005C49BC">
        <w:rPr>
          <w:rFonts w:ascii="Century Gothic" w:eastAsiaTheme="minorHAnsi" w:hAnsi="Century Gothic" w:cs="Arial"/>
          <w:b/>
          <w:smallCaps/>
          <w:sz w:val="28"/>
          <w:szCs w:val="28"/>
          <w:lang w:eastAsia="en-US"/>
        </w:rPr>
        <w:t>Scheda Di Sintesi del Progetto</w:t>
      </w:r>
    </w:p>
    <w:tbl>
      <w:tblPr>
        <w:tblStyle w:val="Grigliatabella2"/>
        <w:tblW w:w="10490" w:type="dxa"/>
        <w:tblInd w:w="-459" w:type="dxa"/>
        <w:tblLayout w:type="fixed"/>
        <w:tblLook w:val="04A0" w:firstRow="1" w:lastRow="0" w:firstColumn="1" w:lastColumn="0" w:noHBand="0" w:noVBand="1"/>
      </w:tblPr>
      <w:tblGrid>
        <w:gridCol w:w="2823"/>
        <w:gridCol w:w="7667"/>
      </w:tblGrid>
      <w:tr w:rsidR="004C062C" w:rsidRPr="005C49BC" w:rsidTr="008C112B">
        <w:tc>
          <w:tcPr>
            <w:tcW w:w="2823" w:type="dxa"/>
          </w:tcPr>
          <w:p w:rsidR="004C062C" w:rsidRPr="005C49BC" w:rsidRDefault="002C004E" w:rsidP="004C062C">
            <w:pPr>
              <w:autoSpaceDE w:val="0"/>
              <w:autoSpaceDN w:val="0"/>
              <w:adjustRightInd w:val="0"/>
              <w:rPr>
                <w:rFonts w:ascii="Century Gothic" w:eastAsiaTheme="minorHAnsi" w:hAnsi="Century Gothic" w:cs="Arial"/>
                <w:sz w:val="24"/>
                <w:szCs w:val="24"/>
                <w:lang w:eastAsia="en-US"/>
              </w:rPr>
            </w:pPr>
            <w:r w:rsidRPr="005C49BC">
              <w:rPr>
                <w:rFonts w:ascii="Century Gothic" w:eastAsiaTheme="minorHAnsi" w:hAnsi="Century Gothic" w:cs="Arial"/>
                <w:b/>
                <w:sz w:val="24"/>
                <w:szCs w:val="24"/>
                <w:lang w:eastAsia="en-US"/>
              </w:rPr>
              <w:t>Soggetto</w:t>
            </w:r>
            <w:r w:rsidR="004C062C" w:rsidRPr="005C49BC">
              <w:rPr>
                <w:rFonts w:ascii="Century Gothic" w:eastAsiaTheme="minorHAnsi" w:hAnsi="Century Gothic" w:cs="Arial"/>
                <w:b/>
                <w:sz w:val="24"/>
                <w:szCs w:val="24"/>
                <w:lang w:eastAsia="en-US"/>
              </w:rPr>
              <w:t xml:space="preserve"> Capofila</w:t>
            </w:r>
          </w:p>
          <w:p w:rsidR="004C062C" w:rsidRPr="00774746" w:rsidRDefault="004C062C" w:rsidP="004C062C">
            <w:pPr>
              <w:autoSpaceDE w:val="0"/>
              <w:autoSpaceDN w:val="0"/>
              <w:adjustRightInd w:val="0"/>
              <w:rPr>
                <w:rFonts w:ascii="Century Gothic" w:eastAsiaTheme="minorHAnsi" w:hAnsi="Century Gothic" w:cs="Arial"/>
                <w:sz w:val="18"/>
                <w:szCs w:val="18"/>
                <w:lang w:eastAsia="en-US"/>
              </w:rPr>
            </w:pPr>
            <w:r w:rsidRPr="005C49BC">
              <w:rPr>
                <w:rFonts w:ascii="Century Gothic" w:eastAsiaTheme="minorHAnsi" w:hAnsi="Century Gothic" w:cs="Arial"/>
                <w:lang w:eastAsia="en-US"/>
              </w:rPr>
              <w:t>(</w:t>
            </w:r>
            <w:r w:rsidRPr="005C49BC">
              <w:rPr>
                <w:rFonts w:ascii="Century Gothic" w:eastAsiaTheme="minorHAnsi" w:hAnsi="Century Gothic" w:cs="Arial"/>
                <w:sz w:val="18"/>
                <w:szCs w:val="18"/>
                <w:lang w:eastAsia="en-US"/>
              </w:rPr>
              <w:t>Denominazione, Dati</w:t>
            </w:r>
            <w:r w:rsidRPr="005C49BC">
              <w:rPr>
                <w:rFonts w:ascii="Century Gothic" w:eastAsiaTheme="minorHAnsi" w:hAnsi="Century Gothic" w:cs="Arial"/>
                <w:lang w:eastAsia="en-US"/>
              </w:rPr>
              <w:t xml:space="preserve"> </w:t>
            </w:r>
            <w:r w:rsidRPr="005C49BC">
              <w:rPr>
                <w:rFonts w:ascii="Century Gothic" w:eastAsiaTheme="minorHAnsi" w:hAnsi="Century Gothic" w:cs="Arial"/>
                <w:sz w:val="18"/>
                <w:szCs w:val="18"/>
                <w:lang w:eastAsia="en-US"/>
              </w:rPr>
              <w:t>anagrafici del rappresentante legale)</w:t>
            </w:r>
          </w:p>
        </w:tc>
        <w:tc>
          <w:tcPr>
            <w:tcW w:w="7667" w:type="dxa"/>
          </w:tcPr>
          <w:p w:rsidR="004C062C" w:rsidRPr="005C49BC" w:rsidRDefault="004C062C" w:rsidP="004C062C">
            <w:pPr>
              <w:autoSpaceDE w:val="0"/>
              <w:autoSpaceDN w:val="0"/>
              <w:adjustRightInd w:val="0"/>
              <w:rPr>
                <w:rFonts w:ascii="Century Gothic" w:eastAsiaTheme="minorHAnsi" w:hAnsi="Century Gothic" w:cs="Arial"/>
                <w:lang w:eastAsia="en-US"/>
              </w:rPr>
            </w:pPr>
          </w:p>
        </w:tc>
      </w:tr>
      <w:tr w:rsidR="004C062C" w:rsidRPr="005C49BC" w:rsidTr="008C112B">
        <w:tc>
          <w:tcPr>
            <w:tcW w:w="2823" w:type="dxa"/>
          </w:tcPr>
          <w:p w:rsidR="004C062C" w:rsidRPr="005C49BC" w:rsidRDefault="004C062C" w:rsidP="004C062C">
            <w:pPr>
              <w:autoSpaceDE w:val="0"/>
              <w:autoSpaceDN w:val="0"/>
              <w:adjustRightInd w:val="0"/>
              <w:rPr>
                <w:rFonts w:ascii="Century Gothic" w:eastAsiaTheme="minorHAnsi" w:hAnsi="Century Gothic" w:cs="Arial"/>
                <w:b/>
                <w:sz w:val="24"/>
                <w:szCs w:val="24"/>
                <w:lang w:eastAsia="en-US"/>
              </w:rPr>
            </w:pPr>
            <w:r w:rsidRPr="005C49BC">
              <w:rPr>
                <w:rFonts w:ascii="Century Gothic" w:eastAsiaTheme="minorHAnsi" w:hAnsi="Century Gothic" w:cs="Arial"/>
                <w:b/>
                <w:sz w:val="24"/>
                <w:szCs w:val="24"/>
                <w:lang w:eastAsia="en-US"/>
              </w:rPr>
              <w:t>Referente Operativo del Capofila</w:t>
            </w:r>
          </w:p>
          <w:p w:rsidR="004C062C" w:rsidRPr="00774746" w:rsidRDefault="004C062C" w:rsidP="004C062C">
            <w:pPr>
              <w:autoSpaceDE w:val="0"/>
              <w:autoSpaceDN w:val="0"/>
              <w:adjustRightInd w:val="0"/>
              <w:rPr>
                <w:rFonts w:ascii="Century Gothic" w:eastAsiaTheme="minorHAnsi" w:hAnsi="Century Gothic" w:cs="Arial"/>
                <w:szCs w:val="16"/>
                <w:lang w:eastAsia="en-US"/>
              </w:rPr>
            </w:pPr>
            <w:r w:rsidRPr="005C49BC">
              <w:rPr>
                <w:rFonts w:ascii="Century Gothic" w:eastAsiaTheme="minorHAnsi" w:hAnsi="Century Gothic" w:cs="Arial"/>
                <w:szCs w:val="16"/>
                <w:lang w:eastAsia="en-US"/>
              </w:rPr>
              <w:t>(nome e contatto telefonico/e-mail)</w:t>
            </w:r>
          </w:p>
        </w:tc>
        <w:tc>
          <w:tcPr>
            <w:tcW w:w="7667" w:type="dxa"/>
          </w:tcPr>
          <w:p w:rsidR="004C062C" w:rsidRPr="005C49BC" w:rsidRDefault="004C062C" w:rsidP="004C062C">
            <w:pPr>
              <w:autoSpaceDE w:val="0"/>
              <w:autoSpaceDN w:val="0"/>
              <w:adjustRightInd w:val="0"/>
              <w:rPr>
                <w:rFonts w:ascii="Century Gothic" w:eastAsiaTheme="minorHAnsi" w:hAnsi="Century Gothic" w:cs="Arial"/>
                <w:lang w:eastAsia="en-US"/>
              </w:rPr>
            </w:pPr>
          </w:p>
        </w:tc>
      </w:tr>
      <w:tr w:rsidR="004C062C" w:rsidRPr="005C49BC" w:rsidTr="008C112B">
        <w:tc>
          <w:tcPr>
            <w:tcW w:w="2823" w:type="dxa"/>
          </w:tcPr>
          <w:p w:rsidR="004C062C" w:rsidRPr="00774746" w:rsidRDefault="004C062C" w:rsidP="004C062C">
            <w:pPr>
              <w:autoSpaceDE w:val="0"/>
              <w:autoSpaceDN w:val="0"/>
              <w:adjustRightInd w:val="0"/>
              <w:rPr>
                <w:rFonts w:ascii="Century Gothic" w:eastAsiaTheme="minorHAnsi" w:hAnsi="Century Gothic" w:cs="Arial"/>
                <w:sz w:val="24"/>
                <w:szCs w:val="24"/>
                <w:lang w:eastAsia="en-US"/>
              </w:rPr>
            </w:pPr>
            <w:r w:rsidRPr="005C49BC">
              <w:rPr>
                <w:rFonts w:ascii="Century Gothic" w:eastAsiaTheme="minorHAnsi" w:hAnsi="Century Gothic" w:cs="Arial"/>
                <w:b/>
                <w:sz w:val="24"/>
                <w:szCs w:val="24"/>
                <w:lang w:eastAsia="en-US"/>
              </w:rPr>
              <w:t>Denominazione del  Progetto</w:t>
            </w:r>
          </w:p>
          <w:p w:rsidR="004C062C" w:rsidRPr="005C49BC" w:rsidRDefault="004C062C" w:rsidP="004C062C">
            <w:pPr>
              <w:autoSpaceDE w:val="0"/>
              <w:autoSpaceDN w:val="0"/>
              <w:adjustRightInd w:val="0"/>
              <w:rPr>
                <w:rFonts w:ascii="Century Gothic" w:eastAsiaTheme="minorHAnsi" w:hAnsi="Century Gothic" w:cs="Arial"/>
                <w:lang w:eastAsia="en-US"/>
              </w:rPr>
            </w:pPr>
          </w:p>
        </w:tc>
        <w:tc>
          <w:tcPr>
            <w:tcW w:w="7667" w:type="dxa"/>
          </w:tcPr>
          <w:p w:rsidR="004C062C" w:rsidRPr="005C49BC" w:rsidRDefault="004C062C" w:rsidP="004C062C">
            <w:pPr>
              <w:autoSpaceDE w:val="0"/>
              <w:autoSpaceDN w:val="0"/>
              <w:adjustRightInd w:val="0"/>
              <w:rPr>
                <w:rFonts w:ascii="Century Gothic" w:eastAsiaTheme="minorHAnsi" w:hAnsi="Century Gothic" w:cs="Arial"/>
                <w:lang w:eastAsia="en-US"/>
              </w:rPr>
            </w:pPr>
          </w:p>
        </w:tc>
      </w:tr>
      <w:tr w:rsidR="004C062C" w:rsidRPr="004C062C" w:rsidTr="008C112B">
        <w:tc>
          <w:tcPr>
            <w:tcW w:w="2823" w:type="dxa"/>
          </w:tcPr>
          <w:p w:rsidR="004C062C" w:rsidRPr="00FF5C49" w:rsidRDefault="004C062C" w:rsidP="004C062C">
            <w:pPr>
              <w:autoSpaceDE w:val="0"/>
              <w:autoSpaceDN w:val="0"/>
              <w:adjustRightInd w:val="0"/>
              <w:rPr>
                <w:rFonts w:ascii="Century Gothic" w:eastAsiaTheme="minorHAnsi" w:hAnsi="Century Gothic" w:cs="Arial"/>
                <w:b/>
                <w:color w:val="000000" w:themeColor="text1"/>
                <w:sz w:val="24"/>
                <w:szCs w:val="24"/>
                <w:lang w:eastAsia="en-US"/>
              </w:rPr>
            </w:pPr>
            <w:r w:rsidRPr="00FF5C49">
              <w:rPr>
                <w:rFonts w:ascii="Century Gothic" w:eastAsiaTheme="minorHAnsi" w:hAnsi="Century Gothic" w:cs="Arial"/>
                <w:b/>
                <w:color w:val="000000" w:themeColor="text1"/>
                <w:sz w:val="24"/>
                <w:szCs w:val="24"/>
                <w:lang w:eastAsia="en-US"/>
              </w:rPr>
              <w:t>Obiettivi e finalità del progetto</w:t>
            </w:r>
          </w:p>
          <w:p w:rsidR="004C062C" w:rsidRPr="00774746" w:rsidRDefault="00774746" w:rsidP="00EB0A8B">
            <w:pPr>
              <w:widowControl w:val="0"/>
              <w:numPr>
                <w:ilvl w:val="0"/>
                <w:numId w:val="58"/>
              </w:numPr>
              <w:autoSpaceDE w:val="0"/>
              <w:autoSpaceDN w:val="0"/>
              <w:adjustRightInd w:val="0"/>
              <w:spacing w:line="226" w:lineRule="exact"/>
              <w:ind w:right="-20"/>
              <w:contextualSpacing/>
              <w:rPr>
                <w:rFonts w:ascii="Century Gothic" w:eastAsia="Calibri" w:hAnsi="Century Gothic" w:cs="Arial"/>
                <w:lang w:eastAsia="en-US"/>
              </w:rPr>
            </w:pPr>
            <w:r w:rsidRPr="00774746">
              <w:rPr>
                <w:rFonts w:ascii="Century Gothic" w:eastAsia="Calibri" w:hAnsi="Century Gothic" w:cs="Arial"/>
                <w:lang w:eastAsia="en-US"/>
              </w:rPr>
              <w:t>Descrizione</w:t>
            </w:r>
            <w:r w:rsidR="004C062C" w:rsidRPr="00774746">
              <w:rPr>
                <w:rFonts w:ascii="Century Gothic" w:eastAsia="Calibri" w:hAnsi="Century Gothic" w:cs="Arial"/>
                <w:lang w:eastAsia="en-US"/>
              </w:rPr>
              <w:t xml:space="preserve"> degli obiettivi del progetto</w:t>
            </w:r>
          </w:p>
          <w:p w:rsidR="004C062C" w:rsidRPr="00774746" w:rsidRDefault="00774746" w:rsidP="00EB0A8B">
            <w:pPr>
              <w:widowControl w:val="0"/>
              <w:numPr>
                <w:ilvl w:val="0"/>
                <w:numId w:val="58"/>
              </w:numPr>
              <w:autoSpaceDE w:val="0"/>
              <w:autoSpaceDN w:val="0"/>
              <w:adjustRightInd w:val="0"/>
              <w:spacing w:line="226" w:lineRule="exact"/>
              <w:ind w:right="-20"/>
              <w:contextualSpacing/>
              <w:rPr>
                <w:rFonts w:ascii="Century Gothic" w:eastAsia="Calibri" w:hAnsi="Century Gothic" w:cs="Arial"/>
                <w:lang w:eastAsia="en-US"/>
              </w:rPr>
            </w:pPr>
            <w:r w:rsidRPr="00774746">
              <w:rPr>
                <w:rFonts w:ascii="Century Gothic" w:eastAsia="Calibri" w:hAnsi="Century Gothic" w:cs="Arial"/>
                <w:lang w:eastAsia="en-US"/>
              </w:rPr>
              <w:t>Descrizione</w:t>
            </w:r>
            <w:r>
              <w:rPr>
                <w:rFonts w:ascii="Century Gothic" w:eastAsia="Calibri" w:hAnsi="Century Gothic" w:cs="Arial"/>
                <w:lang w:eastAsia="en-US"/>
              </w:rPr>
              <w:t xml:space="preserve"> del </w:t>
            </w:r>
            <w:r w:rsidR="004C062C" w:rsidRPr="00774746">
              <w:rPr>
                <w:rFonts w:ascii="Century Gothic" w:eastAsia="Calibri" w:hAnsi="Century Gothic" w:cs="Arial"/>
                <w:lang w:eastAsia="en-US"/>
              </w:rPr>
              <w:t>contesto (corredato dai dati)</w:t>
            </w:r>
          </w:p>
          <w:p w:rsidR="004C062C" w:rsidRPr="00774746" w:rsidRDefault="00774746" w:rsidP="00EB0A8B">
            <w:pPr>
              <w:widowControl w:val="0"/>
              <w:numPr>
                <w:ilvl w:val="0"/>
                <w:numId w:val="58"/>
              </w:numPr>
              <w:autoSpaceDE w:val="0"/>
              <w:autoSpaceDN w:val="0"/>
              <w:adjustRightInd w:val="0"/>
              <w:spacing w:line="226" w:lineRule="exact"/>
              <w:ind w:right="-20"/>
              <w:contextualSpacing/>
              <w:rPr>
                <w:rFonts w:ascii="Century Gothic" w:eastAsia="Calibri" w:hAnsi="Century Gothic" w:cs="Arial"/>
                <w:lang w:eastAsia="en-US"/>
              </w:rPr>
            </w:pPr>
            <w:r w:rsidRPr="00774746">
              <w:rPr>
                <w:rFonts w:ascii="Century Gothic" w:eastAsia="Calibri" w:hAnsi="Century Gothic" w:cs="Arial"/>
                <w:lang w:eastAsia="en-US"/>
              </w:rPr>
              <w:t>Localizzazione</w:t>
            </w:r>
            <w:r w:rsidR="004C062C" w:rsidRPr="00774746">
              <w:rPr>
                <w:rFonts w:ascii="Century Gothic" w:eastAsia="Calibri" w:hAnsi="Century Gothic" w:cs="Arial"/>
                <w:lang w:eastAsia="en-US"/>
              </w:rPr>
              <w:t xml:space="preserve"> geografica</w:t>
            </w:r>
          </w:p>
          <w:p w:rsidR="004C062C" w:rsidRPr="00774746" w:rsidRDefault="00774746" w:rsidP="00774746">
            <w:pPr>
              <w:widowControl w:val="0"/>
              <w:numPr>
                <w:ilvl w:val="0"/>
                <w:numId w:val="58"/>
              </w:numPr>
              <w:autoSpaceDE w:val="0"/>
              <w:autoSpaceDN w:val="0"/>
              <w:adjustRightInd w:val="0"/>
              <w:spacing w:line="226" w:lineRule="exact"/>
              <w:ind w:right="-20"/>
              <w:contextualSpacing/>
              <w:rPr>
                <w:rFonts w:ascii="Century Gothic" w:eastAsiaTheme="minorHAnsi" w:hAnsi="Century Gothic" w:cs="Arial"/>
                <w:b/>
                <w:color w:val="000000" w:themeColor="text1"/>
                <w:szCs w:val="20"/>
                <w:lang w:eastAsia="en-US"/>
              </w:rPr>
            </w:pPr>
            <w:r w:rsidRPr="00774746">
              <w:rPr>
                <w:rFonts w:ascii="Century Gothic" w:eastAsia="Calibri" w:hAnsi="Century Gothic" w:cs="Arial"/>
                <w:lang w:eastAsia="en-US"/>
              </w:rPr>
              <w:t>Descrizione</w:t>
            </w:r>
            <w:r w:rsidR="004C062C" w:rsidRPr="00774746">
              <w:rPr>
                <w:rFonts w:ascii="Century Gothic" w:eastAsia="Calibri" w:hAnsi="Century Gothic" w:cs="Arial"/>
                <w:lang w:eastAsia="en-US"/>
              </w:rPr>
              <w:t xml:space="preserve"> sintetica degli interventi previsti</w:t>
            </w:r>
            <w:r w:rsidR="004C062C" w:rsidRPr="00774746">
              <w:rPr>
                <w:rFonts w:ascii="Century Gothic" w:eastAsia="Calibri" w:hAnsi="Century Gothic" w:cs="Arial"/>
                <w:sz w:val="16"/>
                <w:szCs w:val="24"/>
                <w:lang w:eastAsia="en-US"/>
              </w:rPr>
              <w:t xml:space="preserve"> </w:t>
            </w:r>
          </w:p>
        </w:tc>
        <w:tc>
          <w:tcPr>
            <w:tcW w:w="7667" w:type="dxa"/>
          </w:tcPr>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tc>
      </w:tr>
      <w:tr w:rsidR="004C062C" w:rsidRPr="004C062C" w:rsidTr="008C112B">
        <w:tc>
          <w:tcPr>
            <w:tcW w:w="2823" w:type="dxa"/>
          </w:tcPr>
          <w:p w:rsidR="004C062C" w:rsidRPr="00FF5C49" w:rsidRDefault="004C062C" w:rsidP="00FF5C49">
            <w:pPr>
              <w:suppressAutoHyphens/>
              <w:autoSpaceDE w:val="0"/>
              <w:adjustRightInd w:val="0"/>
              <w:jc w:val="both"/>
              <w:rPr>
                <w:rFonts w:ascii="Century Gothic" w:hAnsi="Century Gothic" w:cs="Arial"/>
                <w:b/>
                <w:sz w:val="24"/>
                <w:szCs w:val="24"/>
              </w:rPr>
            </w:pPr>
            <w:r w:rsidRPr="00FF5C49">
              <w:rPr>
                <w:rFonts w:ascii="Century Gothic" w:hAnsi="Century Gothic" w:cs="Arial"/>
                <w:b/>
                <w:sz w:val="24"/>
                <w:szCs w:val="24"/>
              </w:rPr>
              <w:t>Risultati attesi</w:t>
            </w:r>
          </w:p>
          <w:p w:rsidR="004C062C" w:rsidRDefault="004C062C" w:rsidP="00FF5C49">
            <w:pPr>
              <w:suppressAutoHyphens/>
              <w:autoSpaceDE w:val="0"/>
              <w:adjustRightInd w:val="0"/>
              <w:jc w:val="both"/>
              <w:rPr>
                <w:rFonts w:ascii="Century Gothic" w:hAnsi="Century Gothic" w:cs="Arial"/>
                <w:b/>
                <w:szCs w:val="24"/>
              </w:rPr>
            </w:pPr>
            <w:r w:rsidRPr="00372787">
              <w:rPr>
                <w:rFonts w:ascii="Century Gothic" w:hAnsi="Century Gothic" w:cs="Arial"/>
                <w:b/>
                <w:szCs w:val="24"/>
              </w:rPr>
              <w:t>(indicatore di efficacia)</w:t>
            </w:r>
          </w:p>
          <w:p w:rsidR="00774ECD" w:rsidRDefault="00774ECD" w:rsidP="009438F5">
            <w:pPr>
              <w:suppressAutoHyphens/>
              <w:autoSpaceDE w:val="0"/>
              <w:adjustRightInd w:val="0"/>
              <w:jc w:val="both"/>
              <w:rPr>
                <w:rFonts w:ascii="Century Gothic" w:hAnsi="Century Gothic" w:cs="Arial"/>
                <w:sz w:val="16"/>
                <w:szCs w:val="24"/>
              </w:rPr>
            </w:pPr>
          </w:p>
          <w:p w:rsidR="009438F5" w:rsidRPr="009438F5" w:rsidRDefault="009438F5" w:rsidP="009438F5">
            <w:pPr>
              <w:suppressAutoHyphens/>
              <w:autoSpaceDE w:val="0"/>
              <w:adjustRightInd w:val="0"/>
              <w:jc w:val="both"/>
              <w:rPr>
                <w:rFonts w:ascii="Century Gothic" w:hAnsi="Century Gothic" w:cs="Arial"/>
                <w:sz w:val="16"/>
                <w:szCs w:val="24"/>
              </w:rPr>
            </w:pPr>
            <w:r w:rsidRPr="009438F5">
              <w:rPr>
                <w:rFonts w:ascii="Century Gothic" w:hAnsi="Century Gothic" w:cs="Arial"/>
                <w:sz w:val="16"/>
                <w:szCs w:val="24"/>
              </w:rPr>
              <w:t xml:space="preserve">Devono rendere misurabili: </w:t>
            </w:r>
          </w:p>
          <w:p w:rsidR="009438F5" w:rsidRPr="009438F5" w:rsidRDefault="009438F5" w:rsidP="00BB1664">
            <w:pPr>
              <w:pStyle w:val="Paragrafoelenco"/>
              <w:numPr>
                <w:ilvl w:val="0"/>
                <w:numId w:val="78"/>
              </w:numPr>
              <w:suppressAutoHyphens/>
              <w:autoSpaceDE w:val="0"/>
              <w:adjustRightInd w:val="0"/>
              <w:spacing w:after="0" w:line="240" w:lineRule="auto"/>
              <w:jc w:val="both"/>
              <w:rPr>
                <w:rFonts w:ascii="Century Gothic" w:hAnsi="Century Gothic" w:cs="Arial"/>
                <w:sz w:val="16"/>
                <w:szCs w:val="24"/>
              </w:rPr>
            </w:pPr>
            <w:r w:rsidRPr="009438F5">
              <w:rPr>
                <w:rFonts w:ascii="Century Gothic" w:hAnsi="Century Gothic" w:cs="Arial"/>
                <w:sz w:val="16"/>
                <w:szCs w:val="24"/>
              </w:rPr>
              <w:t>mantenimento e crescita del tessuto produttivo</w:t>
            </w:r>
            <w:r w:rsidR="00CA20FA">
              <w:rPr>
                <w:rFonts w:ascii="Century Gothic" w:hAnsi="Century Gothic" w:cs="Arial"/>
                <w:sz w:val="16"/>
                <w:szCs w:val="24"/>
              </w:rPr>
              <w:t xml:space="preserve">, commerciale, turistico </w:t>
            </w:r>
            <w:r w:rsidRPr="009438F5">
              <w:rPr>
                <w:rFonts w:ascii="Century Gothic" w:hAnsi="Century Gothic" w:cs="Arial"/>
                <w:sz w:val="16"/>
                <w:szCs w:val="24"/>
              </w:rPr>
              <w:t>e degli investimenti sul territorio da parte di medie e grandi imprese ovvero di imprenditori dell’artigianato di tradizione e delle nuove professioni artigiane (makers, digital, ecc.);</w:t>
            </w:r>
          </w:p>
          <w:p w:rsidR="009438F5" w:rsidRPr="009438F5" w:rsidRDefault="009438F5" w:rsidP="00BB1664">
            <w:pPr>
              <w:pStyle w:val="Paragrafoelenco"/>
              <w:numPr>
                <w:ilvl w:val="0"/>
                <w:numId w:val="78"/>
              </w:numPr>
              <w:suppressAutoHyphens/>
              <w:autoSpaceDE w:val="0"/>
              <w:adjustRightInd w:val="0"/>
              <w:spacing w:after="0" w:line="240" w:lineRule="auto"/>
              <w:jc w:val="both"/>
              <w:rPr>
                <w:rFonts w:ascii="Century Gothic" w:hAnsi="Century Gothic" w:cs="Arial"/>
                <w:sz w:val="16"/>
                <w:szCs w:val="24"/>
              </w:rPr>
            </w:pPr>
            <w:r w:rsidRPr="009438F5">
              <w:rPr>
                <w:rFonts w:ascii="Century Gothic" w:hAnsi="Century Gothic" w:cs="Arial"/>
                <w:sz w:val="16"/>
                <w:szCs w:val="24"/>
              </w:rPr>
              <w:t xml:space="preserve">aumento dell’attrattività dei territori in termini di flussi turistici e di permanenza temporanea; </w:t>
            </w:r>
          </w:p>
          <w:p w:rsidR="004C062C" w:rsidRPr="00774ECD" w:rsidRDefault="009438F5" w:rsidP="00BB1664">
            <w:pPr>
              <w:pStyle w:val="Paragrafoelenco"/>
              <w:numPr>
                <w:ilvl w:val="0"/>
                <w:numId w:val="78"/>
              </w:numPr>
              <w:suppressAutoHyphens/>
              <w:autoSpaceDE w:val="0"/>
              <w:adjustRightInd w:val="0"/>
              <w:spacing w:after="0" w:line="240" w:lineRule="auto"/>
              <w:jc w:val="both"/>
              <w:rPr>
                <w:rFonts w:ascii="Century Gothic" w:hAnsi="Century Gothic" w:cs="Arial"/>
                <w:sz w:val="16"/>
                <w:szCs w:val="24"/>
              </w:rPr>
            </w:pPr>
            <w:r w:rsidRPr="009438F5">
              <w:rPr>
                <w:rFonts w:ascii="Century Gothic" w:hAnsi="Century Gothic" w:cs="Arial"/>
                <w:sz w:val="16"/>
                <w:szCs w:val="24"/>
              </w:rPr>
              <w:t>aumento del livello occupazionale della popolazione residente</w:t>
            </w:r>
          </w:p>
          <w:p w:rsidR="004C062C" w:rsidRPr="004C062C" w:rsidRDefault="004C062C" w:rsidP="004C062C">
            <w:pPr>
              <w:widowControl w:val="0"/>
              <w:autoSpaceDE w:val="0"/>
              <w:autoSpaceDN w:val="0"/>
              <w:adjustRightInd w:val="0"/>
              <w:spacing w:line="226" w:lineRule="exact"/>
              <w:ind w:right="-20"/>
              <w:rPr>
                <w:rFonts w:ascii="Century Gothic" w:eastAsiaTheme="minorHAnsi" w:hAnsi="Century Gothic" w:cs="Arial"/>
                <w:b/>
                <w:color w:val="000000" w:themeColor="text1"/>
                <w:lang w:eastAsia="en-US"/>
              </w:rPr>
            </w:pPr>
          </w:p>
        </w:tc>
        <w:tc>
          <w:tcPr>
            <w:tcW w:w="7667" w:type="dxa"/>
          </w:tcPr>
          <w:p w:rsidR="004C062C" w:rsidRPr="004C062C" w:rsidRDefault="004C062C" w:rsidP="004C062C">
            <w:pPr>
              <w:autoSpaceDE w:val="0"/>
              <w:autoSpaceDN w:val="0"/>
              <w:adjustRightInd w:val="0"/>
              <w:rPr>
                <w:rFonts w:ascii="Century Gothic" w:eastAsiaTheme="minorHAnsi" w:hAnsi="Century Gothic" w:cs="Arial"/>
                <w:lang w:eastAsia="en-US"/>
              </w:rPr>
            </w:pPr>
          </w:p>
        </w:tc>
      </w:tr>
      <w:tr w:rsidR="004C062C" w:rsidRPr="004C062C" w:rsidTr="008C112B">
        <w:tc>
          <w:tcPr>
            <w:tcW w:w="2823" w:type="dxa"/>
          </w:tcPr>
          <w:p w:rsidR="004C062C" w:rsidRPr="00826350" w:rsidRDefault="004C062C" w:rsidP="00826350">
            <w:pPr>
              <w:suppressAutoHyphens/>
              <w:autoSpaceDE w:val="0"/>
              <w:adjustRightInd w:val="0"/>
              <w:jc w:val="both"/>
              <w:rPr>
                <w:rFonts w:ascii="Century Gothic" w:hAnsi="Century Gothic" w:cs="Arial"/>
                <w:b/>
                <w:sz w:val="24"/>
                <w:szCs w:val="24"/>
              </w:rPr>
            </w:pPr>
            <w:r w:rsidRPr="00FF5C49">
              <w:rPr>
                <w:rFonts w:ascii="Century Gothic" w:hAnsi="Century Gothic" w:cs="Arial"/>
                <w:b/>
                <w:sz w:val="24"/>
                <w:szCs w:val="24"/>
              </w:rPr>
              <w:t>Elementi</w:t>
            </w:r>
            <w:r w:rsidR="000E3EC3">
              <w:rPr>
                <w:rFonts w:ascii="Century Gothic" w:hAnsi="Century Gothic" w:cs="Arial"/>
                <w:b/>
                <w:sz w:val="24"/>
                <w:szCs w:val="24"/>
              </w:rPr>
              <w:t xml:space="preserve"> di </w:t>
            </w:r>
            <w:r w:rsidR="000E3EC3" w:rsidRPr="000E3EC3">
              <w:rPr>
                <w:rFonts w:ascii="Century Gothic" w:hAnsi="Century Gothic" w:cs="Arial"/>
                <w:b/>
                <w:sz w:val="24"/>
                <w:szCs w:val="24"/>
              </w:rPr>
              <w:t>valorizzazione delle risorse che formano l’identità e la peculiarità del territorio, a partire da quelle ambientali, enogastronomiche, culturali e produttive</w:t>
            </w:r>
          </w:p>
        </w:tc>
        <w:tc>
          <w:tcPr>
            <w:tcW w:w="7667" w:type="dxa"/>
          </w:tcPr>
          <w:p w:rsidR="004C062C" w:rsidRPr="004C062C" w:rsidRDefault="004C062C" w:rsidP="004C062C">
            <w:pPr>
              <w:autoSpaceDE w:val="0"/>
              <w:autoSpaceDN w:val="0"/>
              <w:adjustRightInd w:val="0"/>
              <w:rPr>
                <w:rFonts w:ascii="Century Gothic" w:eastAsiaTheme="minorHAnsi" w:hAnsi="Century Gothic" w:cs="Arial"/>
                <w:lang w:eastAsia="en-US"/>
              </w:rPr>
            </w:pPr>
          </w:p>
        </w:tc>
      </w:tr>
      <w:tr w:rsidR="000E3EC3" w:rsidRPr="004C062C" w:rsidTr="008C112B">
        <w:tc>
          <w:tcPr>
            <w:tcW w:w="2823" w:type="dxa"/>
          </w:tcPr>
          <w:p w:rsidR="000E3EC3" w:rsidRDefault="000E3EC3" w:rsidP="000E3EC3">
            <w:pPr>
              <w:autoSpaceDE w:val="0"/>
              <w:autoSpaceDN w:val="0"/>
              <w:adjustRightInd w:val="0"/>
              <w:rPr>
                <w:rFonts w:ascii="Century Gothic" w:eastAsiaTheme="minorHAnsi" w:hAnsi="Century Gothic" w:cs="Arial"/>
                <w:b/>
                <w:color w:val="000000" w:themeColor="text1"/>
                <w:sz w:val="24"/>
                <w:szCs w:val="24"/>
                <w:lang w:eastAsia="en-US"/>
              </w:rPr>
            </w:pPr>
            <w:r>
              <w:rPr>
                <w:rFonts w:ascii="Century Gothic" w:eastAsiaTheme="minorHAnsi" w:hAnsi="Century Gothic" w:cs="Arial"/>
                <w:b/>
                <w:color w:val="000000" w:themeColor="text1"/>
                <w:sz w:val="24"/>
                <w:szCs w:val="24"/>
                <w:lang w:eastAsia="en-US"/>
              </w:rPr>
              <w:t xml:space="preserve">Elementi chiave del </w:t>
            </w:r>
            <w:r w:rsidRPr="000E3EC3">
              <w:rPr>
                <w:rFonts w:ascii="Century Gothic" w:eastAsiaTheme="minorHAnsi" w:hAnsi="Century Gothic" w:cs="Arial"/>
                <w:b/>
                <w:color w:val="000000" w:themeColor="text1"/>
                <w:sz w:val="24"/>
                <w:szCs w:val="24"/>
                <w:lang w:eastAsia="en-US"/>
              </w:rPr>
              <w:t xml:space="preserve">mantenimento e </w:t>
            </w:r>
            <w:r>
              <w:rPr>
                <w:rFonts w:ascii="Century Gothic" w:eastAsiaTheme="minorHAnsi" w:hAnsi="Century Gothic" w:cs="Arial"/>
                <w:b/>
                <w:color w:val="000000" w:themeColor="text1"/>
                <w:sz w:val="24"/>
                <w:szCs w:val="24"/>
                <w:lang w:eastAsia="en-US"/>
              </w:rPr>
              <w:t>della</w:t>
            </w:r>
            <w:r w:rsidRPr="000E3EC3">
              <w:rPr>
                <w:rFonts w:ascii="Century Gothic" w:eastAsiaTheme="minorHAnsi" w:hAnsi="Century Gothic" w:cs="Arial"/>
                <w:b/>
                <w:color w:val="000000" w:themeColor="text1"/>
                <w:sz w:val="24"/>
                <w:szCs w:val="24"/>
                <w:lang w:eastAsia="en-US"/>
              </w:rPr>
              <w:t xml:space="preserve"> crescita del tessuto produttivo e degli </w:t>
            </w:r>
          </w:p>
          <w:p w:rsidR="009438F5" w:rsidRPr="00372787" w:rsidRDefault="009438F5" w:rsidP="000E3EC3">
            <w:pPr>
              <w:autoSpaceDE w:val="0"/>
              <w:autoSpaceDN w:val="0"/>
              <w:adjustRightInd w:val="0"/>
              <w:rPr>
                <w:rFonts w:ascii="Century Gothic" w:eastAsiaTheme="minorHAnsi" w:hAnsi="Century Gothic" w:cs="Arial"/>
                <w:b/>
                <w:color w:val="000000" w:themeColor="text1"/>
                <w:sz w:val="24"/>
                <w:szCs w:val="24"/>
                <w:lang w:eastAsia="en-US"/>
              </w:rPr>
            </w:pPr>
            <w:r w:rsidRPr="000E3EC3">
              <w:rPr>
                <w:rFonts w:ascii="Century Gothic" w:eastAsiaTheme="minorHAnsi" w:hAnsi="Century Gothic" w:cs="Arial"/>
                <w:b/>
                <w:color w:val="000000" w:themeColor="text1"/>
                <w:sz w:val="24"/>
                <w:szCs w:val="24"/>
                <w:lang w:eastAsia="en-US"/>
              </w:rPr>
              <w:t>I</w:t>
            </w:r>
            <w:r w:rsidR="000E3EC3" w:rsidRPr="000E3EC3">
              <w:rPr>
                <w:rFonts w:ascii="Century Gothic" w:eastAsiaTheme="minorHAnsi" w:hAnsi="Century Gothic" w:cs="Arial"/>
                <w:b/>
                <w:color w:val="000000" w:themeColor="text1"/>
                <w:sz w:val="24"/>
                <w:szCs w:val="24"/>
                <w:lang w:eastAsia="en-US"/>
              </w:rPr>
              <w:t>nvestimenti</w:t>
            </w:r>
          </w:p>
        </w:tc>
        <w:tc>
          <w:tcPr>
            <w:tcW w:w="7667" w:type="dxa"/>
          </w:tcPr>
          <w:p w:rsidR="000E3EC3" w:rsidRPr="004C062C" w:rsidRDefault="000E3EC3" w:rsidP="004C062C">
            <w:pPr>
              <w:autoSpaceDE w:val="0"/>
              <w:autoSpaceDN w:val="0"/>
              <w:adjustRightInd w:val="0"/>
              <w:ind w:left="360"/>
              <w:contextualSpacing/>
              <w:rPr>
                <w:rFonts w:ascii="Century Gothic" w:eastAsiaTheme="minorHAnsi" w:hAnsi="Century Gothic" w:cs="Arial"/>
                <w:lang w:eastAsia="en-US"/>
              </w:rPr>
            </w:pPr>
          </w:p>
        </w:tc>
      </w:tr>
      <w:tr w:rsidR="00047759" w:rsidRPr="004C062C" w:rsidTr="008C112B">
        <w:tc>
          <w:tcPr>
            <w:tcW w:w="2823" w:type="dxa"/>
          </w:tcPr>
          <w:p w:rsidR="00047759" w:rsidRDefault="00047759" w:rsidP="00047759">
            <w:pPr>
              <w:autoSpaceDE w:val="0"/>
              <w:autoSpaceDN w:val="0"/>
              <w:adjustRightInd w:val="0"/>
              <w:rPr>
                <w:rFonts w:ascii="Century Gothic" w:eastAsiaTheme="minorHAnsi" w:hAnsi="Century Gothic" w:cs="Arial"/>
                <w:b/>
                <w:color w:val="000000" w:themeColor="text1"/>
                <w:sz w:val="24"/>
                <w:szCs w:val="24"/>
                <w:lang w:eastAsia="en-US"/>
              </w:rPr>
            </w:pPr>
            <w:r>
              <w:rPr>
                <w:rFonts w:ascii="Century Gothic" w:eastAsiaTheme="minorHAnsi" w:hAnsi="Century Gothic" w:cs="Arial"/>
                <w:b/>
                <w:color w:val="000000" w:themeColor="text1"/>
                <w:sz w:val="24"/>
                <w:szCs w:val="24"/>
                <w:lang w:eastAsia="en-US"/>
              </w:rPr>
              <w:t>Esiti v</w:t>
            </w:r>
            <w:r w:rsidRPr="00047759">
              <w:rPr>
                <w:rFonts w:ascii="Century Gothic" w:eastAsiaTheme="minorHAnsi" w:hAnsi="Century Gothic" w:cs="Arial"/>
                <w:b/>
                <w:color w:val="000000" w:themeColor="text1"/>
                <w:sz w:val="24"/>
                <w:szCs w:val="24"/>
                <w:lang w:eastAsia="en-US"/>
              </w:rPr>
              <w:t>erifica strumenti di programma</w:t>
            </w:r>
            <w:r>
              <w:rPr>
                <w:rFonts w:ascii="Century Gothic" w:eastAsiaTheme="minorHAnsi" w:hAnsi="Century Gothic" w:cs="Arial"/>
                <w:b/>
                <w:color w:val="000000" w:themeColor="text1"/>
                <w:sz w:val="24"/>
                <w:szCs w:val="24"/>
                <w:lang w:eastAsia="en-US"/>
              </w:rPr>
              <w:t xml:space="preserve">zione e pianificazione urbana </w:t>
            </w:r>
            <w:r>
              <w:rPr>
                <w:rFonts w:ascii="Century Gothic" w:eastAsia="Calibri" w:hAnsi="Century Gothic" w:cs="Arial"/>
                <w:sz w:val="16"/>
                <w:szCs w:val="24"/>
                <w:lang w:eastAsia="en-US"/>
              </w:rPr>
              <w:t>(</w:t>
            </w:r>
            <w:r w:rsidRPr="00047759">
              <w:rPr>
                <w:rFonts w:ascii="Century Gothic" w:eastAsia="Calibri" w:hAnsi="Century Gothic" w:cs="Arial"/>
                <w:sz w:val="16"/>
                <w:szCs w:val="24"/>
                <w:lang w:eastAsia="en-US"/>
              </w:rPr>
              <w:t>Indicare le misure necessarie per diminuire le esternalità negative nelle aree oggetto di intervento</w:t>
            </w:r>
            <w:r>
              <w:rPr>
                <w:rFonts w:ascii="Century Gothic" w:eastAsia="Calibri" w:hAnsi="Century Gothic" w:cs="Arial"/>
                <w:sz w:val="16"/>
                <w:szCs w:val="24"/>
                <w:lang w:eastAsia="en-US"/>
              </w:rPr>
              <w:t xml:space="preserve">) </w:t>
            </w:r>
          </w:p>
        </w:tc>
        <w:tc>
          <w:tcPr>
            <w:tcW w:w="7667" w:type="dxa"/>
          </w:tcPr>
          <w:p w:rsidR="00047759" w:rsidRPr="004C062C" w:rsidRDefault="00047759" w:rsidP="004C062C">
            <w:pPr>
              <w:autoSpaceDE w:val="0"/>
              <w:autoSpaceDN w:val="0"/>
              <w:adjustRightInd w:val="0"/>
              <w:ind w:left="360"/>
              <w:contextualSpacing/>
              <w:rPr>
                <w:rFonts w:ascii="Century Gothic" w:eastAsiaTheme="minorHAnsi" w:hAnsi="Century Gothic" w:cs="Arial"/>
                <w:lang w:eastAsia="en-US"/>
              </w:rPr>
            </w:pPr>
          </w:p>
        </w:tc>
      </w:tr>
      <w:tr w:rsidR="004C062C" w:rsidRPr="004C062C" w:rsidTr="008C112B">
        <w:tc>
          <w:tcPr>
            <w:tcW w:w="2823" w:type="dxa"/>
          </w:tcPr>
          <w:p w:rsidR="004C062C" w:rsidRPr="00372787" w:rsidRDefault="004C062C" w:rsidP="004C062C">
            <w:pPr>
              <w:autoSpaceDE w:val="0"/>
              <w:autoSpaceDN w:val="0"/>
              <w:adjustRightInd w:val="0"/>
              <w:rPr>
                <w:rFonts w:ascii="Century Gothic" w:eastAsiaTheme="minorHAnsi" w:hAnsi="Century Gothic" w:cs="Arial"/>
                <w:b/>
                <w:color w:val="000000" w:themeColor="text1"/>
                <w:sz w:val="24"/>
                <w:szCs w:val="24"/>
                <w:lang w:eastAsia="en-US"/>
              </w:rPr>
            </w:pPr>
            <w:r w:rsidRPr="00372787">
              <w:rPr>
                <w:rFonts w:ascii="Century Gothic" w:eastAsiaTheme="minorHAnsi" w:hAnsi="Century Gothic" w:cs="Arial"/>
                <w:b/>
                <w:color w:val="000000" w:themeColor="text1"/>
                <w:sz w:val="24"/>
                <w:szCs w:val="24"/>
                <w:lang w:eastAsia="en-US"/>
              </w:rPr>
              <w:t>Partenariato</w:t>
            </w:r>
          </w:p>
          <w:p w:rsidR="004C062C" w:rsidRPr="009438F5" w:rsidRDefault="004C062C" w:rsidP="009438F5">
            <w:pPr>
              <w:suppressAutoHyphens/>
              <w:autoSpaceDE w:val="0"/>
              <w:adjustRightInd w:val="0"/>
              <w:jc w:val="both"/>
              <w:rPr>
                <w:rFonts w:ascii="Century Gothic" w:hAnsi="Century Gothic" w:cs="Arial"/>
                <w:szCs w:val="24"/>
              </w:rPr>
            </w:pPr>
            <w:r w:rsidRPr="00475285">
              <w:rPr>
                <w:rFonts w:ascii="Century Gothic" w:hAnsi="Century Gothic" w:cs="Arial"/>
                <w:szCs w:val="24"/>
              </w:rPr>
              <w:t>(</w:t>
            </w:r>
            <w:r w:rsidR="00774746" w:rsidRPr="00475285">
              <w:rPr>
                <w:rFonts w:ascii="Century Gothic" w:hAnsi="Century Gothic" w:cs="Arial"/>
                <w:szCs w:val="24"/>
              </w:rPr>
              <w:t>Soggetti</w:t>
            </w:r>
            <w:r w:rsidRPr="00475285">
              <w:rPr>
                <w:rFonts w:ascii="Century Gothic" w:hAnsi="Century Gothic" w:cs="Arial"/>
                <w:szCs w:val="24"/>
              </w:rPr>
              <w:t xml:space="preserve"> coinvolt</w:t>
            </w:r>
            <w:r w:rsidR="009438F5">
              <w:rPr>
                <w:rFonts w:ascii="Century Gothic" w:hAnsi="Century Gothic" w:cs="Arial"/>
                <w:szCs w:val="24"/>
              </w:rPr>
              <w:t>i, impegni e ruoli di ciascuno)</w:t>
            </w:r>
          </w:p>
        </w:tc>
        <w:tc>
          <w:tcPr>
            <w:tcW w:w="7667" w:type="dxa"/>
          </w:tcPr>
          <w:p w:rsidR="004C062C" w:rsidRPr="004C062C" w:rsidRDefault="004C062C" w:rsidP="004C062C">
            <w:pPr>
              <w:autoSpaceDE w:val="0"/>
              <w:autoSpaceDN w:val="0"/>
              <w:adjustRightInd w:val="0"/>
              <w:ind w:left="360"/>
              <w:contextualSpacing/>
              <w:rPr>
                <w:rFonts w:ascii="Century Gothic" w:eastAsiaTheme="minorHAnsi" w:hAnsi="Century Gothic" w:cs="Arial"/>
                <w:lang w:eastAsia="en-US"/>
              </w:rPr>
            </w:pPr>
          </w:p>
        </w:tc>
      </w:tr>
      <w:tr w:rsidR="004C062C" w:rsidRPr="004C062C" w:rsidTr="008C112B">
        <w:tc>
          <w:tcPr>
            <w:tcW w:w="2823" w:type="dxa"/>
          </w:tcPr>
          <w:p w:rsidR="004C062C" w:rsidRPr="00372787" w:rsidRDefault="004C062C" w:rsidP="004C062C">
            <w:pPr>
              <w:autoSpaceDE w:val="0"/>
              <w:autoSpaceDN w:val="0"/>
              <w:adjustRightInd w:val="0"/>
              <w:rPr>
                <w:rFonts w:ascii="Century Gothic" w:eastAsiaTheme="minorHAnsi" w:hAnsi="Century Gothic" w:cs="Arial"/>
                <w:b/>
                <w:color w:val="000000" w:themeColor="text1"/>
                <w:sz w:val="24"/>
                <w:szCs w:val="24"/>
                <w:lang w:eastAsia="en-US"/>
              </w:rPr>
            </w:pPr>
            <w:r w:rsidRPr="00372787">
              <w:rPr>
                <w:rFonts w:ascii="Century Gothic" w:eastAsiaTheme="minorHAnsi" w:hAnsi="Century Gothic" w:cs="Arial"/>
                <w:b/>
                <w:color w:val="000000" w:themeColor="text1"/>
                <w:sz w:val="24"/>
                <w:szCs w:val="24"/>
                <w:lang w:eastAsia="en-US"/>
              </w:rPr>
              <w:t>Risorse  previste del Progetto</w:t>
            </w:r>
          </w:p>
          <w:p w:rsidR="004C062C" w:rsidRPr="004C062C" w:rsidRDefault="004C062C" w:rsidP="004C062C">
            <w:pPr>
              <w:autoSpaceDE w:val="0"/>
              <w:autoSpaceDN w:val="0"/>
              <w:adjustRightInd w:val="0"/>
              <w:rPr>
                <w:rFonts w:ascii="Century Gothic" w:eastAsiaTheme="minorHAnsi" w:hAnsi="Century Gothic" w:cs="Arial"/>
                <w:b/>
                <w:color w:val="000000" w:themeColor="text1"/>
                <w:lang w:eastAsia="en-US"/>
              </w:rPr>
            </w:pPr>
          </w:p>
          <w:p w:rsidR="004C062C" w:rsidRPr="004C062C" w:rsidRDefault="004C062C" w:rsidP="004C062C">
            <w:pPr>
              <w:autoSpaceDE w:val="0"/>
              <w:autoSpaceDN w:val="0"/>
              <w:adjustRightInd w:val="0"/>
              <w:rPr>
                <w:rFonts w:ascii="Century Gothic" w:eastAsiaTheme="minorHAnsi" w:hAnsi="Century Gothic" w:cs="Arial"/>
                <w:b/>
                <w:color w:val="000000" w:themeColor="text1"/>
                <w:lang w:eastAsia="en-US"/>
              </w:rPr>
            </w:pPr>
          </w:p>
          <w:p w:rsidR="004C062C" w:rsidRPr="004C062C" w:rsidRDefault="004C062C" w:rsidP="004C062C">
            <w:pPr>
              <w:autoSpaceDE w:val="0"/>
              <w:autoSpaceDN w:val="0"/>
              <w:adjustRightInd w:val="0"/>
              <w:rPr>
                <w:rFonts w:ascii="Century Gothic" w:eastAsiaTheme="minorHAnsi" w:hAnsi="Century Gothic" w:cs="Arial"/>
                <w:b/>
                <w:color w:val="000000" w:themeColor="text1"/>
                <w:lang w:eastAsia="en-US"/>
              </w:rPr>
            </w:pPr>
          </w:p>
          <w:p w:rsidR="004C062C" w:rsidRPr="004C062C" w:rsidRDefault="004C062C" w:rsidP="004C062C">
            <w:pPr>
              <w:rPr>
                <w:rFonts w:ascii="Century Gothic" w:eastAsiaTheme="minorHAnsi" w:hAnsi="Century Gothic" w:cs="Arial"/>
                <w:lang w:eastAsia="en-US"/>
              </w:rPr>
            </w:pPr>
          </w:p>
          <w:p w:rsidR="004C062C" w:rsidRPr="004C062C" w:rsidRDefault="004C062C" w:rsidP="004C062C">
            <w:pPr>
              <w:rPr>
                <w:rFonts w:ascii="Century Gothic" w:eastAsiaTheme="minorHAnsi" w:hAnsi="Century Gothic" w:cs="Arial"/>
                <w:lang w:eastAsia="en-US"/>
              </w:rPr>
            </w:pPr>
          </w:p>
          <w:p w:rsidR="004C062C" w:rsidRPr="004C062C" w:rsidRDefault="004C062C" w:rsidP="004C062C">
            <w:pPr>
              <w:rPr>
                <w:rFonts w:ascii="Century Gothic" w:eastAsiaTheme="minorHAnsi" w:hAnsi="Century Gothic" w:cs="Arial"/>
                <w:lang w:eastAsia="en-US"/>
              </w:rPr>
            </w:pPr>
          </w:p>
          <w:p w:rsidR="004C062C" w:rsidRPr="004C062C" w:rsidRDefault="004C062C" w:rsidP="004C062C">
            <w:pPr>
              <w:rPr>
                <w:rFonts w:ascii="Century Gothic" w:eastAsiaTheme="minorHAnsi" w:hAnsi="Century Gothic" w:cs="Arial"/>
                <w:lang w:eastAsia="en-US"/>
              </w:rPr>
            </w:pPr>
          </w:p>
          <w:p w:rsidR="004C062C" w:rsidRPr="004C062C" w:rsidRDefault="004C062C" w:rsidP="004C062C">
            <w:pPr>
              <w:rPr>
                <w:rFonts w:ascii="Century Gothic" w:eastAsiaTheme="minorHAnsi" w:hAnsi="Century Gothic" w:cs="Arial"/>
                <w:lang w:eastAsia="en-US"/>
              </w:rPr>
            </w:pPr>
          </w:p>
          <w:p w:rsidR="004C062C" w:rsidRPr="004C062C" w:rsidRDefault="004C062C" w:rsidP="004C062C">
            <w:pPr>
              <w:jc w:val="center"/>
              <w:rPr>
                <w:rFonts w:ascii="Century Gothic" w:eastAsiaTheme="minorHAnsi" w:hAnsi="Century Gothic" w:cs="Arial"/>
                <w:lang w:eastAsia="en-US"/>
              </w:rPr>
            </w:pPr>
          </w:p>
        </w:tc>
        <w:tc>
          <w:tcPr>
            <w:tcW w:w="7667" w:type="dxa"/>
          </w:tcPr>
          <w:tbl>
            <w:tblPr>
              <w:tblpPr w:leftFromText="141" w:rightFromText="141" w:horzAnchor="margin" w:tblpY="255"/>
              <w:tblOverlap w:val="never"/>
              <w:tblW w:w="7488" w:type="dxa"/>
              <w:tblLayout w:type="fixed"/>
              <w:tblCellMar>
                <w:left w:w="70" w:type="dxa"/>
                <w:right w:w="70" w:type="dxa"/>
              </w:tblCellMar>
              <w:tblLook w:val="04A0" w:firstRow="1" w:lastRow="0" w:firstColumn="1" w:lastColumn="0" w:noHBand="0" w:noVBand="1"/>
            </w:tblPr>
            <w:tblGrid>
              <w:gridCol w:w="2981"/>
              <w:gridCol w:w="1366"/>
              <w:gridCol w:w="1639"/>
              <w:gridCol w:w="1502"/>
            </w:tblGrid>
            <w:tr w:rsidR="004C062C" w:rsidRPr="00372787" w:rsidTr="00475285">
              <w:trPr>
                <w:trHeight w:val="258"/>
              </w:trPr>
              <w:tc>
                <w:tcPr>
                  <w:tcW w:w="2981" w:type="dxa"/>
                  <w:tcBorders>
                    <w:top w:val="nil"/>
                    <w:left w:val="nil"/>
                    <w:bottom w:val="nil"/>
                    <w:right w:val="nil"/>
                  </w:tcBorders>
                  <w:shd w:val="clear" w:color="auto" w:fill="auto"/>
                  <w:noWrap/>
                  <w:vAlign w:val="bottom"/>
                  <w:hideMark/>
                </w:tcPr>
                <w:p w:rsidR="004C062C" w:rsidRPr="00372787" w:rsidRDefault="004C062C" w:rsidP="004C062C">
                  <w:pPr>
                    <w:spacing w:after="0" w:line="240" w:lineRule="auto"/>
                    <w:rPr>
                      <w:rFonts w:ascii="Calibri" w:eastAsia="Times New Roman" w:hAnsi="Calibri" w:cs="Times New Roman"/>
                      <w:color w:val="000000"/>
                      <w:sz w:val="20"/>
                    </w:rPr>
                  </w:pPr>
                </w:p>
              </w:tc>
              <w:tc>
                <w:tcPr>
                  <w:tcW w:w="13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62C" w:rsidRPr="00372787" w:rsidRDefault="004C062C" w:rsidP="004C062C">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CORRENTE</w:t>
                  </w:r>
                </w:p>
              </w:tc>
              <w:tc>
                <w:tcPr>
                  <w:tcW w:w="1639" w:type="dxa"/>
                  <w:tcBorders>
                    <w:top w:val="single" w:sz="4" w:space="0" w:color="auto"/>
                    <w:left w:val="nil"/>
                    <w:bottom w:val="single" w:sz="4" w:space="0" w:color="auto"/>
                    <w:right w:val="single" w:sz="4" w:space="0" w:color="auto"/>
                  </w:tcBorders>
                  <w:shd w:val="clear" w:color="auto" w:fill="auto"/>
                  <w:noWrap/>
                  <w:vAlign w:val="bottom"/>
                  <w:hideMark/>
                </w:tcPr>
                <w:p w:rsidR="004C062C" w:rsidRPr="00372787" w:rsidRDefault="004C062C" w:rsidP="004C062C">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CAPITALE</w:t>
                  </w:r>
                </w:p>
              </w:tc>
              <w:tc>
                <w:tcPr>
                  <w:tcW w:w="1502" w:type="dxa"/>
                  <w:tcBorders>
                    <w:top w:val="single" w:sz="4" w:space="0" w:color="auto"/>
                    <w:left w:val="nil"/>
                    <w:bottom w:val="single" w:sz="4" w:space="0" w:color="auto"/>
                    <w:right w:val="single" w:sz="4" w:space="0" w:color="auto"/>
                  </w:tcBorders>
                  <w:shd w:val="clear" w:color="auto" w:fill="auto"/>
                  <w:noWrap/>
                  <w:vAlign w:val="bottom"/>
                  <w:hideMark/>
                </w:tcPr>
                <w:p w:rsidR="004C062C" w:rsidRPr="00372787" w:rsidRDefault="004C062C" w:rsidP="004C062C">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TOTALE</w:t>
                  </w:r>
                </w:p>
              </w:tc>
            </w:tr>
            <w:tr w:rsidR="004C062C" w:rsidRPr="00372787" w:rsidTr="00475285">
              <w:trPr>
                <w:trHeight w:val="517"/>
              </w:trPr>
              <w:tc>
                <w:tcPr>
                  <w:tcW w:w="2981" w:type="dxa"/>
                  <w:tcBorders>
                    <w:top w:val="nil"/>
                    <w:left w:val="nil"/>
                    <w:bottom w:val="nil"/>
                    <w:right w:val="nil"/>
                  </w:tcBorders>
                  <w:shd w:val="clear" w:color="auto" w:fill="auto"/>
                  <w:vAlign w:val="center"/>
                  <w:hideMark/>
                </w:tcPr>
                <w:p w:rsidR="004C062C" w:rsidRPr="00475285" w:rsidRDefault="00774ECD" w:rsidP="00774ECD">
                  <w:pPr>
                    <w:suppressAutoHyphens/>
                    <w:autoSpaceDE w:val="0"/>
                    <w:adjustRightInd w:val="0"/>
                    <w:spacing w:after="0" w:line="240" w:lineRule="auto"/>
                    <w:jc w:val="both"/>
                    <w:rPr>
                      <w:rFonts w:eastAsia="Times New Roman" w:cs="Times New Roman"/>
                      <w:color w:val="000000"/>
                      <w:sz w:val="20"/>
                      <w:szCs w:val="20"/>
                    </w:rPr>
                  </w:pPr>
                  <w:r>
                    <w:rPr>
                      <w:rFonts w:cs="Arial"/>
                      <w:b/>
                      <w:sz w:val="20"/>
                      <w:szCs w:val="20"/>
                    </w:rPr>
                    <w:t>Capofila</w:t>
                  </w:r>
                  <w:r w:rsidR="004C062C" w:rsidRPr="00475285">
                    <w:rPr>
                      <w:rFonts w:cs="Arial"/>
                      <w:sz w:val="20"/>
                      <w:szCs w:val="20"/>
                    </w:rPr>
                    <w:t xml:space="preserve"> (comprese società </w:t>
                  </w:r>
                  <w:r>
                    <w:rPr>
                      <w:rFonts w:cs="Arial"/>
                      <w:sz w:val="20"/>
                      <w:szCs w:val="20"/>
                    </w:rPr>
                    <w:t>partecipate</w:t>
                  </w:r>
                  <w:r w:rsidR="004C062C" w:rsidRPr="00475285">
                    <w:rPr>
                      <w:rFonts w:cs="Arial"/>
                      <w:sz w:val="20"/>
                      <w:szCs w:val="20"/>
                    </w:rPr>
                    <w:t>)</w:t>
                  </w:r>
                </w:p>
              </w:tc>
              <w:tc>
                <w:tcPr>
                  <w:tcW w:w="1366" w:type="dxa"/>
                  <w:tcBorders>
                    <w:top w:val="nil"/>
                    <w:left w:val="single" w:sz="4" w:space="0" w:color="auto"/>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639"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502"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r w:rsidR="00826350" w:rsidRPr="00372787" w:rsidTr="00475285">
              <w:trPr>
                <w:trHeight w:val="476"/>
              </w:trPr>
              <w:tc>
                <w:tcPr>
                  <w:tcW w:w="2981" w:type="dxa"/>
                  <w:tcBorders>
                    <w:top w:val="nil"/>
                    <w:left w:val="nil"/>
                    <w:bottom w:val="nil"/>
                    <w:right w:val="nil"/>
                  </w:tcBorders>
                  <w:shd w:val="clear" w:color="auto" w:fill="auto"/>
                  <w:vAlign w:val="center"/>
                </w:tcPr>
                <w:p w:rsidR="00826350" w:rsidRPr="00475285" w:rsidRDefault="00826350" w:rsidP="00774ECD">
                  <w:pPr>
                    <w:suppressAutoHyphens/>
                    <w:autoSpaceDE w:val="0"/>
                    <w:adjustRightInd w:val="0"/>
                    <w:spacing w:after="0" w:line="240" w:lineRule="auto"/>
                    <w:jc w:val="both"/>
                    <w:rPr>
                      <w:rFonts w:cs="Arial"/>
                      <w:b/>
                      <w:sz w:val="20"/>
                      <w:szCs w:val="20"/>
                    </w:rPr>
                  </w:pPr>
                  <w:r>
                    <w:rPr>
                      <w:rFonts w:cs="Arial"/>
                      <w:b/>
                      <w:sz w:val="20"/>
                      <w:szCs w:val="20"/>
                    </w:rPr>
                    <w:t>D</w:t>
                  </w:r>
                  <w:r w:rsidRPr="00826350">
                    <w:rPr>
                      <w:rFonts w:cs="Arial"/>
                      <w:b/>
                      <w:sz w:val="20"/>
                      <w:szCs w:val="20"/>
                    </w:rPr>
                    <w:t>estinatari finali del contributo regionale</w:t>
                  </w:r>
                </w:p>
              </w:tc>
              <w:tc>
                <w:tcPr>
                  <w:tcW w:w="1366" w:type="dxa"/>
                  <w:tcBorders>
                    <w:top w:val="nil"/>
                    <w:left w:val="single" w:sz="4" w:space="0" w:color="auto"/>
                    <w:bottom w:val="single" w:sz="4" w:space="0" w:color="auto"/>
                    <w:right w:val="single" w:sz="4" w:space="0" w:color="auto"/>
                  </w:tcBorders>
                  <w:shd w:val="clear" w:color="auto" w:fill="auto"/>
                  <w:noWrap/>
                  <w:vAlign w:val="center"/>
                </w:tcPr>
                <w:p w:rsidR="00826350" w:rsidRPr="00372787" w:rsidRDefault="00826350" w:rsidP="004C062C">
                  <w:pPr>
                    <w:spacing w:after="0" w:line="240" w:lineRule="auto"/>
                    <w:rPr>
                      <w:rFonts w:ascii="Calibri" w:eastAsia="Times New Roman" w:hAnsi="Calibri" w:cs="Times New Roman"/>
                      <w:color w:val="000000"/>
                      <w:sz w:val="20"/>
                    </w:rPr>
                  </w:pPr>
                </w:p>
              </w:tc>
              <w:tc>
                <w:tcPr>
                  <w:tcW w:w="1639" w:type="dxa"/>
                  <w:tcBorders>
                    <w:top w:val="nil"/>
                    <w:left w:val="nil"/>
                    <w:bottom w:val="single" w:sz="4" w:space="0" w:color="auto"/>
                    <w:right w:val="single" w:sz="4" w:space="0" w:color="auto"/>
                  </w:tcBorders>
                  <w:shd w:val="clear" w:color="auto" w:fill="auto"/>
                  <w:noWrap/>
                  <w:vAlign w:val="center"/>
                </w:tcPr>
                <w:p w:rsidR="00826350" w:rsidRPr="00372787" w:rsidRDefault="00826350" w:rsidP="004C062C">
                  <w:pPr>
                    <w:spacing w:after="0" w:line="240" w:lineRule="auto"/>
                    <w:rPr>
                      <w:rFonts w:ascii="Calibri" w:eastAsia="Times New Roman" w:hAnsi="Calibri" w:cs="Times New Roman"/>
                      <w:color w:val="000000"/>
                      <w:sz w:val="20"/>
                    </w:rPr>
                  </w:pPr>
                </w:p>
              </w:tc>
              <w:tc>
                <w:tcPr>
                  <w:tcW w:w="1502" w:type="dxa"/>
                  <w:tcBorders>
                    <w:top w:val="nil"/>
                    <w:left w:val="nil"/>
                    <w:bottom w:val="single" w:sz="4" w:space="0" w:color="auto"/>
                    <w:right w:val="single" w:sz="4" w:space="0" w:color="auto"/>
                  </w:tcBorders>
                  <w:shd w:val="clear" w:color="auto" w:fill="auto"/>
                  <w:noWrap/>
                  <w:vAlign w:val="center"/>
                </w:tcPr>
                <w:p w:rsidR="00826350" w:rsidRPr="00372787" w:rsidRDefault="00826350" w:rsidP="004C062C">
                  <w:pPr>
                    <w:spacing w:after="0" w:line="240" w:lineRule="auto"/>
                    <w:rPr>
                      <w:rFonts w:ascii="Calibri" w:eastAsia="Times New Roman" w:hAnsi="Calibri" w:cs="Times New Roman"/>
                      <w:color w:val="000000"/>
                      <w:sz w:val="20"/>
                    </w:rPr>
                  </w:pPr>
                </w:p>
              </w:tc>
            </w:tr>
            <w:tr w:rsidR="004C062C" w:rsidRPr="00372787" w:rsidTr="00475285">
              <w:trPr>
                <w:trHeight w:val="476"/>
              </w:trPr>
              <w:tc>
                <w:tcPr>
                  <w:tcW w:w="2981" w:type="dxa"/>
                  <w:tcBorders>
                    <w:top w:val="nil"/>
                    <w:left w:val="nil"/>
                    <w:bottom w:val="nil"/>
                    <w:right w:val="nil"/>
                  </w:tcBorders>
                  <w:shd w:val="clear" w:color="auto" w:fill="auto"/>
                  <w:vAlign w:val="center"/>
                  <w:hideMark/>
                </w:tcPr>
                <w:p w:rsidR="004C062C" w:rsidRPr="00475285" w:rsidRDefault="004C062C" w:rsidP="00774ECD">
                  <w:pPr>
                    <w:suppressAutoHyphens/>
                    <w:autoSpaceDE w:val="0"/>
                    <w:adjustRightInd w:val="0"/>
                    <w:spacing w:after="0" w:line="240" w:lineRule="auto"/>
                    <w:jc w:val="both"/>
                    <w:rPr>
                      <w:rFonts w:eastAsia="Times New Roman" w:cs="Times New Roman"/>
                      <w:color w:val="000000"/>
                      <w:sz w:val="20"/>
                    </w:rPr>
                  </w:pPr>
                  <w:r w:rsidRPr="00475285">
                    <w:rPr>
                      <w:rFonts w:cs="Arial"/>
                      <w:b/>
                      <w:sz w:val="20"/>
                      <w:szCs w:val="20"/>
                    </w:rPr>
                    <w:t xml:space="preserve">Partner </w:t>
                  </w:r>
                  <w:r w:rsidR="00774ECD">
                    <w:rPr>
                      <w:rFonts w:cs="Arial"/>
                      <w:b/>
                      <w:sz w:val="20"/>
                      <w:szCs w:val="20"/>
                    </w:rPr>
                    <w:t>territoriali pubblici,</w:t>
                  </w:r>
                  <w:r w:rsidRPr="00475285">
                    <w:rPr>
                      <w:rFonts w:cs="Arial"/>
                      <w:b/>
                      <w:sz w:val="20"/>
                      <w:szCs w:val="20"/>
                    </w:rPr>
                    <w:t xml:space="preserve"> soggetti pubblico-privati</w:t>
                  </w:r>
                </w:p>
              </w:tc>
              <w:tc>
                <w:tcPr>
                  <w:tcW w:w="1366" w:type="dxa"/>
                  <w:tcBorders>
                    <w:top w:val="nil"/>
                    <w:left w:val="single" w:sz="4" w:space="0" w:color="auto"/>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639"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502"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r w:rsidR="00774ECD" w:rsidRPr="00372787" w:rsidTr="00475285">
              <w:trPr>
                <w:trHeight w:val="476"/>
              </w:trPr>
              <w:tc>
                <w:tcPr>
                  <w:tcW w:w="2981" w:type="dxa"/>
                  <w:tcBorders>
                    <w:top w:val="nil"/>
                    <w:left w:val="nil"/>
                    <w:bottom w:val="nil"/>
                    <w:right w:val="nil"/>
                  </w:tcBorders>
                  <w:shd w:val="clear" w:color="auto" w:fill="auto"/>
                  <w:vAlign w:val="center"/>
                </w:tcPr>
                <w:p w:rsidR="00826350" w:rsidRDefault="00826350" w:rsidP="00CA20FA">
                  <w:pPr>
                    <w:suppressAutoHyphens/>
                    <w:autoSpaceDE w:val="0"/>
                    <w:adjustRightInd w:val="0"/>
                    <w:spacing w:after="0" w:line="240" w:lineRule="auto"/>
                    <w:jc w:val="both"/>
                    <w:rPr>
                      <w:rFonts w:cs="Arial"/>
                      <w:b/>
                      <w:sz w:val="20"/>
                      <w:szCs w:val="20"/>
                    </w:rPr>
                  </w:pPr>
                </w:p>
                <w:p w:rsidR="00774ECD" w:rsidRPr="00475285" w:rsidRDefault="00774ECD" w:rsidP="00CA20FA">
                  <w:pPr>
                    <w:suppressAutoHyphens/>
                    <w:autoSpaceDE w:val="0"/>
                    <w:adjustRightInd w:val="0"/>
                    <w:spacing w:after="0" w:line="240" w:lineRule="auto"/>
                    <w:jc w:val="both"/>
                    <w:rPr>
                      <w:rFonts w:cs="Arial"/>
                      <w:b/>
                      <w:sz w:val="20"/>
                      <w:szCs w:val="20"/>
                    </w:rPr>
                  </w:pPr>
                  <w:r>
                    <w:rPr>
                      <w:rFonts w:cs="Arial"/>
                      <w:b/>
                      <w:sz w:val="20"/>
                      <w:szCs w:val="20"/>
                    </w:rPr>
                    <w:t xml:space="preserve">Investitori privati </w:t>
                  </w:r>
                  <w:r w:rsidR="00CA20FA" w:rsidRPr="00CA20FA">
                    <w:rPr>
                      <w:rFonts w:cs="Arial"/>
                      <w:sz w:val="20"/>
                      <w:szCs w:val="20"/>
                    </w:rPr>
                    <w:t>(non beneficiari del contributo regionale)</w:t>
                  </w:r>
                </w:p>
              </w:tc>
              <w:tc>
                <w:tcPr>
                  <w:tcW w:w="1366" w:type="dxa"/>
                  <w:tcBorders>
                    <w:top w:val="nil"/>
                    <w:left w:val="single" w:sz="4" w:space="0" w:color="auto"/>
                    <w:bottom w:val="single" w:sz="4" w:space="0" w:color="auto"/>
                    <w:right w:val="single" w:sz="4" w:space="0" w:color="auto"/>
                  </w:tcBorders>
                  <w:shd w:val="clear" w:color="auto" w:fill="auto"/>
                  <w:noWrap/>
                  <w:vAlign w:val="center"/>
                </w:tcPr>
                <w:p w:rsidR="00774ECD" w:rsidRPr="00372787" w:rsidRDefault="00774ECD" w:rsidP="004C062C">
                  <w:pPr>
                    <w:spacing w:after="0" w:line="240" w:lineRule="auto"/>
                    <w:rPr>
                      <w:rFonts w:ascii="Calibri" w:eastAsia="Times New Roman" w:hAnsi="Calibri" w:cs="Times New Roman"/>
                      <w:color w:val="000000"/>
                      <w:sz w:val="20"/>
                    </w:rPr>
                  </w:pPr>
                </w:p>
              </w:tc>
              <w:tc>
                <w:tcPr>
                  <w:tcW w:w="1639" w:type="dxa"/>
                  <w:tcBorders>
                    <w:top w:val="nil"/>
                    <w:left w:val="nil"/>
                    <w:bottom w:val="single" w:sz="4" w:space="0" w:color="auto"/>
                    <w:right w:val="single" w:sz="4" w:space="0" w:color="auto"/>
                  </w:tcBorders>
                  <w:shd w:val="clear" w:color="auto" w:fill="auto"/>
                  <w:noWrap/>
                  <w:vAlign w:val="center"/>
                </w:tcPr>
                <w:p w:rsidR="00774ECD" w:rsidRPr="00372787" w:rsidRDefault="00774ECD" w:rsidP="004C062C">
                  <w:pPr>
                    <w:spacing w:after="0" w:line="240" w:lineRule="auto"/>
                    <w:rPr>
                      <w:rFonts w:ascii="Calibri" w:eastAsia="Times New Roman" w:hAnsi="Calibri" w:cs="Times New Roman"/>
                      <w:color w:val="000000"/>
                      <w:sz w:val="20"/>
                    </w:rPr>
                  </w:pPr>
                </w:p>
              </w:tc>
              <w:tc>
                <w:tcPr>
                  <w:tcW w:w="1502" w:type="dxa"/>
                  <w:tcBorders>
                    <w:top w:val="nil"/>
                    <w:left w:val="nil"/>
                    <w:bottom w:val="single" w:sz="4" w:space="0" w:color="auto"/>
                    <w:right w:val="single" w:sz="4" w:space="0" w:color="auto"/>
                  </w:tcBorders>
                  <w:shd w:val="clear" w:color="auto" w:fill="auto"/>
                  <w:noWrap/>
                  <w:vAlign w:val="center"/>
                </w:tcPr>
                <w:p w:rsidR="00774ECD" w:rsidRPr="00372787" w:rsidRDefault="00774ECD" w:rsidP="004C062C">
                  <w:pPr>
                    <w:spacing w:after="0" w:line="240" w:lineRule="auto"/>
                    <w:rPr>
                      <w:rFonts w:ascii="Calibri" w:eastAsia="Times New Roman" w:hAnsi="Calibri" w:cs="Times New Roman"/>
                      <w:color w:val="000000"/>
                      <w:sz w:val="20"/>
                    </w:rPr>
                  </w:pPr>
                </w:p>
              </w:tc>
            </w:tr>
            <w:tr w:rsidR="004C062C" w:rsidRPr="00372787" w:rsidTr="00475285">
              <w:trPr>
                <w:trHeight w:val="350"/>
              </w:trPr>
              <w:tc>
                <w:tcPr>
                  <w:tcW w:w="2981" w:type="dxa"/>
                  <w:tcBorders>
                    <w:top w:val="nil"/>
                    <w:left w:val="nil"/>
                    <w:bottom w:val="nil"/>
                    <w:right w:val="nil"/>
                  </w:tcBorders>
                  <w:shd w:val="clear" w:color="auto" w:fill="auto"/>
                  <w:vAlign w:val="center"/>
                  <w:hideMark/>
                </w:tcPr>
                <w:p w:rsidR="004C062C" w:rsidRPr="00475285" w:rsidRDefault="004C062C" w:rsidP="004C062C">
                  <w:pPr>
                    <w:spacing w:after="0" w:line="240" w:lineRule="auto"/>
                    <w:jc w:val="right"/>
                    <w:rPr>
                      <w:rFonts w:eastAsia="Times New Roman" w:cs="Times New Roman"/>
                      <w:b/>
                      <w:bCs/>
                      <w:color w:val="000000"/>
                      <w:sz w:val="20"/>
                    </w:rPr>
                  </w:pPr>
                  <w:r w:rsidRPr="00475285">
                    <w:rPr>
                      <w:rFonts w:eastAsia="Times New Roman" w:cs="Times New Roman"/>
                      <w:b/>
                      <w:bCs/>
                      <w:color w:val="000000"/>
                      <w:sz w:val="20"/>
                    </w:rPr>
                    <w:t>Totale</w:t>
                  </w:r>
                </w:p>
              </w:tc>
              <w:tc>
                <w:tcPr>
                  <w:tcW w:w="1366" w:type="dxa"/>
                  <w:tcBorders>
                    <w:top w:val="nil"/>
                    <w:left w:val="single" w:sz="4" w:space="0" w:color="auto"/>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639"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502"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r w:rsidR="004C062C" w:rsidRPr="00372787" w:rsidTr="00475285">
              <w:trPr>
                <w:trHeight w:val="304"/>
              </w:trPr>
              <w:tc>
                <w:tcPr>
                  <w:tcW w:w="2981" w:type="dxa"/>
                  <w:tcBorders>
                    <w:top w:val="nil"/>
                    <w:left w:val="nil"/>
                    <w:bottom w:val="nil"/>
                    <w:right w:val="nil"/>
                  </w:tcBorders>
                  <w:shd w:val="clear" w:color="auto" w:fill="auto"/>
                  <w:vAlign w:val="center"/>
                  <w:hideMark/>
                </w:tcPr>
                <w:p w:rsidR="004C062C" w:rsidRPr="00475285" w:rsidRDefault="004C062C" w:rsidP="004C062C">
                  <w:pPr>
                    <w:spacing w:after="0" w:line="240" w:lineRule="auto"/>
                    <w:rPr>
                      <w:rFonts w:eastAsia="Times New Roman" w:cs="Times New Roman"/>
                      <w:color w:val="000000"/>
                      <w:sz w:val="20"/>
                    </w:rPr>
                  </w:pPr>
                  <w:r w:rsidRPr="00475285">
                    <w:rPr>
                      <w:rFonts w:eastAsia="Times New Roman" w:cs="Times New Roman"/>
                      <w:b/>
                      <w:color w:val="000000"/>
                      <w:sz w:val="20"/>
                    </w:rPr>
                    <w:t>Partner</w:t>
                  </w:r>
                  <w:r w:rsidRPr="00475285">
                    <w:rPr>
                      <w:rFonts w:eastAsia="Times New Roman" w:cs="Times New Roman"/>
                      <w:color w:val="000000"/>
                      <w:sz w:val="20"/>
                    </w:rPr>
                    <w:t xml:space="preserve"> e sponsor </w:t>
                  </w:r>
                  <w:r w:rsidRPr="00475285">
                    <w:rPr>
                      <w:rFonts w:eastAsia="Times New Roman" w:cs="Times New Roman"/>
                      <w:b/>
                      <w:color w:val="000000"/>
                      <w:sz w:val="20"/>
                    </w:rPr>
                    <w:t>privati</w:t>
                  </w:r>
                  <w:r w:rsidRPr="00475285">
                    <w:rPr>
                      <w:rFonts w:eastAsia="Times New Roman" w:cs="Times New Roman"/>
                      <w:color w:val="000000"/>
                      <w:sz w:val="20"/>
                    </w:rPr>
                    <w:t xml:space="preserve"> </w:t>
                  </w:r>
                </w:p>
              </w:tc>
              <w:tc>
                <w:tcPr>
                  <w:tcW w:w="1366" w:type="dxa"/>
                  <w:tcBorders>
                    <w:top w:val="nil"/>
                    <w:left w:val="single" w:sz="4" w:space="0" w:color="auto"/>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639"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502"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r w:rsidR="004C062C" w:rsidRPr="00372787" w:rsidTr="00475285">
              <w:trPr>
                <w:trHeight w:val="359"/>
              </w:trPr>
              <w:tc>
                <w:tcPr>
                  <w:tcW w:w="2981" w:type="dxa"/>
                  <w:tcBorders>
                    <w:top w:val="nil"/>
                    <w:left w:val="nil"/>
                    <w:bottom w:val="nil"/>
                    <w:right w:val="nil"/>
                  </w:tcBorders>
                  <w:shd w:val="clear" w:color="auto" w:fill="auto"/>
                  <w:vAlign w:val="center"/>
                  <w:hideMark/>
                </w:tcPr>
                <w:p w:rsidR="004C062C" w:rsidRPr="00475285" w:rsidRDefault="004C062C" w:rsidP="004C062C">
                  <w:pPr>
                    <w:spacing w:after="0" w:line="240" w:lineRule="auto"/>
                    <w:jc w:val="right"/>
                    <w:rPr>
                      <w:rFonts w:eastAsia="Times New Roman" w:cs="Times New Roman"/>
                      <w:b/>
                      <w:bCs/>
                      <w:color w:val="000000"/>
                      <w:sz w:val="20"/>
                    </w:rPr>
                  </w:pPr>
                  <w:r w:rsidRPr="00475285">
                    <w:rPr>
                      <w:rFonts w:eastAsia="Times New Roman" w:cs="Times New Roman"/>
                      <w:b/>
                      <w:bCs/>
                      <w:color w:val="000000"/>
                      <w:sz w:val="20"/>
                    </w:rPr>
                    <w:t>Totale</w:t>
                  </w:r>
                </w:p>
              </w:tc>
              <w:tc>
                <w:tcPr>
                  <w:tcW w:w="1366" w:type="dxa"/>
                  <w:tcBorders>
                    <w:top w:val="nil"/>
                    <w:left w:val="single" w:sz="4" w:space="0" w:color="auto"/>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639"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502"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r w:rsidR="004C062C" w:rsidRPr="00372787" w:rsidTr="00475285">
              <w:trPr>
                <w:trHeight w:val="340"/>
              </w:trPr>
              <w:tc>
                <w:tcPr>
                  <w:tcW w:w="2981" w:type="dxa"/>
                  <w:tcBorders>
                    <w:top w:val="nil"/>
                    <w:left w:val="nil"/>
                    <w:bottom w:val="nil"/>
                    <w:right w:val="nil"/>
                  </w:tcBorders>
                  <w:shd w:val="clear" w:color="auto" w:fill="auto"/>
                  <w:vAlign w:val="center"/>
                  <w:hideMark/>
                </w:tcPr>
                <w:p w:rsidR="004C062C" w:rsidRPr="00475285" w:rsidRDefault="004C062C" w:rsidP="004C062C">
                  <w:pPr>
                    <w:spacing w:after="0" w:line="240" w:lineRule="auto"/>
                    <w:rPr>
                      <w:rFonts w:eastAsia="Times New Roman" w:cs="Times New Roman"/>
                      <w:color w:val="000000"/>
                      <w:sz w:val="20"/>
                    </w:rPr>
                  </w:pPr>
                  <w:r w:rsidRPr="00475285">
                    <w:rPr>
                      <w:rFonts w:eastAsia="Times New Roman" w:cs="Times New Roman"/>
                      <w:b/>
                      <w:color w:val="000000"/>
                      <w:sz w:val="20"/>
                    </w:rPr>
                    <w:t>Contributo</w:t>
                  </w:r>
                  <w:r w:rsidRPr="00475285">
                    <w:rPr>
                      <w:rFonts w:eastAsia="Times New Roman" w:cs="Times New Roman"/>
                      <w:color w:val="000000"/>
                      <w:sz w:val="20"/>
                    </w:rPr>
                    <w:t xml:space="preserve"> richiesto a </w:t>
                  </w:r>
                  <w:r w:rsidRPr="00475285">
                    <w:rPr>
                      <w:rFonts w:eastAsia="Times New Roman" w:cs="Times New Roman"/>
                      <w:b/>
                      <w:color w:val="000000"/>
                      <w:sz w:val="20"/>
                    </w:rPr>
                    <w:t xml:space="preserve">Regione Lombardia </w:t>
                  </w:r>
                  <w:r w:rsidRPr="00475285">
                    <w:rPr>
                      <w:rFonts w:eastAsia="Times New Roman" w:cs="Times New Roman"/>
                      <w:color w:val="000000"/>
                      <w:sz w:val="20"/>
                    </w:rPr>
                    <w:t>(*)</w:t>
                  </w:r>
                </w:p>
              </w:tc>
              <w:tc>
                <w:tcPr>
                  <w:tcW w:w="1366" w:type="dxa"/>
                  <w:tcBorders>
                    <w:top w:val="nil"/>
                    <w:left w:val="single" w:sz="4" w:space="0" w:color="auto"/>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639"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502"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r w:rsidR="004C062C" w:rsidRPr="00372787" w:rsidTr="00475285">
              <w:trPr>
                <w:trHeight w:val="351"/>
              </w:trPr>
              <w:tc>
                <w:tcPr>
                  <w:tcW w:w="2981" w:type="dxa"/>
                  <w:tcBorders>
                    <w:top w:val="nil"/>
                    <w:left w:val="nil"/>
                    <w:bottom w:val="nil"/>
                    <w:right w:val="nil"/>
                  </w:tcBorders>
                  <w:shd w:val="clear" w:color="auto" w:fill="auto"/>
                  <w:vAlign w:val="center"/>
                  <w:hideMark/>
                </w:tcPr>
                <w:p w:rsidR="004C062C" w:rsidRPr="00475285" w:rsidRDefault="004C062C" w:rsidP="004C062C">
                  <w:pPr>
                    <w:spacing w:after="0" w:line="240" w:lineRule="auto"/>
                    <w:jc w:val="right"/>
                    <w:rPr>
                      <w:rFonts w:eastAsia="Times New Roman" w:cs="Times New Roman"/>
                      <w:b/>
                      <w:bCs/>
                      <w:color w:val="000000"/>
                      <w:sz w:val="20"/>
                    </w:rPr>
                  </w:pPr>
                  <w:r w:rsidRPr="00475285">
                    <w:rPr>
                      <w:rFonts w:eastAsia="Times New Roman" w:cs="Times New Roman"/>
                      <w:b/>
                      <w:bCs/>
                      <w:color w:val="000000"/>
                      <w:sz w:val="20"/>
                    </w:rPr>
                    <w:t>Importo totale Progetto</w:t>
                  </w:r>
                </w:p>
              </w:tc>
              <w:tc>
                <w:tcPr>
                  <w:tcW w:w="1366" w:type="dxa"/>
                  <w:tcBorders>
                    <w:top w:val="nil"/>
                    <w:left w:val="single" w:sz="4" w:space="0" w:color="auto"/>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639"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jc w:val="right"/>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1502" w:type="dxa"/>
                  <w:tcBorders>
                    <w:top w:val="nil"/>
                    <w:left w:val="nil"/>
                    <w:bottom w:val="single" w:sz="4" w:space="0" w:color="auto"/>
                    <w:right w:val="single" w:sz="4" w:space="0" w:color="auto"/>
                  </w:tcBorders>
                  <w:shd w:val="clear" w:color="auto" w:fill="auto"/>
                  <w:noWrap/>
                  <w:vAlign w:val="center"/>
                  <w:hideMark/>
                </w:tcPr>
                <w:p w:rsidR="004C062C" w:rsidRPr="00372787" w:rsidRDefault="004C062C" w:rsidP="004C062C">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r w:rsidR="004C062C" w:rsidRPr="00372787" w:rsidTr="00475285">
              <w:trPr>
                <w:trHeight w:val="258"/>
              </w:trPr>
              <w:tc>
                <w:tcPr>
                  <w:tcW w:w="2981" w:type="dxa"/>
                  <w:tcBorders>
                    <w:top w:val="nil"/>
                    <w:left w:val="nil"/>
                    <w:bottom w:val="nil"/>
                    <w:right w:val="nil"/>
                  </w:tcBorders>
                  <w:shd w:val="clear" w:color="auto" w:fill="auto"/>
                  <w:noWrap/>
                  <w:vAlign w:val="bottom"/>
                  <w:hideMark/>
                </w:tcPr>
                <w:p w:rsidR="004C062C" w:rsidRPr="00372787" w:rsidRDefault="004C062C" w:rsidP="004C062C">
                  <w:pPr>
                    <w:spacing w:after="0" w:line="240" w:lineRule="auto"/>
                    <w:rPr>
                      <w:rFonts w:ascii="Calibri" w:eastAsia="Times New Roman" w:hAnsi="Calibri" w:cs="Times New Roman"/>
                      <w:color w:val="000000"/>
                      <w:sz w:val="20"/>
                    </w:rPr>
                  </w:pPr>
                </w:p>
              </w:tc>
              <w:tc>
                <w:tcPr>
                  <w:tcW w:w="1366" w:type="dxa"/>
                  <w:tcBorders>
                    <w:top w:val="nil"/>
                    <w:left w:val="nil"/>
                    <w:bottom w:val="nil"/>
                    <w:right w:val="nil"/>
                  </w:tcBorders>
                  <w:shd w:val="clear" w:color="auto" w:fill="auto"/>
                  <w:noWrap/>
                  <w:vAlign w:val="bottom"/>
                  <w:hideMark/>
                </w:tcPr>
                <w:p w:rsidR="004C062C" w:rsidRPr="00372787" w:rsidRDefault="004C062C" w:rsidP="004C062C">
                  <w:pPr>
                    <w:spacing w:after="0" w:line="240" w:lineRule="auto"/>
                    <w:rPr>
                      <w:rFonts w:ascii="Calibri" w:eastAsia="Times New Roman" w:hAnsi="Calibri" w:cs="Times New Roman"/>
                      <w:color w:val="000000"/>
                      <w:sz w:val="20"/>
                    </w:rPr>
                  </w:pPr>
                </w:p>
              </w:tc>
              <w:tc>
                <w:tcPr>
                  <w:tcW w:w="1639" w:type="dxa"/>
                  <w:tcBorders>
                    <w:top w:val="nil"/>
                    <w:left w:val="nil"/>
                    <w:bottom w:val="nil"/>
                    <w:right w:val="nil"/>
                  </w:tcBorders>
                  <w:shd w:val="clear" w:color="auto" w:fill="auto"/>
                  <w:noWrap/>
                  <w:vAlign w:val="bottom"/>
                  <w:hideMark/>
                </w:tcPr>
                <w:p w:rsidR="004C062C" w:rsidRPr="00372787" w:rsidRDefault="004C062C" w:rsidP="004C062C">
                  <w:pPr>
                    <w:spacing w:after="0" w:line="240" w:lineRule="auto"/>
                    <w:rPr>
                      <w:rFonts w:ascii="Calibri" w:eastAsia="Times New Roman" w:hAnsi="Calibri" w:cs="Times New Roman"/>
                      <w:color w:val="000000"/>
                      <w:sz w:val="20"/>
                    </w:rPr>
                  </w:pPr>
                </w:p>
              </w:tc>
              <w:tc>
                <w:tcPr>
                  <w:tcW w:w="1502" w:type="dxa"/>
                  <w:tcBorders>
                    <w:top w:val="nil"/>
                    <w:left w:val="nil"/>
                    <w:bottom w:val="nil"/>
                    <w:right w:val="nil"/>
                  </w:tcBorders>
                  <w:shd w:val="clear" w:color="auto" w:fill="auto"/>
                  <w:noWrap/>
                  <w:vAlign w:val="bottom"/>
                  <w:hideMark/>
                </w:tcPr>
                <w:p w:rsidR="004C062C" w:rsidRPr="00372787" w:rsidRDefault="004C062C" w:rsidP="004C062C">
                  <w:pPr>
                    <w:spacing w:after="0" w:line="240" w:lineRule="auto"/>
                    <w:rPr>
                      <w:rFonts w:ascii="Calibri" w:eastAsia="Times New Roman" w:hAnsi="Calibri" w:cs="Times New Roman"/>
                      <w:color w:val="000000"/>
                      <w:sz w:val="20"/>
                    </w:rPr>
                  </w:pPr>
                </w:p>
              </w:tc>
            </w:tr>
            <w:tr w:rsidR="004C062C" w:rsidRPr="00372787" w:rsidTr="00475285">
              <w:trPr>
                <w:trHeight w:val="402"/>
              </w:trPr>
              <w:tc>
                <w:tcPr>
                  <w:tcW w:w="7488" w:type="dxa"/>
                  <w:gridSpan w:val="4"/>
                  <w:tcBorders>
                    <w:top w:val="nil"/>
                    <w:left w:val="nil"/>
                    <w:bottom w:val="nil"/>
                    <w:right w:val="nil"/>
                  </w:tcBorders>
                  <w:shd w:val="clear" w:color="auto" w:fill="auto"/>
                  <w:vAlign w:val="center"/>
                  <w:hideMark/>
                </w:tcPr>
                <w:p w:rsidR="004C062C" w:rsidRDefault="004C062C" w:rsidP="004C062C">
                  <w:pPr>
                    <w:spacing w:after="0" w:line="240" w:lineRule="auto"/>
                    <w:rPr>
                      <w:rFonts w:ascii="Calibri" w:eastAsia="Times New Roman" w:hAnsi="Calibri" w:cs="Times New Roman"/>
                      <w:i/>
                      <w:color w:val="000000"/>
                      <w:sz w:val="20"/>
                    </w:rPr>
                  </w:pPr>
                  <w:r w:rsidRPr="00372787">
                    <w:rPr>
                      <w:rFonts w:ascii="Calibri" w:eastAsia="Times New Roman" w:hAnsi="Calibri" w:cs="Times New Roman"/>
                      <w:i/>
                      <w:color w:val="000000"/>
                      <w:sz w:val="20"/>
                    </w:rPr>
                    <w:t xml:space="preserve">(*) specificare se si intende accedere alla riserva </w:t>
                  </w:r>
                </w:p>
                <w:p w:rsidR="00475285" w:rsidRDefault="00475285" w:rsidP="004C062C">
                  <w:pPr>
                    <w:spacing w:after="0" w:line="240" w:lineRule="auto"/>
                    <w:rPr>
                      <w:rFonts w:ascii="Calibri" w:eastAsia="Times New Roman" w:hAnsi="Calibri" w:cs="Times New Roman"/>
                      <w:i/>
                      <w:color w:val="000000"/>
                      <w:sz w:val="20"/>
                    </w:rPr>
                  </w:pPr>
                </w:p>
                <w:p w:rsidR="00475285" w:rsidRPr="00372787" w:rsidRDefault="00475285" w:rsidP="004C062C">
                  <w:pPr>
                    <w:spacing w:after="0" w:line="240" w:lineRule="auto"/>
                    <w:rPr>
                      <w:rFonts w:ascii="Calibri" w:eastAsia="Times New Roman" w:hAnsi="Calibri" w:cs="Times New Roman"/>
                      <w:i/>
                      <w:color w:val="000000"/>
                      <w:sz w:val="20"/>
                    </w:rPr>
                  </w:pPr>
                </w:p>
              </w:tc>
            </w:tr>
          </w:tbl>
          <w:p w:rsidR="004C062C" w:rsidRPr="004C062C" w:rsidRDefault="004C062C" w:rsidP="004C062C">
            <w:pPr>
              <w:autoSpaceDE w:val="0"/>
              <w:autoSpaceDN w:val="0"/>
              <w:adjustRightInd w:val="0"/>
              <w:rPr>
                <w:rFonts w:ascii="Century Gothic" w:eastAsiaTheme="minorHAnsi" w:hAnsi="Century Gothic" w:cs="Arial"/>
                <w:lang w:eastAsia="en-US"/>
              </w:rPr>
            </w:pPr>
          </w:p>
        </w:tc>
      </w:tr>
      <w:tr w:rsidR="004C062C" w:rsidRPr="004C062C" w:rsidTr="008C112B">
        <w:tc>
          <w:tcPr>
            <w:tcW w:w="2823" w:type="dxa"/>
          </w:tcPr>
          <w:p w:rsidR="004C062C" w:rsidRPr="004C062C" w:rsidRDefault="004C062C" w:rsidP="004C062C">
            <w:pPr>
              <w:autoSpaceDE w:val="0"/>
              <w:autoSpaceDN w:val="0"/>
              <w:adjustRightInd w:val="0"/>
              <w:rPr>
                <w:rFonts w:ascii="Century Gothic" w:eastAsiaTheme="minorHAnsi" w:hAnsi="Century Gothic" w:cs="Arial"/>
                <w:b/>
                <w:lang w:eastAsia="en-US"/>
              </w:rPr>
            </w:pPr>
            <w:r w:rsidRPr="004C062C">
              <w:rPr>
                <w:rFonts w:ascii="Century Gothic" w:eastAsiaTheme="minorHAnsi" w:hAnsi="Century Gothic" w:cs="Arial"/>
                <w:b/>
                <w:lang w:eastAsia="en-US"/>
              </w:rPr>
              <w:t xml:space="preserve">Indice degli interventi </w:t>
            </w:r>
          </w:p>
          <w:p w:rsidR="004C062C" w:rsidRPr="004C062C" w:rsidRDefault="004C062C" w:rsidP="004C062C">
            <w:pPr>
              <w:autoSpaceDE w:val="0"/>
              <w:autoSpaceDN w:val="0"/>
              <w:adjustRightInd w:val="0"/>
              <w:rPr>
                <w:rFonts w:ascii="Century Gothic" w:eastAsiaTheme="minorHAnsi" w:hAnsi="Century Gothic" w:cs="Arial"/>
                <w:szCs w:val="20"/>
                <w:lang w:eastAsia="en-US"/>
              </w:rPr>
            </w:pPr>
            <w:r w:rsidRPr="004C062C">
              <w:rPr>
                <w:rFonts w:ascii="Century Gothic" w:eastAsiaTheme="minorHAnsi" w:hAnsi="Century Gothic" w:cs="Arial"/>
                <w:szCs w:val="20"/>
                <w:lang w:eastAsia="en-US"/>
              </w:rPr>
              <w:t>(titolo e risorse)</w:t>
            </w:r>
          </w:p>
          <w:p w:rsidR="004C062C" w:rsidRPr="004C062C" w:rsidRDefault="004C062C" w:rsidP="004C062C">
            <w:pPr>
              <w:autoSpaceDE w:val="0"/>
              <w:autoSpaceDN w:val="0"/>
              <w:adjustRightInd w:val="0"/>
              <w:rPr>
                <w:rFonts w:ascii="Century Gothic" w:eastAsiaTheme="minorHAnsi" w:hAnsi="Century Gothic" w:cs="Arial"/>
                <w:b/>
                <w:lang w:eastAsia="en-US"/>
              </w:rPr>
            </w:pPr>
          </w:p>
          <w:p w:rsidR="004C062C" w:rsidRPr="004C062C" w:rsidRDefault="004C062C" w:rsidP="004C062C">
            <w:pPr>
              <w:autoSpaceDE w:val="0"/>
              <w:autoSpaceDN w:val="0"/>
              <w:adjustRightInd w:val="0"/>
              <w:rPr>
                <w:rFonts w:ascii="Century Gothic" w:eastAsiaTheme="minorHAnsi" w:hAnsi="Century Gothic" w:cs="Arial"/>
                <w:lang w:eastAsia="en-US"/>
              </w:rPr>
            </w:pPr>
          </w:p>
        </w:tc>
        <w:tc>
          <w:tcPr>
            <w:tcW w:w="7667" w:type="dxa"/>
          </w:tcPr>
          <w:p w:rsidR="004C062C" w:rsidRPr="004C062C" w:rsidRDefault="004C062C" w:rsidP="004C062C">
            <w:pPr>
              <w:rPr>
                <w:rFonts w:ascii="Calibri" w:eastAsia="Times New Roman" w:hAnsi="Calibri" w:cs="Times New Roman"/>
                <w:color w:val="000000"/>
              </w:rPr>
            </w:pPr>
            <w:r w:rsidRPr="004C062C">
              <w:rPr>
                <w:rFonts w:ascii="Arial" w:eastAsiaTheme="minorHAnsi" w:hAnsi="Arial" w:cs="Arial"/>
                <w:b/>
                <w:sz w:val="16"/>
                <w:szCs w:val="16"/>
                <w:lang w:eastAsia="en-US"/>
              </w:rPr>
              <w:t>Area di Intervento 1.</w:t>
            </w:r>
            <w:r w:rsidR="00D715EC">
              <w:rPr>
                <w:rFonts w:ascii="Arial" w:eastAsiaTheme="minorHAnsi" w:hAnsi="Arial" w:cs="Arial"/>
                <w:b/>
                <w:sz w:val="16"/>
                <w:szCs w:val="16"/>
                <w:lang w:eastAsia="en-US"/>
              </w:rPr>
              <w:t xml:space="preserve"> </w:t>
            </w:r>
            <w:r w:rsidRPr="004C062C">
              <w:rPr>
                <w:rFonts w:ascii="Calibri" w:eastAsia="Times New Roman" w:hAnsi="Calibri" w:cs="Times New Roman"/>
                <w:color w:val="000000"/>
              </w:rPr>
              <w:t xml:space="preserve"> “……..…..” -  €…………</w:t>
            </w:r>
          </w:p>
          <w:p w:rsidR="004C062C" w:rsidRPr="004C062C" w:rsidRDefault="00D715EC" w:rsidP="004C062C">
            <w:pPr>
              <w:rPr>
                <w:rFonts w:ascii="Calibri" w:eastAsia="Times New Roman" w:hAnsi="Calibri" w:cs="Times New Roman"/>
                <w:color w:val="000000"/>
              </w:rPr>
            </w:pPr>
            <w:r>
              <w:rPr>
                <w:rFonts w:ascii="Arial" w:eastAsiaTheme="minorHAnsi" w:hAnsi="Arial" w:cs="Arial"/>
                <w:b/>
                <w:sz w:val="16"/>
                <w:szCs w:val="16"/>
                <w:lang w:eastAsia="en-US"/>
              </w:rPr>
              <w:t>Are di Intervento 2.</w:t>
            </w:r>
            <w:r w:rsidR="004C062C" w:rsidRPr="004C062C">
              <w:rPr>
                <w:rFonts w:ascii="Calibri" w:eastAsia="Times New Roman" w:hAnsi="Calibri" w:cs="Times New Roman"/>
                <w:color w:val="000000"/>
              </w:rPr>
              <w:t xml:space="preserve"> “……..…..” -  €…………</w:t>
            </w:r>
          </w:p>
          <w:p w:rsidR="004C062C" w:rsidRPr="004C062C" w:rsidRDefault="004C062C" w:rsidP="004C062C">
            <w:pPr>
              <w:rPr>
                <w:rFonts w:ascii="Calibri" w:eastAsia="Times New Roman" w:hAnsi="Calibri" w:cs="Times New Roman"/>
                <w:color w:val="000000"/>
              </w:rPr>
            </w:pPr>
            <w:r w:rsidRPr="004C062C">
              <w:rPr>
                <w:rFonts w:ascii="Arial" w:eastAsiaTheme="minorHAnsi" w:hAnsi="Arial" w:cs="Arial"/>
                <w:b/>
                <w:sz w:val="16"/>
                <w:szCs w:val="16"/>
                <w:lang w:eastAsia="en-US"/>
              </w:rPr>
              <w:t xml:space="preserve">Area di intervento 3. </w:t>
            </w:r>
            <w:r w:rsidRPr="004C062C">
              <w:rPr>
                <w:rFonts w:ascii="Calibri" w:eastAsia="Times New Roman" w:hAnsi="Calibri" w:cs="Times New Roman"/>
                <w:color w:val="000000"/>
              </w:rPr>
              <w:t xml:space="preserve"> “……..…..” -  €…………</w:t>
            </w:r>
          </w:p>
          <w:p w:rsidR="004C062C" w:rsidRDefault="00D715EC" w:rsidP="004C062C">
            <w:pPr>
              <w:rPr>
                <w:rFonts w:ascii="Calibri" w:eastAsia="Times New Roman" w:hAnsi="Calibri" w:cs="Times New Roman"/>
                <w:color w:val="000000"/>
              </w:rPr>
            </w:pPr>
            <w:r>
              <w:rPr>
                <w:rFonts w:ascii="Calibri" w:eastAsia="Times New Roman" w:hAnsi="Calibri" w:cs="Times New Roman"/>
                <w:color w:val="000000"/>
              </w:rPr>
              <w:t>......</w:t>
            </w:r>
          </w:p>
          <w:p w:rsidR="00D715EC" w:rsidRPr="004C062C" w:rsidRDefault="00D715EC" w:rsidP="004C062C">
            <w:pPr>
              <w:rPr>
                <w:rFonts w:ascii="Calibri" w:eastAsia="Times New Roman" w:hAnsi="Calibri" w:cs="Times New Roman"/>
                <w:color w:val="000000"/>
              </w:rPr>
            </w:pPr>
          </w:p>
          <w:p w:rsidR="004C062C" w:rsidRDefault="004C062C" w:rsidP="009438F5">
            <w:pPr>
              <w:jc w:val="both"/>
              <w:rPr>
                <w:rFonts w:ascii="Calibri" w:eastAsia="Times New Roman" w:hAnsi="Calibri" w:cs="Times New Roman"/>
                <w:bCs/>
                <w:color w:val="000000"/>
              </w:rPr>
            </w:pPr>
            <w:r w:rsidRPr="004C062C">
              <w:rPr>
                <w:rFonts w:ascii="Calibri" w:eastAsia="Times New Roman" w:hAnsi="Calibri" w:cs="Times New Roman"/>
                <w:b/>
                <w:bCs/>
                <w:color w:val="000000"/>
              </w:rPr>
              <w:t xml:space="preserve">Totale Progetto </w:t>
            </w:r>
            <w:r w:rsidR="009438F5">
              <w:rPr>
                <w:rFonts w:ascii="Calibri" w:eastAsia="Times New Roman" w:hAnsi="Calibri" w:cs="Times New Roman"/>
                <w:bCs/>
                <w:color w:val="000000"/>
              </w:rPr>
              <w:t>____________________</w:t>
            </w:r>
          </w:p>
          <w:p w:rsidR="009438F5" w:rsidRPr="009438F5" w:rsidRDefault="009438F5" w:rsidP="009438F5">
            <w:pPr>
              <w:jc w:val="both"/>
              <w:rPr>
                <w:rFonts w:ascii="Calibri" w:eastAsia="Times New Roman" w:hAnsi="Calibri" w:cs="Times New Roman"/>
                <w:b/>
                <w:bCs/>
                <w:color w:val="000000"/>
              </w:rPr>
            </w:pPr>
          </w:p>
        </w:tc>
      </w:tr>
      <w:tr w:rsidR="004C062C" w:rsidRPr="004C062C" w:rsidTr="008C112B">
        <w:tc>
          <w:tcPr>
            <w:tcW w:w="2823" w:type="dxa"/>
          </w:tcPr>
          <w:p w:rsidR="004C062C" w:rsidRPr="004C062C" w:rsidRDefault="004C062C" w:rsidP="00774ECD">
            <w:pPr>
              <w:autoSpaceDE w:val="0"/>
              <w:autoSpaceDN w:val="0"/>
              <w:adjustRightInd w:val="0"/>
              <w:rPr>
                <w:rFonts w:ascii="Century Gothic" w:eastAsiaTheme="minorHAnsi" w:hAnsi="Century Gothic" w:cs="Arial"/>
                <w:b/>
                <w:lang w:eastAsia="en-US"/>
              </w:rPr>
            </w:pPr>
            <w:r w:rsidRPr="004C062C">
              <w:rPr>
                <w:rFonts w:ascii="Century Gothic" w:eastAsiaTheme="minorHAnsi" w:hAnsi="Century Gothic" w:cs="Arial"/>
                <w:b/>
                <w:lang w:eastAsia="en-US"/>
              </w:rPr>
              <w:t xml:space="preserve">Riferimenti del </w:t>
            </w:r>
            <w:r w:rsidR="002C004E">
              <w:rPr>
                <w:rFonts w:ascii="Century Gothic" w:eastAsiaTheme="minorHAnsi" w:hAnsi="Century Gothic" w:cs="Arial"/>
                <w:b/>
                <w:lang w:eastAsia="en-US"/>
              </w:rPr>
              <w:t>capofila</w:t>
            </w:r>
            <w:r w:rsidRPr="004C062C">
              <w:rPr>
                <w:rFonts w:ascii="Century Gothic" w:eastAsiaTheme="minorHAnsi" w:hAnsi="Century Gothic" w:cs="Arial"/>
                <w:b/>
                <w:lang w:eastAsia="en-US"/>
              </w:rPr>
              <w:t xml:space="preserve"> per il versamento del contributo</w:t>
            </w:r>
            <w:r w:rsidR="00774ECD">
              <w:rPr>
                <w:rFonts w:ascii="Century Gothic" w:eastAsiaTheme="minorHAnsi" w:hAnsi="Century Gothic" w:cs="Arial"/>
                <w:b/>
                <w:lang w:eastAsia="en-US"/>
              </w:rPr>
              <w:t xml:space="preserve"> </w:t>
            </w:r>
            <w:r w:rsidRPr="004C062C">
              <w:rPr>
                <w:rFonts w:ascii="Century Gothic" w:eastAsiaTheme="minorHAnsi" w:hAnsi="Century Gothic" w:cs="Arial"/>
                <w:sz w:val="18"/>
                <w:szCs w:val="18"/>
                <w:lang w:eastAsia="en-US"/>
              </w:rPr>
              <w:t>(n. conto corrente di tesoreria unica)</w:t>
            </w:r>
          </w:p>
        </w:tc>
        <w:tc>
          <w:tcPr>
            <w:tcW w:w="7667" w:type="dxa"/>
          </w:tcPr>
          <w:p w:rsidR="004C062C" w:rsidRPr="004C062C" w:rsidRDefault="004C062C" w:rsidP="004C062C">
            <w:pPr>
              <w:autoSpaceDE w:val="0"/>
              <w:autoSpaceDN w:val="0"/>
              <w:adjustRightInd w:val="0"/>
              <w:rPr>
                <w:rFonts w:ascii="Century Gothic" w:eastAsiaTheme="minorHAnsi" w:hAnsi="Century Gothic" w:cs="Arial"/>
                <w:lang w:eastAsia="en-US"/>
              </w:rPr>
            </w:pPr>
          </w:p>
        </w:tc>
      </w:tr>
    </w:tbl>
    <w:p w:rsidR="004C062C" w:rsidRDefault="004C062C" w:rsidP="004C062C">
      <w:pPr>
        <w:autoSpaceDE w:val="0"/>
        <w:autoSpaceDN w:val="0"/>
        <w:adjustRightInd w:val="0"/>
        <w:spacing w:after="0" w:line="240" w:lineRule="auto"/>
        <w:jc w:val="center"/>
        <w:rPr>
          <w:rFonts w:ascii="Century Gothic" w:eastAsiaTheme="minorHAnsi" w:hAnsi="Century Gothic" w:cs="Arial"/>
          <w:b/>
          <w:smallCaps/>
          <w:color w:val="1F497D" w:themeColor="text2"/>
          <w:sz w:val="28"/>
          <w:szCs w:val="28"/>
          <w:lang w:eastAsia="en-US"/>
        </w:rPr>
      </w:pPr>
    </w:p>
    <w:p w:rsidR="004C062C" w:rsidRPr="004C062C" w:rsidRDefault="004C062C" w:rsidP="004C062C">
      <w:pPr>
        <w:autoSpaceDE w:val="0"/>
        <w:autoSpaceDN w:val="0"/>
        <w:adjustRightInd w:val="0"/>
        <w:spacing w:after="0" w:line="240" w:lineRule="auto"/>
        <w:jc w:val="center"/>
        <w:rPr>
          <w:rFonts w:ascii="Century Gothic" w:eastAsiaTheme="minorHAnsi" w:hAnsi="Century Gothic" w:cs="Arial"/>
          <w:b/>
          <w:smallCaps/>
          <w:color w:val="1F497D" w:themeColor="text2"/>
          <w:sz w:val="28"/>
          <w:szCs w:val="28"/>
          <w:lang w:eastAsia="en-US"/>
        </w:rPr>
      </w:pPr>
      <w:r w:rsidRPr="004C062C">
        <w:rPr>
          <w:rFonts w:ascii="Century Gothic" w:eastAsiaTheme="minorHAnsi" w:hAnsi="Century Gothic" w:cs="Arial"/>
          <w:b/>
          <w:smallCaps/>
          <w:color w:val="1F497D" w:themeColor="text2"/>
          <w:sz w:val="28"/>
          <w:szCs w:val="28"/>
          <w:lang w:eastAsia="en-US"/>
        </w:rPr>
        <w:t xml:space="preserve">Scheda di sintesi </w:t>
      </w:r>
      <w:r w:rsidRPr="004C062C">
        <w:rPr>
          <w:rFonts w:ascii="Century Gothic" w:eastAsiaTheme="minorHAnsi" w:hAnsi="Century Gothic" w:cs="Arial"/>
          <w:b/>
          <w:smallCaps/>
          <w:color w:val="1F497D" w:themeColor="text2"/>
          <w:sz w:val="24"/>
          <w:szCs w:val="24"/>
          <w:lang w:eastAsia="en-US"/>
        </w:rPr>
        <w:t>AREA D</w:t>
      </w:r>
      <w:r w:rsidRPr="004C062C">
        <w:rPr>
          <w:rFonts w:ascii="Century Gothic" w:eastAsiaTheme="minorHAnsi" w:hAnsi="Century Gothic" w:cs="Arial"/>
          <w:b/>
          <w:smallCaps/>
          <w:color w:val="1F497D" w:themeColor="text2"/>
          <w:sz w:val="28"/>
          <w:szCs w:val="28"/>
          <w:lang w:eastAsia="en-US"/>
        </w:rPr>
        <w:t xml:space="preserve">’intervento </w:t>
      </w:r>
    </w:p>
    <w:p w:rsidR="004C062C" w:rsidRPr="004C062C" w:rsidRDefault="004C062C" w:rsidP="004C062C">
      <w:pPr>
        <w:autoSpaceDE w:val="0"/>
        <w:autoSpaceDN w:val="0"/>
        <w:adjustRightInd w:val="0"/>
        <w:spacing w:after="0" w:line="240" w:lineRule="auto"/>
        <w:jc w:val="center"/>
        <w:rPr>
          <w:rFonts w:ascii="Century Gothic" w:eastAsiaTheme="minorHAnsi" w:hAnsi="Century Gothic" w:cs="Arial"/>
          <w:b/>
          <w:smallCaps/>
          <w:color w:val="1F497D" w:themeColor="text2"/>
          <w:sz w:val="28"/>
          <w:szCs w:val="28"/>
          <w:lang w:eastAsia="en-US"/>
        </w:rPr>
      </w:pPr>
    </w:p>
    <w:tbl>
      <w:tblPr>
        <w:tblStyle w:val="Grigliatabella1"/>
        <w:tblW w:w="10587" w:type="dxa"/>
        <w:tblInd w:w="-459" w:type="dxa"/>
        <w:tblLook w:val="04A0" w:firstRow="1" w:lastRow="0" w:firstColumn="1" w:lastColumn="0" w:noHBand="0" w:noVBand="1"/>
      </w:tblPr>
      <w:tblGrid>
        <w:gridCol w:w="2082"/>
        <w:gridCol w:w="8505"/>
      </w:tblGrid>
      <w:tr w:rsidR="004C062C" w:rsidRPr="004C062C" w:rsidTr="004C062C">
        <w:tc>
          <w:tcPr>
            <w:tcW w:w="2082" w:type="dxa"/>
          </w:tcPr>
          <w:p w:rsidR="00774746"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 xml:space="preserve">Area di </w:t>
            </w:r>
          </w:p>
          <w:p w:rsidR="004C062C" w:rsidRPr="004C062C"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 xml:space="preserve">intervento n.  </w:t>
            </w:r>
          </w:p>
          <w:p w:rsidR="004C062C" w:rsidRPr="004C062C" w:rsidRDefault="004C062C" w:rsidP="004C062C">
            <w:pPr>
              <w:autoSpaceDE w:val="0"/>
              <w:autoSpaceDN w:val="0"/>
              <w:adjustRightInd w:val="0"/>
              <w:rPr>
                <w:rFonts w:ascii="Century Gothic" w:eastAsiaTheme="minorHAnsi" w:hAnsi="Century Gothic" w:cs="Arial"/>
                <w:sz w:val="16"/>
                <w:szCs w:val="16"/>
                <w:lang w:eastAsia="en-US"/>
              </w:rPr>
            </w:pPr>
            <w:r w:rsidRPr="004C062C">
              <w:rPr>
                <w:rFonts w:ascii="Century Gothic" w:eastAsiaTheme="minorHAnsi" w:hAnsi="Century Gothic" w:cs="Arial"/>
                <w:sz w:val="18"/>
                <w:szCs w:val="18"/>
                <w:lang w:eastAsia="en-US"/>
              </w:rPr>
              <w:t>(riportare denominazione)</w:t>
            </w: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r>
      <w:tr w:rsidR="004C062C" w:rsidRPr="004C062C" w:rsidTr="004C062C">
        <w:tc>
          <w:tcPr>
            <w:tcW w:w="2082" w:type="dxa"/>
          </w:tcPr>
          <w:p w:rsidR="004C062C" w:rsidRPr="00FF5C49" w:rsidRDefault="004C062C" w:rsidP="00164564">
            <w:pPr>
              <w:suppressAutoHyphens/>
              <w:autoSpaceDE w:val="0"/>
              <w:adjustRightInd w:val="0"/>
              <w:jc w:val="both"/>
              <w:rPr>
                <w:rFonts w:ascii="Century Gothic" w:hAnsi="Century Gothic" w:cs="Arial"/>
                <w:b/>
                <w:sz w:val="24"/>
                <w:szCs w:val="24"/>
              </w:rPr>
            </w:pPr>
            <w:r w:rsidRPr="00FF5C49">
              <w:rPr>
                <w:rFonts w:ascii="Century Gothic" w:hAnsi="Century Gothic" w:cs="Arial"/>
                <w:b/>
                <w:sz w:val="24"/>
                <w:szCs w:val="24"/>
              </w:rPr>
              <w:t>Descrizione sintetica degli obiettivi e delle attività previste nell’intervento</w:t>
            </w: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p>
        </w:tc>
      </w:tr>
      <w:tr w:rsidR="004C062C" w:rsidRPr="004C062C" w:rsidTr="004C062C">
        <w:tc>
          <w:tcPr>
            <w:tcW w:w="2082"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r w:rsidRPr="004C062C">
              <w:rPr>
                <w:rFonts w:ascii="Century Gothic" w:eastAsiaTheme="minorHAnsi" w:hAnsi="Century Gothic" w:cs="Arial"/>
                <w:b/>
                <w:sz w:val="24"/>
                <w:lang w:eastAsia="en-US"/>
              </w:rPr>
              <w:t>Destinatari</w:t>
            </w: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p>
        </w:tc>
      </w:tr>
      <w:tr w:rsidR="004C062C" w:rsidRPr="004C062C" w:rsidTr="004C062C">
        <w:tc>
          <w:tcPr>
            <w:tcW w:w="2082" w:type="dxa"/>
          </w:tcPr>
          <w:p w:rsidR="00774746"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 xml:space="preserve">Soggetti </w:t>
            </w:r>
          </w:p>
          <w:p w:rsidR="004C062C" w:rsidRPr="004C062C"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attuatori</w:t>
            </w: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p>
        </w:tc>
      </w:tr>
      <w:tr w:rsidR="004C062C" w:rsidRPr="004C062C" w:rsidTr="004C062C">
        <w:tc>
          <w:tcPr>
            <w:tcW w:w="2082" w:type="dxa"/>
          </w:tcPr>
          <w:p w:rsidR="00774746"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 xml:space="preserve">Soggetti </w:t>
            </w:r>
          </w:p>
          <w:p w:rsidR="004C062C" w:rsidRPr="004C062C"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coinvolti</w:t>
            </w: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r>
      <w:tr w:rsidR="004C062C" w:rsidRPr="004C062C" w:rsidTr="004C062C">
        <w:trPr>
          <w:trHeight w:val="1810"/>
        </w:trPr>
        <w:tc>
          <w:tcPr>
            <w:tcW w:w="2082" w:type="dxa"/>
          </w:tcPr>
          <w:p w:rsidR="004C062C" w:rsidRPr="009B1194" w:rsidRDefault="004C062C" w:rsidP="009B1194">
            <w:pPr>
              <w:suppressAutoHyphens/>
              <w:autoSpaceDE w:val="0"/>
              <w:adjustRightInd w:val="0"/>
              <w:jc w:val="both"/>
              <w:rPr>
                <w:rFonts w:ascii="Century Gothic" w:hAnsi="Century Gothic" w:cs="Arial"/>
                <w:b/>
                <w:sz w:val="24"/>
                <w:szCs w:val="24"/>
              </w:rPr>
            </w:pPr>
            <w:r w:rsidRPr="009B1194">
              <w:rPr>
                <w:rFonts w:ascii="Century Gothic" w:hAnsi="Century Gothic" w:cs="Arial"/>
                <w:b/>
                <w:sz w:val="24"/>
                <w:szCs w:val="24"/>
              </w:rPr>
              <w:t>Quadro finanziario</w:t>
            </w:r>
          </w:p>
          <w:p w:rsidR="004C062C" w:rsidRDefault="004C062C" w:rsidP="009B1194">
            <w:pPr>
              <w:suppressAutoHyphens/>
              <w:autoSpaceDE w:val="0"/>
              <w:adjustRightInd w:val="0"/>
              <w:jc w:val="both"/>
              <w:rPr>
                <w:rFonts w:ascii="Century Gothic" w:hAnsi="Century Gothic" w:cs="Arial"/>
                <w:b/>
                <w:sz w:val="24"/>
                <w:szCs w:val="24"/>
              </w:rPr>
            </w:pPr>
            <w:r w:rsidRPr="009B1194">
              <w:rPr>
                <w:rFonts w:ascii="Century Gothic" w:hAnsi="Century Gothic" w:cs="Arial"/>
                <w:b/>
                <w:sz w:val="24"/>
                <w:szCs w:val="24"/>
              </w:rPr>
              <w:t>del progetto</w:t>
            </w:r>
          </w:p>
          <w:p w:rsidR="000F6416" w:rsidRDefault="000F6416" w:rsidP="009B1194">
            <w:pPr>
              <w:suppressAutoHyphens/>
              <w:autoSpaceDE w:val="0"/>
              <w:adjustRightInd w:val="0"/>
              <w:jc w:val="both"/>
              <w:rPr>
                <w:rFonts w:ascii="Century Gothic" w:hAnsi="Century Gothic" w:cs="Arial"/>
                <w:b/>
                <w:sz w:val="24"/>
                <w:szCs w:val="24"/>
              </w:rPr>
            </w:pPr>
          </w:p>
          <w:p w:rsidR="000F6416" w:rsidRDefault="000F6416" w:rsidP="009B1194">
            <w:pPr>
              <w:suppressAutoHyphens/>
              <w:autoSpaceDE w:val="0"/>
              <w:adjustRightInd w:val="0"/>
              <w:jc w:val="both"/>
              <w:rPr>
                <w:rFonts w:ascii="Century Gothic" w:hAnsi="Century Gothic" w:cs="Arial"/>
                <w:b/>
                <w:sz w:val="24"/>
                <w:szCs w:val="24"/>
              </w:rPr>
            </w:pPr>
          </w:p>
          <w:p w:rsidR="000F6416" w:rsidRDefault="000F6416" w:rsidP="009B1194">
            <w:pPr>
              <w:suppressAutoHyphens/>
              <w:autoSpaceDE w:val="0"/>
              <w:adjustRightInd w:val="0"/>
              <w:jc w:val="both"/>
              <w:rPr>
                <w:rFonts w:ascii="Century Gothic" w:hAnsi="Century Gothic" w:cs="Arial"/>
                <w:b/>
                <w:sz w:val="24"/>
                <w:szCs w:val="24"/>
              </w:rPr>
            </w:pPr>
          </w:p>
          <w:p w:rsidR="000F6416" w:rsidRDefault="000F6416" w:rsidP="009B1194">
            <w:pPr>
              <w:suppressAutoHyphens/>
              <w:autoSpaceDE w:val="0"/>
              <w:adjustRightInd w:val="0"/>
              <w:jc w:val="both"/>
              <w:rPr>
                <w:rFonts w:ascii="Century Gothic" w:hAnsi="Century Gothic" w:cs="Arial"/>
                <w:b/>
                <w:sz w:val="24"/>
                <w:szCs w:val="24"/>
              </w:rPr>
            </w:pPr>
          </w:p>
          <w:p w:rsidR="000F6416" w:rsidRDefault="000F6416" w:rsidP="009B1194">
            <w:pPr>
              <w:suppressAutoHyphens/>
              <w:autoSpaceDE w:val="0"/>
              <w:adjustRightInd w:val="0"/>
              <w:jc w:val="both"/>
              <w:rPr>
                <w:rFonts w:ascii="Century Gothic" w:hAnsi="Century Gothic" w:cs="Arial"/>
                <w:b/>
                <w:sz w:val="24"/>
                <w:szCs w:val="24"/>
              </w:rPr>
            </w:pPr>
          </w:p>
          <w:p w:rsidR="000F6416" w:rsidRPr="004C062C" w:rsidRDefault="000F6416" w:rsidP="009B1194">
            <w:pPr>
              <w:suppressAutoHyphens/>
              <w:autoSpaceDE w:val="0"/>
              <w:adjustRightInd w:val="0"/>
              <w:jc w:val="both"/>
              <w:rPr>
                <w:rFonts w:ascii="Century Gothic" w:eastAsiaTheme="minorHAnsi" w:hAnsi="Century Gothic" w:cs="Arial"/>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r w:rsidRPr="004C062C">
              <w:rPr>
                <w:rFonts w:ascii="Century Gothic" w:eastAsiaTheme="minorHAnsi" w:hAnsi="Century Gothic" w:cs="Arial"/>
                <w:sz w:val="24"/>
                <w:lang w:eastAsia="en-US"/>
              </w:rPr>
              <w:t>Costo dell’intervento €_________________</w:t>
            </w:r>
          </w:p>
          <w:p w:rsidR="004C062C" w:rsidRPr="004C062C" w:rsidRDefault="004C062C" w:rsidP="004C062C">
            <w:pPr>
              <w:autoSpaceDE w:val="0"/>
              <w:autoSpaceDN w:val="0"/>
              <w:adjustRightInd w:val="0"/>
              <w:rPr>
                <w:rFonts w:ascii="Century Gothic" w:eastAsiaTheme="minorHAnsi" w:hAnsi="Century Gothic" w:cs="Arial"/>
                <w:b/>
                <w:i/>
                <w:lang w:eastAsia="en-US"/>
              </w:rPr>
            </w:pPr>
          </w:p>
          <w:p w:rsidR="004C062C" w:rsidRPr="004C062C" w:rsidRDefault="004C062C" w:rsidP="004C062C">
            <w:pPr>
              <w:autoSpaceDE w:val="0"/>
              <w:autoSpaceDN w:val="0"/>
              <w:adjustRightInd w:val="0"/>
              <w:rPr>
                <w:rFonts w:ascii="Century Gothic" w:eastAsiaTheme="minorHAnsi" w:hAnsi="Century Gothic" w:cs="Arial"/>
                <w:b/>
                <w:i/>
                <w:lang w:eastAsia="en-US"/>
              </w:rPr>
            </w:pPr>
            <w:r w:rsidRPr="004C062C">
              <w:rPr>
                <w:rFonts w:ascii="Century Gothic" w:eastAsiaTheme="minorHAnsi" w:hAnsi="Century Gothic" w:cs="Arial"/>
                <w:b/>
                <w:i/>
                <w:lang w:eastAsia="en-US"/>
              </w:rPr>
              <w:t>di cui:</w:t>
            </w:r>
          </w:p>
          <w:tbl>
            <w:tblPr>
              <w:tblW w:w="5132" w:type="dxa"/>
              <w:tblCellMar>
                <w:left w:w="70" w:type="dxa"/>
                <w:right w:w="70" w:type="dxa"/>
              </w:tblCellMar>
              <w:tblLook w:val="04A0" w:firstRow="1" w:lastRow="0" w:firstColumn="1" w:lastColumn="0" w:noHBand="0" w:noVBand="1"/>
            </w:tblPr>
            <w:tblGrid>
              <w:gridCol w:w="2014"/>
              <w:gridCol w:w="3118"/>
            </w:tblGrid>
            <w:tr w:rsidR="004C062C" w:rsidRPr="004C062C" w:rsidTr="003B656C">
              <w:trPr>
                <w:trHeight w:val="300"/>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62C" w:rsidRPr="004C062C" w:rsidRDefault="000F6416" w:rsidP="004C062C">
                  <w:pPr>
                    <w:spacing w:after="0" w:line="240" w:lineRule="auto"/>
                    <w:rPr>
                      <w:rFonts w:ascii="Century Gothic" w:eastAsia="Times New Roman" w:hAnsi="Century Gothic" w:cs="Times New Roman"/>
                      <w:color w:val="000000"/>
                    </w:rPr>
                  </w:pPr>
                  <w:r>
                    <w:rPr>
                      <w:rFonts w:ascii="Century Gothic" w:eastAsia="Times New Roman" w:hAnsi="Century Gothic" w:cs="Times New Roman"/>
                      <w:color w:val="000000"/>
                    </w:rPr>
                    <w:t>Capofila</w:t>
                  </w:r>
                </w:p>
              </w:tc>
              <w:tc>
                <w:tcPr>
                  <w:tcW w:w="3118" w:type="dxa"/>
                  <w:tcBorders>
                    <w:top w:val="single" w:sz="4" w:space="0" w:color="auto"/>
                    <w:left w:val="nil"/>
                    <w:bottom w:val="single" w:sz="4" w:space="0" w:color="auto"/>
                    <w:right w:val="single" w:sz="4" w:space="0" w:color="auto"/>
                  </w:tcBorders>
                  <w:shd w:val="clear" w:color="auto" w:fill="auto"/>
                  <w:noWrap/>
                  <w:vAlign w:val="bottom"/>
                  <w:hideMark/>
                </w:tcPr>
                <w:p w:rsidR="004C062C" w:rsidRPr="004C062C" w:rsidRDefault="004C062C" w:rsidP="004C062C">
                  <w:pPr>
                    <w:spacing w:after="0" w:line="240" w:lineRule="auto"/>
                    <w:rPr>
                      <w:rFonts w:ascii="Century Gothic" w:eastAsia="Times New Roman" w:hAnsi="Century Gothic" w:cs="Times New Roman"/>
                      <w:color w:val="000000"/>
                    </w:rPr>
                  </w:pPr>
                  <w:r w:rsidRPr="004C062C">
                    <w:rPr>
                      <w:rFonts w:ascii="Century Gothic" w:eastAsia="Times New Roman" w:hAnsi="Century Gothic" w:cs="Times New Roman"/>
                      <w:color w:val="000000"/>
                    </w:rPr>
                    <w:t> </w:t>
                  </w:r>
                </w:p>
              </w:tc>
            </w:tr>
            <w:tr w:rsidR="000F6416" w:rsidRPr="004C062C" w:rsidTr="003B656C">
              <w:trPr>
                <w:trHeight w:val="300"/>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F6416" w:rsidRDefault="000F6416" w:rsidP="004C062C">
                  <w:pPr>
                    <w:spacing w:after="0" w:line="240" w:lineRule="auto"/>
                    <w:rPr>
                      <w:rFonts w:ascii="Century Gothic" w:eastAsia="Times New Roman" w:hAnsi="Century Gothic" w:cs="Times New Roman"/>
                      <w:color w:val="000000"/>
                    </w:rPr>
                  </w:pPr>
                  <w:r>
                    <w:rPr>
                      <w:rFonts w:ascii="Century Gothic" w:eastAsia="Times New Roman" w:hAnsi="Century Gothic" w:cs="Times New Roman"/>
                      <w:color w:val="000000"/>
                    </w:rPr>
                    <w:t>Investitori privati</w:t>
                  </w:r>
                </w:p>
              </w:tc>
              <w:tc>
                <w:tcPr>
                  <w:tcW w:w="3118" w:type="dxa"/>
                  <w:tcBorders>
                    <w:top w:val="single" w:sz="4" w:space="0" w:color="auto"/>
                    <w:left w:val="nil"/>
                    <w:bottom w:val="single" w:sz="4" w:space="0" w:color="auto"/>
                    <w:right w:val="single" w:sz="4" w:space="0" w:color="auto"/>
                  </w:tcBorders>
                  <w:shd w:val="clear" w:color="auto" w:fill="auto"/>
                  <w:noWrap/>
                  <w:vAlign w:val="bottom"/>
                </w:tcPr>
                <w:p w:rsidR="000F6416" w:rsidRPr="004C062C" w:rsidRDefault="000F6416" w:rsidP="004C062C">
                  <w:pPr>
                    <w:spacing w:after="0" w:line="240" w:lineRule="auto"/>
                    <w:rPr>
                      <w:rFonts w:ascii="Century Gothic" w:eastAsia="Times New Roman" w:hAnsi="Century Gothic" w:cs="Times New Roman"/>
                      <w:color w:val="000000"/>
                    </w:rPr>
                  </w:pPr>
                </w:p>
              </w:tc>
            </w:tr>
            <w:tr w:rsidR="004C062C" w:rsidRPr="004C062C" w:rsidTr="003B656C">
              <w:trPr>
                <w:trHeight w:val="300"/>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C062C" w:rsidRPr="004C062C" w:rsidRDefault="004C062C" w:rsidP="004C062C">
                  <w:pPr>
                    <w:spacing w:after="0" w:line="240" w:lineRule="auto"/>
                    <w:rPr>
                      <w:rFonts w:ascii="Century Gothic" w:eastAsia="Times New Roman" w:hAnsi="Century Gothic" w:cs="Times New Roman"/>
                      <w:color w:val="000000"/>
                    </w:rPr>
                  </w:pPr>
                  <w:r w:rsidRPr="004C062C">
                    <w:rPr>
                      <w:rFonts w:ascii="Century Gothic" w:eastAsia="Times New Roman" w:hAnsi="Century Gothic" w:cs="Times New Roman"/>
                      <w:color w:val="000000"/>
                    </w:rPr>
                    <w:t>Regione</w:t>
                  </w:r>
                </w:p>
              </w:tc>
              <w:tc>
                <w:tcPr>
                  <w:tcW w:w="3118" w:type="dxa"/>
                  <w:tcBorders>
                    <w:top w:val="single" w:sz="4" w:space="0" w:color="auto"/>
                    <w:left w:val="nil"/>
                    <w:bottom w:val="single" w:sz="4" w:space="0" w:color="auto"/>
                    <w:right w:val="single" w:sz="4" w:space="0" w:color="auto"/>
                  </w:tcBorders>
                  <w:shd w:val="clear" w:color="auto" w:fill="auto"/>
                  <w:noWrap/>
                  <w:vAlign w:val="bottom"/>
                  <w:hideMark/>
                </w:tcPr>
                <w:p w:rsidR="004C062C" w:rsidRPr="004C062C" w:rsidRDefault="004C062C" w:rsidP="004C062C">
                  <w:pPr>
                    <w:spacing w:after="0" w:line="240" w:lineRule="auto"/>
                    <w:rPr>
                      <w:rFonts w:ascii="Century Gothic" w:eastAsia="Times New Roman" w:hAnsi="Century Gothic" w:cs="Times New Roman"/>
                      <w:color w:val="000000"/>
                    </w:rPr>
                  </w:pPr>
                  <w:r w:rsidRPr="004C062C">
                    <w:rPr>
                      <w:rFonts w:ascii="Century Gothic" w:eastAsia="Times New Roman" w:hAnsi="Century Gothic" w:cs="Times New Roman"/>
                      <w:color w:val="000000"/>
                    </w:rPr>
                    <w:t> </w:t>
                  </w:r>
                </w:p>
              </w:tc>
            </w:tr>
            <w:tr w:rsidR="004C062C" w:rsidRPr="004C062C" w:rsidTr="003B656C">
              <w:trPr>
                <w:trHeight w:val="300"/>
              </w:trPr>
              <w:tc>
                <w:tcPr>
                  <w:tcW w:w="20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C062C" w:rsidRPr="004C062C" w:rsidRDefault="004C062C" w:rsidP="004C062C">
                  <w:pPr>
                    <w:spacing w:after="0" w:line="240" w:lineRule="auto"/>
                    <w:rPr>
                      <w:rFonts w:ascii="Century Gothic" w:eastAsia="Times New Roman" w:hAnsi="Century Gothic" w:cs="Times New Roman"/>
                      <w:color w:val="000000"/>
                    </w:rPr>
                  </w:pPr>
                  <w:r w:rsidRPr="004C062C">
                    <w:rPr>
                      <w:rFonts w:ascii="Century Gothic" w:eastAsia="Times New Roman" w:hAnsi="Century Gothic" w:cs="Times New Roman"/>
                      <w:color w:val="000000"/>
                    </w:rPr>
                    <w:t>Altri soggetti</w:t>
                  </w:r>
                  <w:r w:rsidR="00826350">
                    <w:rPr>
                      <w:rFonts w:ascii="Century Gothic" w:eastAsia="Times New Roman" w:hAnsi="Century Gothic" w:cs="Times New Roman"/>
                      <w:color w:val="000000"/>
                    </w:rPr>
                    <w:t xml:space="preserve"> (specificare)</w:t>
                  </w:r>
                </w:p>
              </w:tc>
              <w:tc>
                <w:tcPr>
                  <w:tcW w:w="3118" w:type="dxa"/>
                  <w:tcBorders>
                    <w:top w:val="single" w:sz="4" w:space="0" w:color="auto"/>
                    <w:left w:val="nil"/>
                    <w:bottom w:val="single" w:sz="4" w:space="0" w:color="auto"/>
                    <w:right w:val="single" w:sz="4" w:space="0" w:color="auto"/>
                  </w:tcBorders>
                  <w:shd w:val="clear" w:color="auto" w:fill="auto"/>
                  <w:noWrap/>
                  <w:vAlign w:val="bottom"/>
                </w:tcPr>
                <w:p w:rsidR="004C062C" w:rsidRPr="004C062C" w:rsidRDefault="004C062C" w:rsidP="004C062C">
                  <w:pPr>
                    <w:spacing w:after="0" w:line="240" w:lineRule="auto"/>
                    <w:rPr>
                      <w:rFonts w:ascii="Century Gothic" w:eastAsia="Times New Roman" w:hAnsi="Century Gothic" w:cs="Times New Roman"/>
                      <w:color w:val="000000"/>
                    </w:rPr>
                  </w:pPr>
                </w:p>
              </w:tc>
            </w:tr>
          </w:tbl>
          <w:p w:rsidR="004C062C" w:rsidRPr="004C062C" w:rsidRDefault="004C062C" w:rsidP="004C062C">
            <w:pPr>
              <w:autoSpaceDE w:val="0"/>
              <w:autoSpaceDN w:val="0"/>
              <w:adjustRightInd w:val="0"/>
              <w:rPr>
                <w:rFonts w:ascii="Century Gothic" w:eastAsiaTheme="minorHAnsi" w:hAnsi="Century Gothic" w:cs="Arial"/>
                <w:sz w:val="14"/>
                <w:lang w:eastAsia="en-US"/>
              </w:rPr>
            </w:pPr>
          </w:p>
        </w:tc>
      </w:tr>
      <w:tr w:rsidR="004C062C" w:rsidRPr="004C062C" w:rsidTr="004C062C">
        <w:trPr>
          <w:trHeight w:val="1535"/>
        </w:trPr>
        <w:tc>
          <w:tcPr>
            <w:tcW w:w="2082" w:type="dxa"/>
          </w:tcPr>
          <w:p w:rsidR="004C062C" w:rsidRPr="004C062C"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Cronoprogramma</w:t>
            </w:r>
          </w:p>
          <w:p w:rsidR="004C062C" w:rsidRPr="004C062C" w:rsidRDefault="004C062C" w:rsidP="004C062C">
            <w:pPr>
              <w:autoSpaceDE w:val="0"/>
              <w:autoSpaceDN w:val="0"/>
              <w:adjustRightInd w:val="0"/>
              <w:rPr>
                <w:rFonts w:ascii="Century Gothic" w:eastAsiaTheme="minorHAnsi" w:hAnsi="Century Gothic" w:cs="Arial"/>
                <w:sz w:val="18"/>
                <w:lang w:eastAsia="en-US"/>
              </w:rPr>
            </w:pPr>
          </w:p>
          <w:p w:rsidR="004C062C" w:rsidRPr="004C062C" w:rsidRDefault="004C062C" w:rsidP="004C062C">
            <w:pPr>
              <w:autoSpaceDE w:val="0"/>
              <w:autoSpaceDN w:val="0"/>
              <w:adjustRightInd w:val="0"/>
              <w:rPr>
                <w:rFonts w:ascii="Century Gothic" w:eastAsiaTheme="minorHAnsi" w:hAnsi="Century Gothic" w:cs="Arial"/>
                <w:b/>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r>
      <w:tr w:rsidR="004C062C" w:rsidRPr="004C062C" w:rsidTr="004C062C">
        <w:tc>
          <w:tcPr>
            <w:tcW w:w="2082" w:type="dxa"/>
          </w:tcPr>
          <w:p w:rsidR="00774746"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 xml:space="preserve">Referenti </w:t>
            </w:r>
          </w:p>
          <w:p w:rsidR="004C062C" w:rsidRPr="004C062C" w:rsidRDefault="004C062C" w:rsidP="004C062C">
            <w:pPr>
              <w:autoSpaceDE w:val="0"/>
              <w:autoSpaceDN w:val="0"/>
              <w:adjustRightInd w:val="0"/>
              <w:rPr>
                <w:rFonts w:ascii="Century Gothic" w:eastAsiaTheme="minorHAnsi" w:hAnsi="Century Gothic" w:cs="Arial"/>
                <w:b/>
                <w:sz w:val="24"/>
                <w:lang w:eastAsia="en-US"/>
              </w:rPr>
            </w:pPr>
            <w:r w:rsidRPr="004C062C">
              <w:rPr>
                <w:rFonts w:ascii="Century Gothic" w:eastAsiaTheme="minorHAnsi" w:hAnsi="Century Gothic" w:cs="Arial"/>
                <w:b/>
                <w:sz w:val="24"/>
                <w:lang w:eastAsia="en-US"/>
              </w:rPr>
              <w:t>operativi</w:t>
            </w:r>
          </w:p>
          <w:p w:rsidR="004C062C" w:rsidRPr="004C062C" w:rsidRDefault="004C062C" w:rsidP="004C062C">
            <w:pPr>
              <w:autoSpaceDE w:val="0"/>
              <w:autoSpaceDN w:val="0"/>
              <w:adjustRightInd w:val="0"/>
              <w:rPr>
                <w:rFonts w:ascii="Century Gothic" w:eastAsiaTheme="minorHAnsi" w:hAnsi="Century Gothic" w:cs="Arial"/>
                <w:szCs w:val="16"/>
                <w:lang w:eastAsia="en-US"/>
              </w:rPr>
            </w:pPr>
            <w:r w:rsidRPr="004C062C">
              <w:rPr>
                <w:rFonts w:ascii="Century Gothic" w:eastAsiaTheme="minorHAnsi" w:hAnsi="Century Gothic" w:cs="Arial"/>
                <w:szCs w:val="16"/>
                <w:lang w:eastAsia="en-US"/>
              </w:rPr>
              <w:t>(nome e contatto telefonico/e-mail)</w:t>
            </w:r>
          </w:p>
          <w:p w:rsidR="004C062C" w:rsidRPr="004C062C" w:rsidRDefault="004C062C" w:rsidP="004C062C">
            <w:pPr>
              <w:autoSpaceDE w:val="0"/>
              <w:autoSpaceDN w:val="0"/>
              <w:adjustRightInd w:val="0"/>
              <w:rPr>
                <w:rFonts w:ascii="Century Gothic" w:eastAsiaTheme="minorHAnsi" w:hAnsi="Century Gothic" w:cs="Arial"/>
                <w:sz w:val="16"/>
                <w:szCs w:val="16"/>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p>
        </w:tc>
      </w:tr>
      <w:tr w:rsidR="004C062C" w:rsidRPr="004C062C" w:rsidTr="004C062C">
        <w:tc>
          <w:tcPr>
            <w:tcW w:w="2082"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r w:rsidRPr="004C062C">
              <w:rPr>
                <w:rFonts w:ascii="Century Gothic" w:eastAsiaTheme="minorHAnsi" w:hAnsi="Century Gothic" w:cs="Arial"/>
                <w:b/>
                <w:sz w:val="24"/>
                <w:lang w:eastAsia="en-US"/>
              </w:rPr>
              <w:t>Note eventuali</w:t>
            </w: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p w:rsidR="004C062C" w:rsidRPr="004C062C" w:rsidRDefault="004C062C" w:rsidP="004C062C">
            <w:pPr>
              <w:autoSpaceDE w:val="0"/>
              <w:autoSpaceDN w:val="0"/>
              <w:adjustRightInd w:val="0"/>
              <w:rPr>
                <w:rFonts w:ascii="Century Gothic" w:eastAsiaTheme="minorHAnsi" w:hAnsi="Century Gothic" w:cs="Arial"/>
                <w:sz w:val="24"/>
                <w:lang w:eastAsia="en-US"/>
              </w:rPr>
            </w:pPr>
          </w:p>
        </w:tc>
        <w:tc>
          <w:tcPr>
            <w:tcW w:w="8505" w:type="dxa"/>
          </w:tcPr>
          <w:p w:rsidR="004C062C" w:rsidRPr="004C062C" w:rsidRDefault="004C062C" w:rsidP="004C062C">
            <w:pPr>
              <w:autoSpaceDE w:val="0"/>
              <w:autoSpaceDN w:val="0"/>
              <w:adjustRightInd w:val="0"/>
              <w:rPr>
                <w:rFonts w:ascii="Century Gothic" w:eastAsiaTheme="minorHAnsi" w:hAnsi="Century Gothic" w:cs="Arial"/>
                <w:sz w:val="24"/>
                <w:lang w:eastAsia="en-US"/>
              </w:rPr>
            </w:pPr>
          </w:p>
        </w:tc>
      </w:tr>
    </w:tbl>
    <w:p w:rsidR="004C062C" w:rsidRPr="004C062C" w:rsidRDefault="004C062C" w:rsidP="004C062C">
      <w:pPr>
        <w:autoSpaceDE w:val="0"/>
        <w:autoSpaceDN w:val="0"/>
        <w:adjustRightInd w:val="0"/>
        <w:spacing w:after="0"/>
        <w:rPr>
          <w:rFonts w:ascii="Helv" w:eastAsiaTheme="minorHAnsi" w:hAnsi="Helv" w:cs="Helv"/>
          <w:b/>
          <w:color w:val="000000"/>
          <w:sz w:val="20"/>
          <w:szCs w:val="20"/>
          <w:u w:val="single"/>
          <w:lang w:eastAsia="en-US"/>
        </w:rPr>
      </w:pPr>
    </w:p>
    <w:p w:rsidR="004C062C" w:rsidRPr="004C062C" w:rsidRDefault="004C062C" w:rsidP="004C062C">
      <w:pPr>
        <w:autoSpaceDE w:val="0"/>
        <w:autoSpaceDN w:val="0"/>
        <w:adjustRightInd w:val="0"/>
        <w:spacing w:after="0"/>
        <w:rPr>
          <w:rFonts w:ascii="Helv" w:eastAsiaTheme="minorHAnsi" w:hAnsi="Helv" w:cs="Helv"/>
          <w:b/>
          <w:color w:val="000000"/>
          <w:sz w:val="20"/>
          <w:szCs w:val="20"/>
          <w:u w:val="single"/>
          <w:lang w:eastAsia="en-US"/>
        </w:rPr>
      </w:pPr>
    </w:p>
    <w:p w:rsidR="004C062C" w:rsidRPr="004C062C" w:rsidRDefault="004C062C" w:rsidP="004C062C">
      <w:pPr>
        <w:suppressAutoHyphens/>
        <w:autoSpaceDE w:val="0"/>
        <w:autoSpaceDN w:val="0"/>
        <w:adjustRightInd w:val="0"/>
        <w:spacing w:before="120" w:after="0" w:line="240" w:lineRule="auto"/>
        <w:jc w:val="both"/>
        <w:textAlignment w:val="baseline"/>
        <w:rPr>
          <w:rFonts w:ascii="Arial" w:eastAsiaTheme="minorHAnsi" w:hAnsi="Arial" w:cs="Arial"/>
          <w:sz w:val="24"/>
          <w:lang w:eastAsia="en-US"/>
        </w:rPr>
      </w:pPr>
      <w:r w:rsidRPr="004C062C">
        <w:rPr>
          <w:rFonts w:ascii="Arial" w:eastAsiaTheme="minorHAnsi" w:hAnsi="Arial" w:cs="Arial"/>
          <w:color w:val="000000"/>
          <w:lang w:eastAsia="en-US"/>
        </w:rPr>
        <w:t>Si allega</w:t>
      </w:r>
      <w:r w:rsidR="009750B6">
        <w:rPr>
          <w:rFonts w:ascii="Arial" w:eastAsiaTheme="minorHAnsi" w:hAnsi="Arial" w:cs="Arial"/>
          <w:color w:val="000000"/>
          <w:lang w:eastAsia="en-US"/>
        </w:rPr>
        <w:t xml:space="preserve"> con l’invio del progetto prelim</w:t>
      </w:r>
      <w:r w:rsidR="00774746">
        <w:rPr>
          <w:rFonts w:ascii="Arial" w:eastAsiaTheme="minorHAnsi" w:hAnsi="Arial" w:cs="Arial"/>
          <w:color w:val="000000"/>
          <w:lang w:eastAsia="en-US"/>
        </w:rPr>
        <w:t>in</w:t>
      </w:r>
      <w:r w:rsidR="009750B6">
        <w:rPr>
          <w:rFonts w:ascii="Arial" w:eastAsiaTheme="minorHAnsi" w:hAnsi="Arial" w:cs="Arial"/>
          <w:color w:val="000000"/>
          <w:lang w:eastAsia="en-US"/>
        </w:rPr>
        <w:t>are</w:t>
      </w:r>
      <w:r w:rsidRPr="004C062C">
        <w:rPr>
          <w:rFonts w:ascii="Arial" w:eastAsiaTheme="minorHAnsi" w:hAnsi="Arial" w:cs="Arial"/>
          <w:color w:val="000000"/>
          <w:lang w:eastAsia="en-US"/>
        </w:rPr>
        <w:t>:</w:t>
      </w:r>
      <w:r w:rsidRPr="004C062C">
        <w:rPr>
          <w:rFonts w:ascii="Arial" w:eastAsiaTheme="minorHAnsi" w:hAnsi="Arial" w:cs="Arial"/>
          <w:sz w:val="24"/>
          <w:lang w:eastAsia="en-US"/>
        </w:rPr>
        <w:t xml:space="preserve"> </w:t>
      </w:r>
    </w:p>
    <w:p w:rsidR="004C062C" w:rsidRDefault="004C062C" w:rsidP="00EB0A8B">
      <w:pPr>
        <w:numPr>
          <w:ilvl w:val="0"/>
          <w:numId w:val="51"/>
        </w:numPr>
        <w:suppressAutoHyphens/>
        <w:autoSpaceDE w:val="0"/>
        <w:autoSpaceDN w:val="0"/>
        <w:adjustRightInd w:val="0"/>
        <w:spacing w:before="120" w:after="0" w:line="240" w:lineRule="auto"/>
        <w:jc w:val="both"/>
        <w:textAlignment w:val="baseline"/>
        <w:rPr>
          <w:rFonts w:ascii="Arial" w:eastAsiaTheme="minorHAnsi" w:hAnsi="Arial" w:cs="Arial"/>
          <w:color w:val="000000"/>
          <w:lang w:eastAsia="en-US"/>
        </w:rPr>
      </w:pPr>
      <w:r w:rsidRPr="004C062C">
        <w:rPr>
          <w:rFonts w:ascii="Arial" w:eastAsiaTheme="minorHAnsi" w:hAnsi="Arial" w:cs="Arial"/>
          <w:color w:val="000000"/>
          <w:lang w:eastAsia="en-US"/>
        </w:rPr>
        <w:t xml:space="preserve">l’attestazione di impegno finanziario del </w:t>
      </w:r>
      <w:r w:rsidR="00AC04E3">
        <w:rPr>
          <w:rFonts w:ascii="Arial" w:eastAsiaTheme="minorHAnsi" w:hAnsi="Arial" w:cs="Arial"/>
          <w:color w:val="000000"/>
          <w:lang w:eastAsia="en-US"/>
        </w:rPr>
        <w:t>Capofila</w:t>
      </w:r>
      <w:r w:rsidRPr="004C062C">
        <w:rPr>
          <w:rFonts w:ascii="Arial" w:eastAsiaTheme="minorHAnsi" w:hAnsi="Arial" w:cs="Arial"/>
          <w:color w:val="000000"/>
          <w:lang w:eastAsia="en-US"/>
        </w:rPr>
        <w:t xml:space="preserve"> pari almeno al 50% dell’ammontare del contributo regionale richiesto (come da fac simile </w:t>
      </w:r>
      <w:r w:rsidR="003E1163">
        <w:rPr>
          <w:rFonts w:ascii="Arial" w:eastAsiaTheme="minorHAnsi" w:hAnsi="Arial" w:cs="Arial"/>
          <w:color w:val="000000"/>
          <w:lang w:eastAsia="en-US"/>
        </w:rPr>
        <w:t>Appendice D</w:t>
      </w:r>
      <w:r w:rsidR="006C66BB">
        <w:rPr>
          <w:rFonts w:ascii="Arial" w:eastAsiaTheme="minorHAnsi" w:hAnsi="Arial" w:cs="Arial"/>
          <w:color w:val="000000"/>
          <w:lang w:eastAsia="en-US"/>
        </w:rPr>
        <w:t>)</w:t>
      </w:r>
    </w:p>
    <w:p w:rsidR="00D471C9" w:rsidRDefault="00004FCC" w:rsidP="00D471C9">
      <w:pPr>
        <w:numPr>
          <w:ilvl w:val="0"/>
          <w:numId w:val="51"/>
        </w:numPr>
        <w:suppressAutoHyphens/>
        <w:autoSpaceDE w:val="0"/>
        <w:autoSpaceDN w:val="0"/>
        <w:adjustRightInd w:val="0"/>
        <w:spacing w:before="120" w:after="0" w:line="240" w:lineRule="auto"/>
        <w:jc w:val="both"/>
        <w:textAlignment w:val="baseline"/>
        <w:rPr>
          <w:rFonts w:ascii="Arial" w:eastAsiaTheme="minorHAnsi" w:hAnsi="Arial" w:cs="Arial"/>
          <w:color w:val="000000"/>
          <w:lang w:eastAsia="en-US"/>
        </w:rPr>
      </w:pPr>
      <w:r w:rsidRPr="000C7295">
        <w:rPr>
          <w:rFonts w:ascii="Arial" w:eastAsiaTheme="minorHAnsi" w:hAnsi="Arial" w:cs="Arial"/>
          <w:color w:val="000000"/>
          <w:lang w:eastAsia="en-US"/>
        </w:rPr>
        <w:t xml:space="preserve">l’attestazione di impegno finanziario degli altri soggetti pubblici/ privati parte del partenariato per la parte di cofinanziamento residuo tale da garantire la copertura finanziaria del 50% del valore totale del progetto (come da fac simile </w:t>
      </w:r>
      <w:r w:rsidR="003E1163">
        <w:rPr>
          <w:rFonts w:ascii="Arial" w:eastAsiaTheme="minorHAnsi" w:hAnsi="Arial" w:cs="Arial"/>
          <w:color w:val="000000"/>
          <w:lang w:eastAsia="en-US"/>
        </w:rPr>
        <w:t>Appendice E</w:t>
      </w:r>
      <w:r w:rsidR="00D471C9">
        <w:rPr>
          <w:rFonts w:ascii="Arial" w:eastAsiaTheme="minorHAnsi" w:hAnsi="Arial" w:cs="Arial"/>
          <w:color w:val="000000"/>
          <w:lang w:eastAsia="en-US"/>
        </w:rPr>
        <w:t>)</w:t>
      </w:r>
    </w:p>
    <w:p w:rsidR="00D471C9" w:rsidRPr="00D471C9" w:rsidRDefault="00D471C9" w:rsidP="00D471C9">
      <w:pPr>
        <w:numPr>
          <w:ilvl w:val="0"/>
          <w:numId w:val="51"/>
        </w:numPr>
        <w:suppressAutoHyphens/>
        <w:autoSpaceDE w:val="0"/>
        <w:autoSpaceDN w:val="0"/>
        <w:adjustRightInd w:val="0"/>
        <w:spacing w:before="120" w:after="0" w:line="240" w:lineRule="auto"/>
        <w:jc w:val="both"/>
        <w:textAlignment w:val="baseline"/>
        <w:rPr>
          <w:rFonts w:ascii="Arial" w:eastAsiaTheme="minorHAnsi" w:hAnsi="Arial" w:cs="Arial"/>
          <w:color w:val="000000"/>
          <w:lang w:eastAsia="en-US"/>
        </w:rPr>
      </w:pPr>
      <w:r w:rsidRPr="000C7295">
        <w:rPr>
          <w:rFonts w:ascii="Arial" w:eastAsiaTheme="minorHAnsi" w:hAnsi="Arial" w:cs="Arial"/>
          <w:color w:val="000000"/>
          <w:lang w:eastAsia="en-US"/>
        </w:rPr>
        <w:t xml:space="preserve">la lettera di </w:t>
      </w:r>
      <w:r>
        <w:rPr>
          <w:rFonts w:ascii="Arial" w:eastAsiaTheme="minorHAnsi" w:hAnsi="Arial" w:cs="Arial"/>
          <w:color w:val="000000"/>
          <w:lang w:eastAsia="en-US"/>
        </w:rPr>
        <w:t>appoggio (</w:t>
      </w:r>
      <w:r w:rsidRPr="000C7295">
        <w:rPr>
          <w:rFonts w:ascii="Arial" w:eastAsiaTheme="minorHAnsi" w:hAnsi="Arial" w:cs="Arial"/>
          <w:color w:val="000000"/>
          <w:lang w:eastAsia="en-US"/>
        </w:rPr>
        <w:t>endorsement</w:t>
      </w:r>
      <w:r>
        <w:rPr>
          <w:rFonts w:ascii="Arial" w:eastAsiaTheme="minorHAnsi" w:hAnsi="Arial" w:cs="Arial"/>
          <w:color w:val="000000"/>
          <w:lang w:eastAsia="en-US"/>
        </w:rPr>
        <w:t>)</w:t>
      </w:r>
      <w:r w:rsidRPr="000C7295">
        <w:rPr>
          <w:rFonts w:ascii="Arial" w:eastAsiaTheme="minorHAnsi" w:hAnsi="Arial" w:cs="Arial"/>
          <w:color w:val="000000"/>
          <w:lang w:eastAsia="en-US"/>
        </w:rPr>
        <w:t xml:space="preserve"> d</w:t>
      </w:r>
      <w:r>
        <w:rPr>
          <w:rFonts w:ascii="Arial" w:eastAsiaTheme="minorHAnsi" w:hAnsi="Arial" w:cs="Arial"/>
          <w:color w:val="000000"/>
          <w:lang w:eastAsia="en-US"/>
        </w:rPr>
        <w:t xml:space="preserve">i ciascun </w:t>
      </w:r>
      <w:r w:rsidRPr="000C7295">
        <w:rPr>
          <w:rFonts w:ascii="Arial" w:eastAsiaTheme="minorHAnsi" w:hAnsi="Arial" w:cs="Arial"/>
          <w:color w:val="000000"/>
          <w:lang w:eastAsia="en-US"/>
        </w:rPr>
        <w:t>investitore privato</w:t>
      </w:r>
      <w:r>
        <w:rPr>
          <w:rFonts w:ascii="Arial" w:eastAsiaTheme="minorHAnsi" w:hAnsi="Arial" w:cs="Arial"/>
          <w:color w:val="000000"/>
          <w:lang w:eastAsia="en-US"/>
        </w:rPr>
        <w:t>,</w:t>
      </w:r>
      <w:r w:rsidRPr="000C7295">
        <w:rPr>
          <w:rFonts w:ascii="Arial" w:eastAsiaTheme="minorHAnsi" w:hAnsi="Arial" w:cs="Arial"/>
          <w:color w:val="000000"/>
          <w:lang w:eastAsia="en-US"/>
        </w:rPr>
        <w:t xml:space="preserve"> in cui si attesta un impegno finanziario pari almeno al 15% del valore totale </w:t>
      </w:r>
      <w:r w:rsidRPr="00D31F57">
        <w:rPr>
          <w:rFonts w:ascii="Arial" w:eastAsiaTheme="minorHAnsi" w:hAnsi="Arial" w:cs="Arial"/>
          <w:color w:val="000000"/>
          <w:lang w:eastAsia="en-US"/>
        </w:rPr>
        <w:t xml:space="preserve">ammissibile </w:t>
      </w:r>
      <w:r w:rsidRPr="000C7295">
        <w:rPr>
          <w:rFonts w:ascii="Arial" w:eastAsiaTheme="minorHAnsi" w:hAnsi="Arial" w:cs="Arial"/>
          <w:color w:val="000000"/>
          <w:lang w:eastAsia="en-US"/>
        </w:rPr>
        <w:t xml:space="preserve">del progetto (come da fac simile </w:t>
      </w:r>
      <w:r>
        <w:rPr>
          <w:rFonts w:ascii="Arial" w:eastAsiaTheme="minorHAnsi" w:hAnsi="Arial" w:cs="Arial"/>
          <w:color w:val="000000"/>
          <w:lang w:eastAsia="en-US"/>
        </w:rPr>
        <w:t>Appendice F</w:t>
      </w:r>
      <w:r w:rsidRPr="000C7295">
        <w:rPr>
          <w:rFonts w:ascii="Arial" w:eastAsiaTheme="minorHAnsi" w:hAnsi="Arial" w:cs="Arial"/>
          <w:color w:val="000000"/>
          <w:lang w:eastAsia="en-US"/>
        </w:rPr>
        <w:t>)</w:t>
      </w:r>
      <w:r>
        <w:rPr>
          <w:rFonts w:ascii="Arial" w:eastAsiaTheme="minorHAnsi" w:hAnsi="Arial" w:cs="Arial"/>
          <w:color w:val="000000"/>
          <w:lang w:eastAsia="en-US"/>
        </w:rPr>
        <w:t>.</w:t>
      </w:r>
    </w:p>
    <w:p w:rsidR="00CA20FA" w:rsidRDefault="00CA20FA" w:rsidP="009750B6">
      <w:pPr>
        <w:suppressAutoHyphens/>
        <w:autoSpaceDE w:val="0"/>
        <w:autoSpaceDN w:val="0"/>
        <w:adjustRightInd w:val="0"/>
        <w:spacing w:before="120" w:after="0" w:line="240" w:lineRule="auto"/>
        <w:jc w:val="both"/>
        <w:textAlignment w:val="baseline"/>
        <w:rPr>
          <w:rFonts w:ascii="Arial" w:eastAsiaTheme="minorHAnsi" w:hAnsi="Arial" w:cs="Arial"/>
          <w:color w:val="000000"/>
          <w:lang w:eastAsia="en-US"/>
        </w:rPr>
      </w:pPr>
    </w:p>
    <w:p w:rsidR="009750B6" w:rsidRPr="004C062C" w:rsidRDefault="009750B6" w:rsidP="009750B6">
      <w:pPr>
        <w:suppressAutoHyphens/>
        <w:autoSpaceDE w:val="0"/>
        <w:autoSpaceDN w:val="0"/>
        <w:adjustRightInd w:val="0"/>
        <w:spacing w:before="120" w:after="0" w:line="240" w:lineRule="auto"/>
        <w:jc w:val="both"/>
        <w:textAlignment w:val="baseline"/>
        <w:rPr>
          <w:rFonts w:ascii="Arial" w:eastAsiaTheme="minorHAnsi" w:hAnsi="Arial" w:cs="Arial"/>
          <w:sz w:val="24"/>
          <w:lang w:eastAsia="en-US"/>
        </w:rPr>
      </w:pPr>
      <w:r w:rsidRPr="004C062C">
        <w:rPr>
          <w:rFonts w:ascii="Arial" w:eastAsiaTheme="minorHAnsi" w:hAnsi="Arial" w:cs="Arial"/>
          <w:color w:val="000000"/>
          <w:lang w:eastAsia="en-US"/>
        </w:rPr>
        <w:t>Si allega</w:t>
      </w:r>
      <w:r>
        <w:rPr>
          <w:rFonts w:ascii="Arial" w:eastAsiaTheme="minorHAnsi" w:hAnsi="Arial" w:cs="Arial"/>
          <w:color w:val="000000"/>
          <w:lang w:eastAsia="en-US"/>
        </w:rPr>
        <w:t xml:space="preserve"> con l’invio del progetto definitivo</w:t>
      </w:r>
      <w:r w:rsidRPr="004C062C">
        <w:rPr>
          <w:rFonts w:ascii="Arial" w:eastAsiaTheme="minorHAnsi" w:hAnsi="Arial" w:cs="Arial"/>
          <w:color w:val="000000"/>
          <w:lang w:eastAsia="en-US"/>
        </w:rPr>
        <w:t>:</w:t>
      </w:r>
      <w:r w:rsidRPr="004C062C">
        <w:rPr>
          <w:rFonts w:ascii="Arial" w:eastAsiaTheme="minorHAnsi" w:hAnsi="Arial" w:cs="Arial"/>
          <w:sz w:val="24"/>
          <w:lang w:eastAsia="en-US"/>
        </w:rPr>
        <w:t xml:space="preserve"> </w:t>
      </w:r>
    </w:p>
    <w:p w:rsidR="009750B6" w:rsidRPr="009750B6" w:rsidRDefault="009750B6" w:rsidP="009750B6">
      <w:pPr>
        <w:numPr>
          <w:ilvl w:val="0"/>
          <w:numId w:val="51"/>
        </w:numPr>
        <w:suppressAutoHyphens/>
        <w:autoSpaceDE w:val="0"/>
        <w:autoSpaceDN w:val="0"/>
        <w:adjustRightInd w:val="0"/>
        <w:spacing w:before="120" w:after="0" w:line="240" w:lineRule="auto"/>
        <w:jc w:val="both"/>
        <w:textAlignment w:val="baseline"/>
        <w:rPr>
          <w:rFonts w:ascii="Arial" w:eastAsiaTheme="minorHAnsi" w:hAnsi="Arial" w:cs="Arial"/>
          <w:color w:val="000000"/>
          <w:lang w:eastAsia="en-US"/>
        </w:rPr>
      </w:pPr>
      <w:r w:rsidRPr="009750B6">
        <w:rPr>
          <w:rFonts w:ascii="Arial" w:eastAsiaTheme="minorHAnsi" w:hAnsi="Arial" w:cs="Arial"/>
          <w:color w:val="000000"/>
          <w:lang w:eastAsia="en-US"/>
        </w:rPr>
        <w:t>l’Accordo di Partenariato, con firma autografa da parte dei legali rappresentanti di tutti i soggetti facenti parte del partenariato, precisando ruolo e impegni di ciascuno (come da fac simile</w:t>
      </w:r>
      <w:r>
        <w:rPr>
          <w:rFonts w:ascii="Arial" w:eastAsiaTheme="minorHAnsi" w:hAnsi="Arial" w:cs="Arial"/>
          <w:color w:val="000000"/>
          <w:lang w:eastAsia="en-US"/>
        </w:rPr>
        <w:t xml:space="preserve"> </w:t>
      </w:r>
      <w:r w:rsidRPr="009750B6">
        <w:rPr>
          <w:rFonts w:ascii="Arial" w:eastAsiaTheme="minorHAnsi" w:hAnsi="Arial" w:cs="Arial"/>
          <w:color w:val="000000"/>
          <w:lang w:eastAsia="en-US"/>
        </w:rPr>
        <w:t>Appendice B)</w:t>
      </w:r>
    </w:p>
    <w:p w:rsidR="00E6558F" w:rsidRPr="009750B6" w:rsidRDefault="009750B6" w:rsidP="009750B6">
      <w:pPr>
        <w:numPr>
          <w:ilvl w:val="0"/>
          <w:numId w:val="51"/>
        </w:numPr>
        <w:suppressAutoHyphens/>
        <w:autoSpaceDE w:val="0"/>
        <w:autoSpaceDN w:val="0"/>
        <w:adjustRightInd w:val="0"/>
        <w:spacing w:before="120" w:after="0" w:line="240" w:lineRule="auto"/>
        <w:jc w:val="both"/>
        <w:textAlignment w:val="baseline"/>
        <w:rPr>
          <w:rFonts w:ascii="Arial" w:eastAsiaTheme="minorHAnsi" w:hAnsi="Arial" w:cs="Arial"/>
          <w:color w:val="000000"/>
          <w:lang w:eastAsia="en-US"/>
        </w:rPr>
      </w:pPr>
      <w:r>
        <w:rPr>
          <w:rFonts w:ascii="Arial" w:eastAsiaTheme="minorHAnsi" w:hAnsi="Arial" w:cs="Arial"/>
          <w:color w:val="000000"/>
          <w:lang w:eastAsia="en-US"/>
        </w:rPr>
        <w:t>l’atto unilaterale di impegno</w:t>
      </w:r>
      <w:r w:rsidRPr="009750B6">
        <w:rPr>
          <w:rFonts w:ascii="Arial" w:eastAsiaTheme="minorHAnsi" w:hAnsi="Arial" w:cs="Arial"/>
          <w:color w:val="000000"/>
          <w:lang w:eastAsia="en-US"/>
        </w:rPr>
        <w:t xml:space="preserve"> </w:t>
      </w:r>
      <w:r w:rsidR="001C39FA">
        <w:rPr>
          <w:rFonts w:ascii="Arial" w:eastAsiaTheme="minorHAnsi" w:hAnsi="Arial" w:cs="Arial"/>
          <w:color w:val="000000"/>
          <w:lang w:eastAsia="en-US"/>
        </w:rPr>
        <w:t>di ciascun investitore privato</w:t>
      </w:r>
      <w:r w:rsidRPr="009750B6">
        <w:rPr>
          <w:rFonts w:ascii="Arial" w:eastAsiaTheme="minorHAnsi" w:hAnsi="Arial" w:cs="Arial"/>
          <w:color w:val="000000"/>
          <w:lang w:eastAsia="en-US"/>
        </w:rPr>
        <w:t xml:space="preserve"> in cui si attesta </w:t>
      </w:r>
      <w:r>
        <w:rPr>
          <w:rFonts w:ascii="Arial" w:eastAsiaTheme="minorHAnsi" w:hAnsi="Arial" w:cs="Arial"/>
          <w:color w:val="000000"/>
          <w:lang w:eastAsia="en-US"/>
        </w:rPr>
        <w:t xml:space="preserve">l’impegno a realizzare l’investimento (come da fac simile </w:t>
      </w:r>
      <w:r w:rsidR="003E1163">
        <w:rPr>
          <w:rFonts w:ascii="Arial" w:eastAsiaTheme="minorHAnsi" w:hAnsi="Arial" w:cs="Arial"/>
          <w:color w:val="000000"/>
          <w:lang w:eastAsia="en-US"/>
        </w:rPr>
        <w:t>Appendice G</w:t>
      </w:r>
      <w:r>
        <w:rPr>
          <w:rFonts w:ascii="Arial" w:eastAsiaTheme="minorHAnsi" w:hAnsi="Arial" w:cs="Arial"/>
          <w:color w:val="000000"/>
          <w:lang w:eastAsia="en-US"/>
        </w:rPr>
        <w:t>)</w:t>
      </w:r>
    </w:p>
    <w:p w:rsidR="004B2B80" w:rsidRPr="009750B6" w:rsidRDefault="004B2B80" w:rsidP="009750B6">
      <w:pPr>
        <w:suppressAutoHyphens/>
        <w:autoSpaceDE w:val="0"/>
        <w:autoSpaceDN w:val="0"/>
        <w:adjustRightInd w:val="0"/>
        <w:spacing w:before="120" w:after="0" w:line="240" w:lineRule="auto"/>
        <w:ind w:left="720"/>
        <w:jc w:val="both"/>
        <w:textAlignment w:val="baseline"/>
        <w:rPr>
          <w:rFonts w:ascii="Arial" w:eastAsiaTheme="minorHAnsi" w:hAnsi="Arial" w:cs="Arial"/>
          <w:color w:val="000000"/>
          <w:lang w:eastAsia="en-US"/>
        </w:rPr>
      </w:pPr>
    </w:p>
    <w:p w:rsidR="004B2B80" w:rsidRPr="009750B6" w:rsidRDefault="004B2B80" w:rsidP="009750B6">
      <w:pPr>
        <w:suppressAutoHyphens/>
        <w:autoSpaceDE w:val="0"/>
        <w:autoSpaceDN w:val="0"/>
        <w:adjustRightInd w:val="0"/>
        <w:spacing w:before="120" w:after="0" w:line="240" w:lineRule="auto"/>
        <w:ind w:left="720"/>
        <w:jc w:val="both"/>
        <w:textAlignment w:val="baseline"/>
        <w:rPr>
          <w:rFonts w:ascii="Arial" w:eastAsiaTheme="minorHAnsi" w:hAnsi="Arial" w:cs="Arial"/>
          <w:color w:val="000000"/>
          <w:lang w:eastAsia="en-US"/>
        </w:rPr>
      </w:pPr>
    </w:p>
    <w:p w:rsidR="000C7295" w:rsidRDefault="000C7295"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0C7295" w:rsidRDefault="000C7295"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4B2B80" w:rsidRDefault="004B2B80"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4B2B80" w:rsidRPr="00774746" w:rsidRDefault="00CA20FA" w:rsidP="00774746">
      <w:pPr>
        <w:widowControl w:val="0"/>
        <w:suppressAutoHyphens/>
        <w:autoSpaceDN w:val="0"/>
        <w:textAlignment w:val="baseline"/>
        <w:rPr>
          <w:rFonts w:ascii="Arial" w:eastAsia="Times New Roman" w:hAnsi="Arial" w:cs="Arial"/>
          <w:sz w:val="24"/>
          <w:szCs w:val="24"/>
        </w:rPr>
      </w:pPr>
      <w:r>
        <w:rPr>
          <w:rFonts w:ascii="Arial" w:hAnsi="Arial" w:cs="Arial"/>
          <w:sz w:val="24"/>
          <w:szCs w:val="24"/>
        </w:rPr>
        <w:br w:type="page"/>
      </w:r>
    </w:p>
    <w:p w:rsidR="004B2B80" w:rsidRPr="004B2B80" w:rsidRDefault="004B2B80" w:rsidP="00225762">
      <w:pPr>
        <w:tabs>
          <w:tab w:val="left" w:pos="1065"/>
        </w:tabs>
        <w:spacing w:after="0" w:line="240" w:lineRule="auto"/>
        <w:jc w:val="both"/>
        <w:rPr>
          <w:rFonts w:ascii="Arial" w:eastAsia="Times New Roman" w:hAnsi="Arial" w:cs="Arial"/>
          <w:b/>
        </w:rPr>
      </w:pPr>
      <w:r w:rsidRPr="004B2B80">
        <w:rPr>
          <w:rFonts w:ascii="Arial" w:eastAsia="Times New Roman" w:hAnsi="Arial" w:cs="Arial"/>
          <w:b/>
          <w:bCs/>
        </w:rPr>
        <w:t xml:space="preserve">Appendice B </w:t>
      </w:r>
      <w:bookmarkStart w:id="0" w:name="_Toc205806770"/>
      <w:r w:rsidRPr="004B2B80">
        <w:rPr>
          <w:rFonts w:ascii="Arial" w:eastAsia="Times New Roman" w:hAnsi="Arial" w:cs="Arial"/>
          <w:b/>
        </w:rPr>
        <w:t>–</w:t>
      </w:r>
      <w:bookmarkEnd w:id="0"/>
      <w:r w:rsidRPr="004B2B80">
        <w:rPr>
          <w:rFonts w:ascii="Arial" w:eastAsia="Times New Roman" w:hAnsi="Arial" w:cs="Arial"/>
          <w:b/>
        </w:rPr>
        <w:t xml:space="preserve"> </w:t>
      </w:r>
      <w:r w:rsidRPr="004B2B80">
        <w:rPr>
          <w:rFonts w:ascii="Arial" w:eastAsia="PMingLiU" w:hAnsi="Arial" w:cs="Arial"/>
          <w:b/>
        </w:rPr>
        <w:t>Accordo di Partenariato</w:t>
      </w:r>
    </w:p>
    <w:p w:rsidR="00FB556E" w:rsidRDefault="00FB556E" w:rsidP="004B2B80">
      <w:pPr>
        <w:spacing w:after="0" w:line="240" w:lineRule="auto"/>
        <w:jc w:val="center"/>
        <w:rPr>
          <w:rFonts w:ascii="Arial" w:eastAsia="Times New Roman" w:hAnsi="Arial" w:cs="Arial"/>
          <w:b/>
          <w:bCs/>
          <w:i/>
        </w:rPr>
      </w:pPr>
    </w:p>
    <w:p w:rsidR="004B2B80" w:rsidRPr="004B2B80" w:rsidRDefault="004B2B80" w:rsidP="004B2B80">
      <w:pPr>
        <w:spacing w:after="0" w:line="240" w:lineRule="auto"/>
        <w:jc w:val="center"/>
        <w:rPr>
          <w:rFonts w:ascii="Arial" w:eastAsia="Times New Roman" w:hAnsi="Arial" w:cs="Arial"/>
          <w:b/>
          <w:bCs/>
          <w:i/>
        </w:rPr>
      </w:pPr>
      <w:r w:rsidRPr="004B2B80">
        <w:rPr>
          <w:rFonts w:ascii="Arial" w:eastAsia="Times New Roman" w:hAnsi="Arial" w:cs="Arial"/>
          <w:b/>
          <w:bCs/>
          <w:i/>
        </w:rPr>
        <w:t xml:space="preserve">ACCORDO DI PARTENARIATO </w:t>
      </w:r>
    </w:p>
    <w:p w:rsidR="004B2B80" w:rsidRPr="004B2B80" w:rsidRDefault="004B2B80" w:rsidP="004B2B80">
      <w:pPr>
        <w:spacing w:after="0" w:line="240" w:lineRule="auto"/>
        <w:jc w:val="center"/>
        <w:rPr>
          <w:rFonts w:ascii="Arial" w:eastAsia="Times New Roman" w:hAnsi="Arial" w:cs="Arial"/>
          <w:b/>
          <w:bCs/>
          <w:i/>
        </w:rPr>
      </w:pPr>
    </w:p>
    <w:p w:rsidR="004B2B80" w:rsidRPr="004B2B80" w:rsidRDefault="004B2B80" w:rsidP="004B2B80">
      <w:pPr>
        <w:spacing w:after="0" w:line="240" w:lineRule="auto"/>
        <w:jc w:val="center"/>
        <w:rPr>
          <w:rFonts w:ascii="Arial" w:eastAsia="Times New Roman" w:hAnsi="Arial" w:cs="Arial"/>
          <w:bCs/>
        </w:rPr>
      </w:pPr>
      <w:r w:rsidRPr="004B2B80">
        <w:rPr>
          <w:rFonts w:ascii="Arial" w:eastAsia="Times New Roman" w:hAnsi="Arial" w:cs="Arial"/>
          <w:bCs/>
        </w:rPr>
        <w:t>TRA</w:t>
      </w:r>
    </w:p>
    <w:p w:rsidR="004B2B80" w:rsidRPr="004B2B80" w:rsidRDefault="004B2B80" w:rsidP="004B2B80">
      <w:pPr>
        <w:spacing w:after="0" w:line="240" w:lineRule="auto"/>
        <w:jc w:val="center"/>
        <w:rPr>
          <w:rFonts w:ascii="Arial" w:eastAsia="Times New Roman" w:hAnsi="Arial" w:cs="Arial"/>
        </w:rPr>
      </w:pPr>
    </w:p>
    <w:p w:rsidR="00FB556E" w:rsidRPr="005B5BCD" w:rsidRDefault="00FB556E" w:rsidP="00FB556E">
      <w:pPr>
        <w:pStyle w:val="Paragrafoelenco"/>
        <w:widowControl w:val="0"/>
        <w:numPr>
          <w:ilvl w:val="0"/>
          <w:numId w:val="59"/>
        </w:numPr>
        <w:autoSpaceDE w:val="0"/>
        <w:adjustRightInd w:val="0"/>
        <w:spacing w:before="120" w:after="0" w:line="240" w:lineRule="auto"/>
        <w:ind w:left="357"/>
        <w:jc w:val="both"/>
        <w:rPr>
          <w:rFonts w:ascii="Arial" w:eastAsia="Times New Roman" w:hAnsi="Arial" w:cs="Arial"/>
        </w:rPr>
      </w:pPr>
      <w:r w:rsidRPr="005B5BCD">
        <w:rPr>
          <w:rFonts w:ascii="Arial" w:eastAsiaTheme="minorHAnsi" w:hAnsi="Arial" w:cs="Arial"/>
          <w:color w:val="000000"/>
        </w:rPr>
        <w:t xml:space="preserve">Il Presidente/legale rappresentante della Associazione di rappresentanza delle micro, piccole e medie imprese più rappresentative di cui alla L. 580/93 del commercio, </w:t>
      </w:r>
    </w:p>
    <w:p w:rsidR="00FB556E" w:rsidRPr="005B5BCD" w:rsidRDefault="00FB556E" w:rsidP="00FB556E">
      <w:pPr>
        <w:pStyle w:val="Paragrafoelenco"/>
        <w:widowControl w:val="0"/>
        <w:autoSpaceDE w:val="0"/>
        <w:adjustRightInd w:val="0"/>
        <w:spacing w:before="120" w:after="0" w:line="240" w:lineRule="auto"/>
        <w:ind w:left="357"/>
        <w:jc w:val="both"/>
        <w:rPr>
          <w:rFonts w:ascii="Arial" w:eastAsia="Times New Roman" w:hAnsi="Arial" w:cs="Arial"/>
        </w:rPr>
      </w:pPr>
      <w:r w:rsidRPr="005B5BCD">
        <w:rPr>
          <w:rFonts w:ascii="Arial" w:eastAsia="Times New Roman" w:hAnsi="Arial" w:cs="Arial"/>
        </w:rPr>
        <w:t>___________________________________________________</w:t>
      </w:r>
    </w:p>
    <w:p w:rsidR="00FB556E" w:rsidRPr="004B2B80" w:rsidRDefault="00FB556E" w:rsidP="00FB556E">
      <w:pPr>
        <w:spacing w:after="0" w:line="240" w:lineRule="auto"/>
        <w:ind w:left="360"/>
        <w:rPr>
          <w:rFonts w:ascii="Arial" w:eastAsia="Times New Roman" w:hAnsi="Arial" w:cs="Arial"/>
        </w:rPr>
      </w:pPr>
      <w:r w:rsidRPr="004B2B80">
        <w:rPr>
          <w:rFonts w:ascii="Arial" w:eastAsia="Times New Roman" w:hAnsi="Arial" w:cs="Arial"/>
        </w:rPr>
        <w:t>___________________________________________________</w:t>
      </w:r>
    </w:p>
    <w:p w:rsidR="00FB556E" w:rsidRDefault="00FB556E" w:rsidP="00FB556E">
      <w:pPr>
        <w:pStyle w:val="Paragrafoelenco"/>
        <w:autoSpaceDE w:val="0"/>
        <w:adjustRightInd w:val="0"/>
        <w:spacing w:before="120" w:after="0" w:line="240" w:lineRule="auto"/>
        <w:ind w:left="360"/>
        <w:jc w:val="both"/>
        <w:rPr>
          <w:rFonts w:ascii="Arial" w:eastAsiaTheme="minorHAnsi" w:hAnsi="Arial" w:cs="Arial"/>
          <w:color w:val="000000"/>
        </w:rPr>
      </w:pPr>
      <w:r w:rsidRPr="000E39CE">
        <w:rPr>
          <w:rFonts w:ascii="Arial" w:eastAsiaTheme="minorHAnsi" w:hAnsi="Arial" w:cs="Arial"/>
          <w:color w:val="000000"/>
        </w:rPr>
        <w:t xml:space="preserve">produttive (artigiane e industriali) </w:t>
      </w:r>
    </w:p>
    <w:p w:rsidR="00FB556E" w:rsidRPr="005B5BCD" w:rsidRDefault="00FB556E" w:rsidP="00FB556E">
      <w:pPr>
        <w:pStyle w:val="Paragrafoelenco"/>
        <w:widowControl w:val="0"/>
        <w:autoSpaceDE w:val="0"/>
        <w:adjustRightInd w:val="0"/>
        <w:spacing w:before="120" w:after="0" w:line="240" w:lineRule="auto"/>
        <w:ind w:left="357"/>
        <w:jc w:val="both"/>
        <w:rPr>
          <w:rFonts w:ascii="Arial" w:eastAsia="Times New Roman" w:hAnsi="Arial" w:cs="Arial"/>
        </w:rPr>
      </w:pPr>
      <w:r w:rsidRPr="005B5BCD">
        <w:rPr>
          <w:rFonts w:ascii="Arial" w:eastAsia="Times New Roman" w:hAnsi="Arial" w:cs="Arial"/>
        </w:rPr>
        <w:t>___________________________________________________</w:t>
      </w:r>
    </w:p>
    <w:p w:rsidR="00FB556E" w:rsidRPr="004B2B80" w:rsidRDefault="00FB556E" w:rsidP="00FB556E">
      <w:pPr>
        <w:spacing w:after="0" w:line="240" w:lineRule="auto"/>
        <w:ind w:left="360"/>
        <w:rPr>
          <w:rFonts w:ascii="Arial" w:eastAsia="Times New Roman" w:hAnsi="Arial" w:cs="Arial"/>
        </w:rPr>
      </w:pPr>
      <w:r w:rsidRPr="004B2B80">
        <w:rPr>
          <w:rFonts w:ascii="Arial" w:eastAsia="Times New Roman" w:hAnsi="Arial" w:cs="Arial"/>
        </w:rPr>
        <w:t>___________________________________________________</w:t>
      </w:r>
    </w:p>
    <w:p w:rsidR="00FB556E" w:rsidRDefault="00FB556E" w:rsidP="00FB556E">
      <w:pPr>
        <w:pStyle w:val="Paragrafoelenco"/>
        <w:autoSpaceDE w:val="0"/>
        <w:adjustRightInd w:val="0"/>
        <w:spacing w:before="120" w:after="0" w:line="240" w:lineRule="auto"/>
        <w:ind w:left="360"/>
        <w:jc w:val="both"/>
        <w:rPr>
          <w:rFonts w:ascii="Arial" w:eastAsiaTheme="minorHAnsi" w:hAnsi="Arial" w:cs="Arial"/>
          <w:color w:val="000000"/>
        </w:rPr>
      </w:pPr>
      <w:r w:rsidRPr="000E39CE">
        <w:rPr>
          <w:rFonts w:ascii="Arial" w:eastAsiaTheme="minorHAnsi" w:hAnsi="Arial" w:cs="Arial"/>
          <w:color w:val="000000"/>
        </w:rPr>
        <w:t xml:space="preserve">del turismo e dei servizi </w:t>
      </w:r>
    </w:p>
    <w:p w:rsidR="00FB556E" w:rsidRPr="005B5BCD" w:rsidRDefault="00FB556E" w:rsidP="00FB556E">
      <w:pPr>
        <w:pStyle w:val="Paragrafoelenco"/>
        <w:widowControl w:val="0"/>
        <w:autoSpaceDE w:val="0"/>
        <w:adjustRightInd w:val="0"/>
        <w:spacing w:before="120" w:after="0" w:line="240" w:lineRule="auto"/>
        <w:ind w:left="357"/>
        <w:jc w:val="both"/>
        <w:rPr>
          <w:rFonts w:ascii="Arial" w:eastAsia="Times New Roman" w:hAnsi="Arial" w:cs="Arial"/>
        </w:rPr>
      </w:pPr>
      <w:r w:rsidRPr="005B5BCD">
        <w:rPr>
          <w:rFonts w:ascii="Arial" w:eastAsia="Times New Roman" w:hAnsi="Arial" w:cs="Arial"/>
        </w:rPr>
        <w:t>__________________________________________________</w:t>
      </w:r>
    </w:p>
    <w:p w:rsidR="00FB556E" w:rsidRPr="004B2B80" w:rsidRDefault="00FB556E" w:rsidP="00FB556E">
      <w:pPr>
        <w:spacing w:after="0" w:line="240" w:lineRule="auto"/>
        <w:ind w:left="360"/>
        <w:rPr>
          <w:rFonts w:ascii="Arial" w:eastAsia="Times New Roman" w:hAnsi="Arial" w:cs="Arial"/>
        </w:rPr>
      </w:pPr>
      <w:r w:rsidRPr="004B2B80">
        <w:rPr>
          <w:rFonts w:ascii="Arial" w:eastAsia="Times New Roman" w:hAnsi="Arial" w:cs="Arial"/>
        </w:rPr>
        <w:t>___________________________________________________</w:t>
      </w:r>
    </w:p>
    <w:p w:rsidR="00E14255" w:rsidRPr="004B2B80" w:rsidRDefault="00E14255" w:rsidP="004B2B80">
      <w:pPr>
        <w:spacing w:after="0" w:line="240" w:lineRule="auto"/>
        <w:jc w:val="center"/>
        <w:rPr>
          <w:rFonts w:ascii="Arial" w:eastAsia="Times New Roman" w:hAnsi="Arial" w:cs="Arial"/>
          <w:bCs/>
        </w:rPr>
      </w:pPr>
    </w:p>
    <w:p w:rsidR="00FB556E" w:rsidRDefault="00FB556E" w:rsidP="004B2B80">
      <w:pPr>
        <w:spacing w:after="0" w:line="240" w:lineRule="auto"/>
        <w:jc w:val="center"/>
        <w:rPr>
          <w:rFonts w:ascii="Arial" w:eastAsia="Times New Roman" w:hAnsi="Arial" w:cs="Arial"/>
          <w:bCs/>
        </w:rPr>
      </w:pPr>
    </w:p>
    <w:p w:rsidR="004B2B80" w:rsidRPr="004B2B80" w:rsidRDefault="004B2B80" w:rsidP="004B2B80">
      <w:pPr>
        <w:spacing w:after="0" w:line="240" w:lineRule="auto"/>
        <w:jc w:val="center"/>
        <w:rPr>
          <w:rFonts w:ascii="Arial" w:eastAsia="Times New Roman" w:hAnsi="Arial" w:cs="Arial"/>
        </w:rPr>
      </w:pPr>
      <w:r w:rsidRPr="004B2B80">
        <w:rPr>
          <w:rFonts w:ascii="Arial" w:eastAsia="Times New Roman" w:hAnsi="Arial" w:cs="Arial"/>
          <w:bCs/>
        </w:rPr>
        <w:t>E</w:t>
      </w:r>
    </w:p>
    <w:p w:rsidR="004B2B80" w:rsidRPr="004B2B80" w:rsidRDefault="004B2B80" w:rsidP="00EB0A8B">
      <w:pPr>
        <w:numPr>
          <w:ilvl w:val="0"/>
          <w:numId w:val="60"/>
        </w:numPr>
        <w:spacing w:after="0" w:line="240" w:lineRule="auto"/>
        <w:jc w:val="both"/>
        <w:rPr>
          <w:rFonts w:ascii="Arial" w:eastAsia="Times New Roman" w:hAnsi="Arial" w:cs="Arial"/>
        </w:rPr>
      </w:pPr>
      <w:r w:rsidRPr="004B2B80">
        <w:rPr>
          <w:rFonts w:ascii="Arial" w:eastAsia="Times New Roman" w:hAnsi="Arial" w:cs="Arial"/>
        </w:rPr>
        <w:t xml:space="preserve">Il legale rappresentante </w:t>
      </w:r>
      <w:r w:rsidR="00004FCC">
        <w:rPr>
          <w:rFonts w:ascii="Arial" w:eastAsia="Times New Roman" w:hAnsi="Arial" w:cs="Arial"/>
        </w:rPr>
        <w:t>dell’impresa/operatore no profit in qualità di investitore privato</w:t>
      </w:r>
      <w:r w:rsidRPr="004B2B80">
        <w:rPr>
          <w:rFonts w:ascii="Arial" w:eastAsia="Times New Roman" w:hAnsi="Arial" w:cs="Arial"/>
        </w:rPr>
        <w:t xml:space="preserve"> __________________________________</w:t>
      </w:r>
    </w:p>
    <w:p w:rsidR="004B2B80" w:rsidRPr="004B2B80" w:rsidRDefault="004B2B80" w:rsidP="004B2B80">
      <w:pPr>
        <w:spacing w:after="0" w:line="240" w:lineRule="auto"/>
        <w:ind w:left="360"/>
        <w:rPr>
          <w:rFonts w:ascii="Arial" w:eastAsia="Times New Roman" w:hAnsi="Arial" w:cs="Arial"/>
        </w:rPr>
      </w:pPr>
    </w:p>
    <w:p w:rsidR="004B2B80" w:rsidRPr="004B2B80" w:rsidRDefault="004B2B80" w:rsidP="004B2B80">
      <w:pPr>
        <w:spacing w:after="0" w:line="240" w:lineRule="auto"/>
        <w:ind w:left="360"/>
        <w:rPr>
          <w:rFonts w:ascii="Arial" w:eastAsia="Times New Roman" w:hAnsi="Arial" w:cs="Arial"/>
        </w:rPr>
      </w:pPr>
    </w:p>
    <w:p w:rsidR="004B2B80" w:rsidRPr="004B2B80" w:rsidRDefault="004B2B80" w:rsidP="004B2B80">
      <w:pPr>
        <w:spacing w:after="0" w:line="240" w:lineRule="auto"/>
        <w:jc w:val="center"/>
        <w:rPr>
          <w:rFonts w:ascii="Arial" w:eastAsia="Times New Roman" w:hAnsi="Arial" w:cs="Arial"/>
        </w:rPr>
      </w:pPr>
      <w:r w:rsidRPr="004B2B80">
        <w:rPr>
          <w:rFonts w:ascii="Arial" w:eastAsia="Times New Roman" w:hAnsi="Arial" w:cs="Arial"/>
          <w:bCs/>
        </w:rPr>
        <w:t>OLTRE A</w:t>
      </w:r>
    </w:p>
    <w:p w:rsidR="004B2B80" w:rsidRPr="004B2B80" w:rsidRDefault="004B2B80" w:rsidP="004B2B80">
      <w:pPr>
        <w:spacing w:after="0" w:line="240" w:lineRule="auto"/>
        <w:jc w:val="center"/>
        <w:rPr>
          <w:rFonts w:ascii="Arial" w:eastAsia="Times New Roman" w:hAnsi="Arial" w:cs="Arial"/>
          <w:i/>
          <w:iCs/>
        </w:rPr>
      </w:pPr>
    </w:p>
    <w:p w:rsidR="004B2B80" w:rsidRDefault="004B2B80" w:rsidP="00EB0A8B">
      <w:pPr>
        <w:numPr>
          <w:ilvl w:val="0"/>
          <w:numId w:val="60"/>
        </w:numPr>
        <w:spacing w:after="0" w:line="240" w:lineRule="auto"/>
        <w:rPr>
          <w:rFonts w:ascii="Arial" w:eastAsia="Times New Roman" w:hAnsi="Arial" w:cs="Arial"/>
        </w:rPr>
      </w:pPr>
      <w:r w:rsidRPr="004B2B80">
        <w:rPr>
          <w:rFonts w:ascii="Arial" w:eastAsia="Times New Roman" w:hAnsi="Arial" w:cs="Arial"/>
        </w:rPr>
        <w:t>Il Presidente o legale rappresentante o delegato</w:t>
      </w:r>
      <w:r w:rsidR="000F4255">
        <w:rPr>
          <w:rFonts w:ascii="Arial" w:eastAsia="Times New Roman" w:hAnsi="Arial" w:cs="Arial"/>
        </w:rPr>
        <w:t xml:space="preserve"> di</w:t>
      </w:r>
      <w:r w:rsidRPr="004B2B80">
        <w:rPr>
          <w:rFonts w:ascii="Arial" w:eastAsia="Times New Roman" w:hAnsi="Arial" w:cs="Arial"/>
        </w:rPr>
        <w:t xml:space="preserve"> __________________________________;</w:t>
      </w:r>
    </w:p>
    <w:p w:rsidR="00004FCC" w:rsidRPr="004B2B80" w:rsidRDefault="00004FCC" w:rsidP="00004FCC">
      <w:pPr>
        <w:spacing w:after="0" w:line="240" w:lineRule="auto"/>
        <w:ind w:left="360"/>
        <w:rPr>
          <w:rFonts w:ascii="Arial" w:eastAsia="Times New Roman" w:hAnsi="Arial" w:cs="Arial"/>
        </w:rPr>
      </w:pPr>
    </w:p>
    <w:p w:rsidR="004B2B80" w:rsidRPr="004B2B80" w:rsidRDefault="004B2B80" w:rsidP="00EB0A8B">
      <w:pPr>
        <w:numPr>
          <w:ilvl w:val="0"/>
          <w:numId w:val="60"/>
        </w:numPr>
        <w:spacing w:after="0" w:line="240" w:lineRule="auto"/>
        <w:rPr>
          <w:rFonts w:ascii="Arial" w:eastAsia="Times New Roman" w:hAnsi="Arial" w:cs="Arial"/>
        </w:rPr>
      </w:pPr>
      <w:r w:rsidRPr="004B2B80">
        <w:rPr>
          <w:rFonts w:ascii="Arial" w:eastAsia="Times New Roman" w:hAnsi="Arial" w:cs="Arial"/>
        </w:rPr>
        <w:t xml:space="preserve">Il Presidente o legale rappresentante o delegato di __________________________________; </w:t>
      </w:r>
    </w:p>
    <w:p w:rsidR="004B2B80" w:rsidRPr="004B2B80" w:rsidRDefault="004B2B80" w:rsidP="004B2B80">
      <w:pPr>
        <w:spacing w:after="0" w:line="240" w:lineRule="auto"/>
        <w:ind w:left="360"/>
        <w:rPr>
          <w:rFonts w:ascii="Arial" w:eastAsia="Times New Roman" w:hAnsi="Arial" w:cs="Arial"/>
        </w:rPr>
      </w:pPr>
    </w:p>
    <w:p w:rsidR="004B2B80" w:rsidRPr="004B2B80" w:rsidRDefault="004B2B80" w:rsidP="004B2B80">
      <w:pPr>
        <w:spacing w:after="0" w:line="240" w:lineRule="auto"/>
        <w:ind w:left="1230"/>
        <w:rPr>
          <w:rFonts w:ascii="Arial" w:eastAsia="Times New Roman" w:hAnsi="Arial" w:cs="Arial"/>
        </w:rPr>
      </w:pPr>
    </w:p>
    <w:p w:rsidR="004B2B80" w:rsidRPr="004B2B80" w:rsidRDefault="004B2B80" w:rsidP="004B2B80">
      <w:pPr>
        <w:spacing w:after="0" w:line="240" w:lineRule="auto"/>
        <w:jc w:val="both"/>
        <w:rPr>
          <w:rFonts w:ascii="Arial" w:eastAsia="Times New Roman" w:hAnsi="Arial" w:cs="Arial"/>
        </w:rPr>
      </w:pPr>
      <w:r w:rsidRPr="004B2B80">
        <w:rPr>
          <w:rFonts w:ascii="Arial" w:eastAsia="Times New Roman" w:hAnsi="Arial" w:cs="Arial"/>
        </w:rPr>
        <w:t>in qualità di soggetti</w:t>
      </w:r>
      <w:r w:rsidRPr="004B2B80">
        <w:rPr>
          <w:rFonts w:ascii="Arial" w:eastAsia="Times New Roman" w:hAnsi="Arial" w:cs="Arial"/>
          <w:bCs/>
        </w:rPr>
        <w:t xml:space="preserve"> partner</w:t>
      </w:r>
      <w:r w:rsidRPr="004B2B80">
        <w:rPr>
          <w:rFonts w:ascii="Arial" w:eastAsia="Times New Roman" w:hAnsi="Arial" w:cs="Arial"/>
        </w:rPr>
        <w:t xml:space="preserve"> per la realizzazione del Progetto presentato sull’Avviso regionale </w:t>
      </w:r>
      <w:r w:rsidR="000E39CE">
        <w:rPr>
          <w:rFonts w:ascii="Arial" w:eastAsia="Times New Roman" w:hAnsi="Arial" w:cs="Arial"/>
        </w:rPr>
        <w:t>“</w:t>
      </w:r>
      <w:r w:rsidR="00004FCC">
        <w:rPr>
          <w:rFonts w:ascii="Arial" w:eastAsia="Times New Roman" w:hAnsi="Arial" w:cs="Arial"/>
        </w:rPr>
        <w:t>Asset</w:t>
      </w:r>
      <w:r w:rsidR="000E39CE">
        <w:rPr>
          <w:rFonts w:ascii="Arial" w:eastAsia="Times New Roman" w:hAnsi="Arial" w:cs="Arial"/>
        </w:rPr>
        <w:t>”</w:t>
      </w:r>
    </w:p>
    <w:p w:rsidR="004B2B80" w:rsidRPr="004B2B80" w:rsidRDefault="004B2B80" w:rsidP="004B2B80">
      <w:pPr>
        <w:spacing w:after="0" w:line="240" w:lineRule="auto"/>
        <w:rPr>
          <w:rFonts w:ascii="Arial" w:eastAsia="Times New Roman" w:hAnsi="Arial" w:cs="Arial"/>
        </w:rPr>
      </w:pPr>
    </w:p>
    <w:p w:rsidR="004B2B80" w:rsidRPr="004B2B80" w:rsidRDefault="004B2B80" w:rsidP="004B2B80">
      <w:pPr>
        <w:spacing w:after="0" w:line="240" w:lineRule="auto"/>
        <w:jc w:val="center"/>
        <w:rPr>
          <w:rFonts w:ascii="Arial" w:eastAsia="Times New Roman" w:hAnsi="Arial" w:cs="Arial"/>
          <w:bCs/>
        </w:rPr>
      </w:pPr>
      <w:r w:rsidRPr="004B2B80">
        <w:rPr>
          <w:rFonts w:ascii="Arial" w:eastAsia="Times New Roman" w:hAnsi="Arial" w:cs="Arial"/>
          <w:bCs/>
        </w:rPr>
        <w:t>PREMESSO CHE</w:t>
      </w:r>
    </w:p>
    <w:p w:rsidR="004B2B80" w:rsidRPr="004B2B80" w:rsidRDefault="004B2B80" w:rsidP="004B2B80">
      <w:pPr>
        <w:spacing w:after="0" w:line="240" w:lineRule="auto"/>
        <w:jc w:val="center"/>
        <w:rPr>
          <w:rFonts w:ascii="Arial" w:eastAsia="Times New Roman" w:hAnsi="Arial" w:cs="Arial"/>
          <w:bCs/>
        </w:rPr>
      </w:pPr>
    </w:p>
    <w:p w:rsidR="004B2B80" w:rsidRDefault="004B2B80" w:rsidP="000E39CE">
      <w:pPr>
        <w:pStyle w:val="Paragrafoelenco"/>
        <w:numPr>
          <w:ilvl w:val="0"/>
          <w:numId w:val="59"/>
        </w:numPr>
        <w:autoSpaceDE w:val="0"/>
        <w:adjustRightInd w:val="0"/>
        <w:spacing w:before="120" w:after="0" w:line="240" w:lineRule="auto"/>
        <w:jc w:val="both"/>
        <w:rPr>
          <w:rFonts w:ascii="Arial" w:eastAsiaTheme="minorHAnsi" w:hAnsi="Arial" w:cs="Arial"/>
          <w:color w:val="000000"/>
        </w:rPr>
      </w:pPr>
      <w:r w:rsidRPr="000E39CE">
        <w:rPr>
          <w:rFonts w:ascii="Arial" w:eastAsiaTheme="minorHAnsi" w:hAnsi="Arial" w:cs="Arial"/>
          <w:color w:val="000000"/>
        </w:rPr>
        <w:t xml:space="preserve">Regione Lombardia con D.G.R. </w:t>
      </w:r>
      <w:r w:rsidR="000E39CE" w:rsidRPr="000E39CE">
        <w:rPr>
          <w:rFonts w:ascii="Arial" w:eastAsiaTheme="minorHAnsi" w:hAnsi="Arial" w:cs="Arial"/>
          <w:color w:val="000000"/>
        </w:rPr>
        <w:t xml:space="preserve">X/5463 del 25/07/2016 </w:t>
      </w:r>
      <w:r w:rsidRPr="000E39CE">
        <w:rPr>
          <w:rFonts w:ascii="Arial" w:eastAsiaTheme="minorHAnsi" w:hAnsi="Arial" w:cs="Arial"/>
          <w:color w:val="000000"/>
        </w:rPr>
        <w:t>ha approvato i criteri per l’iniziativa “</w:t>
      </w:r>
      <w:r w:rsidR="000E39CE" w:rsidRPr="000E39CE">
        <w:rPr>
          <w:rFonts w:ascii="Arial" w:eastAsiaTheme="minorHAnsi" w:hAnsi="Arial" w:cs="Arial"/>
          <w:color w:val="000000"/>
        </w:rPr>
        <w:t>“ASSET”: ACCORDI PER LO SVILUPPO SOCIO ECONOMICO DEI TERRITORI MONTANI</w:t>
      </w:r>
      <w:r w:rsidRPr="000E39CE">
        <w:rPr>
          <w:rFonts w:ascii="Arial" w:eastAsiaTheme="minorHAnsi" w:hAnsi="Arial" w:cs="Arial"/>
          <w:color w:val="000000"/>
        </w:rPr>
        <w:t>”;</w:t>
      </w:r>
    </w:p>
    <w:p w:rsidR="000E39CE" w:rsidRPr="000E39CE" w:rsidRDefault="000E39CE" w:rsidP="000E39CE">
      <w:pPr>
        <w:pStyle w:val="Paragrafoelenco"/>
        <w:numPr>
          <w:ilvl w:val="0"/>
          <w:numId w:val="59"/>
        </w:numPr>
        <w:autoSpaceDE w:val="0"/>
        <w:adjustRightInd w:val="0"/>
        <w:spacing w:before="120" w:after="0" w:line="240" w:lineRule="auto"/>
        <w:jc w:val="both"/>
        <w:rPr>
          <w:rFonts w:ascii="Arial" w:eastAsiaTheme="minorHAnsi" w:hAnsi="Arial" w:cs="Arial"/>
          <w:color w:val="000000"/>
        </w:rPr>
      </w:pPr>
      <w:r>
        <w:rPr>
          <w:rFonts w:ascii="Arial" w:eastAsiaTheme="minorHAnsi" w:hAnsi="Arial" w:cs="Arial"/>
          <w:color w:val="000000"/>
        </w:rPr>
        <w:t>l</w:t>
      </w:r>
      <w:r w:rsidRPr="000E39CE">
        <w:rPr>
          <w:rFonts w:ascii="Arial" w:eastAsiaTheme="minorHAnsi" w:hAnsi="Arial" w:cs="Arial"/>
          <w:color w:val="000000"/>
        </w:rPr>
        <w:t xml:space="preserve">’intervento si sviluppa </w:t>
      </w:r>
      <w:r w:rsidR="00E14255">
        <w:rPr>
          <w:rFonts w:ascii="Arial" w:eastAsiaTheme="minorHAnsi" w:hAnsi="Arial" w:cs="Arial"/>
          <w:color w:val="000000"/>
        </w:rPr>
        <w:t xml:space="preserve">sul territorio dei Comuni ______ ricompresi tra i </w:t>
      </w:r>
      <w:r w:rsidRPr="000E39CE">
        <w:rPr>
          <w:rFonts w:ascii="Arial" w:eastAsiaTheme="minorHAnsi" w:hAnsi="Arial" w:cs="Arial"/>
          <w:color w:val="000000"/>
        </w:rPr>
        <w:t>532 comuni classificati come “montani” ai sensi della D.G.R. 8 maggio 2014, n. X/1794 “Classificazione del territorio montano ai sensi dell’art. 3 della legge regionale 15 ottobre 2007, n. 25”.</w:t>
      </w:r>
    </w:p>
    <w:p w:rsidR="004B2B80" w:rsidRPr="000E39CE" w:rsidRDefault="004B2B80" w:rsidP="000E39CE">
      <w:pPr>
        <w:pStyle w:val="Paragrafoelenco"/>
        <w:numPr>
          <w:ilvl w:val="0"/>
          <w:numId w:val="59"/>
        </w:numPr>
        <w:autoSpaceDE w:val="0"/>
        <w:adjustRightInd w:val="0"/>
        <w:spacing w:before="120" w:after="0" w:line="240" w:lineRule="auto"/>
        <w:jc w:val="both"/>
        <w:rPr>
          <w:rFonts w:ascii="Arial" w:eastAsiaTheme="minorHAnsi" w:hAnsi="Arial" w:cs="Arial"/>
          <w:color w:val="000000"/>
        </w:rPr>
      </w:pPr>
      <w:r w:rsidRPr="000E39CE">
        <w:rPr>
          <w:rFonts w:ascii="Arial" w:eastAsiaTheme="minorHAnsi" w:hAnsi="Arial" w:cs="Arial"/>
          <w:color w:val="000000"/>
        </w:rPr>
        <w:t>in base a quanto previsto dai citati criteri, hanno titolo a presentare proposte progettuali i</w:t>
      </w:r>
      <w:r w:rsidR="001B0BDA">
        <w:rPr>
          <w:rFonts w:ascii="Arial" w:eastAsiaTheme="minorHAnsi" w:hAnsi="Arial" w:cs="Arial"/>
          <w:color w:val="000000"/>
        </w:rPr>
        <w:t>n</w:t>
      </w:r>
      <w:r w:rsidRPr="000E39CE">
        <w:rPr>
          <w:rFonts w:ascii="Arial" w:eastAsiaTheme="minorHAnsi" w:hAnsi="Arial" w:cs="Arial"/>
          <w:color w:val="000000"/>
        </w:rPr>
        <w:t xml:space="preserve"> </w:t>
      </w:r>
      <w:r w:rsidR="001B0BDA">
        <w:rPr>
          <w:rFonts w:ascii="Arial" w:eastAsiaTheme="minorHAnsi" w:hAnsi="Arial" w:cs="Arial"/>
          <w:color w:val="000000"/>
        </w:rPr>
        <w:t>qualità di</w:t>
      </w:r>
      <w:r w:rsidRPr="000E39CE">
        <w:rPr>
          <w:rFonts w:ascii="Arial" w:eastAsiaTheme="minorHAnsi" w:hAnsi="Arial" w:cs="Arial"/>
          <w:color w:val="000000"/>
        </w:rPr>
        <w:t xml:space="preserve"> capofila </w:t>
      </w:r>
      <w:r w:rsidR="001B0BDA">
        <w:rPr>
          <w:rFonts w:ascii="Arial" w:eastAsiaTheme="minorHAnsi" w:hAnsi="Arial" w:cs="Arial"/>
          <w:color w:val="000000"/>
        </w:rPr>
        <w:t>Comuni/Comunità Montane/Unioni di Comuni</w:t>
      </w:r>
      <w:r w:rsidRPr="000E39CE">
        <w:rPr>
          <w:rFonts w:ascii="Arial" w:eastAsiaTheme="minorHAnsi" w:hAnsi="Arial" w:cs="Arial"/>
          <w:color w:val="000000"/>
        </w:rPr>
        <w:t>;</w:t>
      </w:r>
    </w:p>
    <w:p w:rsidR="004B2B80" w:rsidRPr="000E39CE" w:rsidRDefault="004B2B80" w:rsidP="000E39CE">
      <w:pPr>
        <w:pStyle w:val="Paragrafoelenco"/>
        <w:numPr>
          <w:ilvl w:val="0"/>
          <w:numId w:val="59"/>
        </w:numPr>
        <w:autoSpaceDE w:val="0"/>
        <w:adjustRightInd w:val="0"/>
        <w:spacing w:before="120" w:after="0" w:line="240" w:lineRule="auto"/>
        <w:jc w:val="both"/>
        <w:rPr>
          <w:rFonts w:ascii="Arial" w:eastAsiaTheme="minorHAnsi" w:hAnsi="Arial" w:cs="Arial"/>
          <w:color w:val="000000"/>
        </w:rPr>
      </w:pPr>
      <w:r w:rsidRPr="000E39CE">
        <w:rPr>
          <w:rFonts w:ascii="Arial" w:eastAsiaTheme="minorHAnsi" w:hAnsi="Arial" w:cs="Arial"/>
          <w:color w:val="000000"/>
        </w:rPr>
        <w:t xml:space="preserve">il </w:t>
      </w:r>
      <w:r w:rsidR="000E39CE">
        <w:rPr>
          <w:rFonts w:ascii="Arial" w:eastAsiaTheme="minorHAnsi" w:hAnsi="Arial" w:cs="Arial"/>
          <w:color w:val="000000"/>
        </w:rPr>
        <w:t>soggetto Capofila</w:t>
      </w:r>
      <w:r w:rsidRPr="000E39CE">
        <w:rPr>
          <w:rFonts w:ascii="Arial" w:eastAsiaTheme="minorHAnsi" w:hAnsi="Arial" w:cs="Arial"/>
          <w:color w:val="000000"/>
        </w:rPr>
        <w:t xml:space="preserve"> e  i soggetti partner con propria Deliberazione di Giunta/atto (</w:t>
      </w:r>
      <w:r w:rsidRPr="00AC04E3">
        <w:rPr>
          <w:rFonts w:ascii="Arial" w:eastAsiaTheme="minorHAnsi" w:hAnsi="Arial" w:cs="Arial"/>
          <w:b/>
        </w:rPr>
        <w:t>da allegare</w:t>
      </w:r>
      <w:r w:rsidRPr="000E39CE">
        <w:rPr>
          <w:rFonts w:ascii="Arial" w:eastAsiaTheme="minorHAnsi" w:hAnsi="Arial" w:cs="Arial"/>
          <w:color w:val="000000"/>
        </w:rPr>
        <w:t>) hanno:</w:t>
      </w:r>
    </w:p>
    <w:p w:rsidR="004B2B80" w:rsidRPr="00FB556E" w:rsidRDefault="004B2B80" w:rsidP="00FB556E">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FB556E">
        <w:rPr>
          <w:rFonts w:ascii="Arial" w:eastAsiaTheme="minorHAnsi" w:hAnsi="Arial" w:cs="Arial"/>
          <w:color w:val="000000"/>
        </w:rPr>
        <w:t>approvato la partecipazione al progetto, gli interventi in esso previsti per la parte di propria competenza, la quota di co-finanziamento di propria competenza;</w:t>
      </w:r>
    </w:p>
    <w:p w:rsidR="004B2B80" w:rsidRPr="00FB556E" w:rsidRDefault="004B2B80" w:rsidP="00FB556E">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FB556E">
        <w:rPr>
          <w:rFonts w:ascii="Arial" w:eastAsiaTheme="minorHAnsi" w:hAnsi="Arial" w:cs="Arial"/>
          <w:color w:val="000000"/>
        </w:rPr>
        <w:t>dato mandato al Sindaco/legale rappresentante  di sottoscrizione del presente Accordo.</w:t>
      </w:r>
    </w:p>
    <w:p w:rsidR="004B2B80" w:rsidRPr="004B2B80" w:rsidRDefault="004B2B80" w:rsidP="004B2B80">
      <w:pPr>
        <w:spacing w:after="0" w:line="240" w:lineRule="auto"/>
        <w:jc w:val="both"/>
        <w:rPr>
          <w:rFonts w:ascii="Arial" w:eastAsia="Times New Roman" w:hAnsi="Arial" w:cs="Arial"/>
        </w:rPr>
      </w:pPr>
    </w:p>
    <w:p w:rsidR="004B2B80" w:rsidRPr="004B2B80" w:rsidRDefault="004B2B80" w:rsidP="004B2B80">
      <w:pPr>
        <w:spacing w:after="0" w:line="240" w:lineRule="auto"/>
        <w:jc w:val="both"/>
        <w:rPr>
          <w:rFonts w:ascii="Arial" w:eastAsia="Times New Roman" w:hAnsi="Arial" w:cs="Arial"/>
        </w:rPr>
      </w:pPr>
    </w:p>
    <w:p w:rsidR="004B2B80" w:rsidRPr="004B2B80" w:rsidRDefault="004B2B80" w:rsidP="004B2B80">
      <w:pPr>
        <w:spacing w:after="0" w:line="240" w:lineRule="auto"/>
        <w:jc w:val="center"/>
        <w:rPr>
          <w:rFonts w:ascii="Arial" w:eastAsia="Times New Roman" w:hAnsi="Arial" w:cs="Arial"/>
          <w:b/>
          <w:noProof/>
        </w:rPr>
      </w:pPr>
      <w:r w:rsidRPr="004B2B80">
        <w:rPr>
          <w:rFonts w:ascii="Arial" w:eastAsia="Times New Roman" w:hAnsi="Arial" w:cs="Arial"/>
          <w:b/>
          <w:bCs/>
          <w:noProof/>
        </w:rPr>
        <w:t xml:space="preserve">Tutto  ciò premesso e considerato, </w:t>
      </w:r>
      <w:r w:rsidRPr="004B2B80">
        <w:rPr>
          <w:rFonts w:ascii="Arial" w:eastAsia="Times New Roman" w:hAnsi="Arial" w:cs="Arial"/>
          <w:b/>
          <w:noProof/>
        </w:rPr>
        <w:t>tra le parti si conviene di sottoscrivere il seguente Accordo di Partenariato</w:t>
      </w:r>
    </w:p>
    <w:p w:rsidR="004B2B80" w:rsidRDefault="004B2B80" w:rsidP="004B2B80">
      <w:pPr>
        <w:spacing w:after="0" w:line="240" w:lineRule="auto"/>
        <w:jc w:val="center"/>
        <w:rPr>
          <w:rFonts w:ascii="Arial" w:eastAsia="Times New Roman" w:hAnsi="Arial" w:cs="Arial"/>
          <w:noProof/>
        </w:rPr>
      </w:pPr>
    </w:p>
    <w:p w:rsidR="004B2B80" w:rsidRPr="004B2B80" w:rsidRDefault="004B2B80" w:rsidP="004B2B80">
      <w:pPr>
        <w:spacing w:after="0" w:line="240" w:lineRule="auto"/>
        <w:jc w:val="center"/>
        <w:rPr>
          <w:rFonts w:ascii="Arial" w:eastAsia="Times New Roman" w:hAnsi="Arial" w:cs="Arial"/>
          <w:noProof/>
        </w:rPr>
      </w:pPr>
    </w:p>
    <w:p w:rsidR="004B2B80" w:rsidRPr="004B2B80" w:rsidRDefault="004B2B80" w:rsidP="004B2B80">
      <w:pPr>
        <w:spacing w:after="0" w:line="240" w:lineRule="auto"/>
        <w:rPr>
          <w:rFonts w:ascii="Arial" w:eastAsia="Times New Roman" w:hAnsi="Arial" w:cs="Arial"/>
          <w:b/>
          <w:bCs/>
        </w:rPr>
      </w:pPr>
      <w:r w:rsidRPr="004B2B80">
        <w:rPr>
          <w:rFonts w:ascii="Arial" w:eastAsia="Times New Roman" w:hAnsi="Arial" w:cs="Arial"/>
          <w:b/>
          <w:bCs/>
        </w:rPr>
        <w:t>Articolo 1 – Impegni dei soggetti sottoscrittori</w:t>
      </w:r>
    </w:p>
    <w:p w:rsidR="004B2B80" w:rsidRPr="004B2B80" w:rsidRDefault="004B2B80" w:rsidP="004B2B80">
      <w:pPr>
        <w:spacing w:after="0" w:line="240" w:lineRule="auto"/>
        <w:jc w:val="both"/>
        <w:rPr>
          <w:rFonts w:ascii="Arial" w:eastAsia="Times New Roman" w:hAnsi="Arial" w:cs="Arial"/>
        </w:rPr>
      </w:pPr>
      <w:r w:rsidRPr="004B2B80">
        <w:rPr>
          <w:rFonts w:ascii="Arial" w:eastAsia="Times New Roman" w:hAnsi="Arial" w:cs="Arial"/>
        </w:rPr>
        <w:t>Ferme restando le competenze di ciascun soggetto sottoscrittore, le parti che sottoscrivono il presente Accordo si impegnano a:</w:t>
      </w:r>
    </w:p>
    <w:p w:rsidR="004B2B80" w:rsidRPr="0001791A" w:rsidRDefault="004B2B80" w:rsidP="0001791A">
      <w:pPr>
        <w:pStyle w:val="Paragrafoelenco"/>
        <w:numPr>
          <w:ilvl w:val="0"/>
          <w:numId w:val="59"/>
        </w:numPr>
        <w:autoSpaceDE w:val="0"/>
        <w:adjustRightInd w:val="0"/>
        <w:spacing w:after="0" w:line="240" w:lineRule="auto"/>
        <w:ind w:left="714" w:hanging="357"/>
        <w:jc w:val="both"/>
        <w:rPr>
          <w:rFonts w:ascii="Arial" w:eastAsiaTheme="minorHAnsi" w:hAnsi="Arial" w:cs="Arial"/>
          <w:color w:val="000000"/>
        </w:rPr>
      </w:pPr>
      <w:r w:rsidRPr="0001791A">
        <w:rPr>
          <w:rFonts w:ascii="Arial" w:eastAsiaTheme="minorHAnsi" w:hAnsi="Arial" w:cs="Arial"/>
          <w:color w:val="000000"/>
        </w:rPr>
        <w:t>approvare il Progetto (parte integrante e sostanziale del presente accordo), predisposto dall’ente capofila in raccordo con gli altri soggetti del Partenariato, presentato in nome e per conto del partenariato e allegato al presente Accordo;</w:t>
      </w:r>
    </w:p>
    <w:p w:rsidR="004B2B80" w:rsidRPr="0001791A" w:rsidRDefault="004B2B80" w:rsidP="0001791A">
      <w:pPr>
        <w:pStyle w:val="Paragrafoelenco"/>
        <w:numPr>
          <w:ilvl w:val="0"/>
          <w:numId w:val="59"/>
        </w:numPr>
        <w:autoSpaceDE w:val="0"/>
        <w:adjustRightInd w:val="0"/>
        <w:spacing w:after="0" w:line="240" w:lineRule="auto"/>
        <w:ind w:left="714" w:hanging="357"/>
        <w:jc w:val="both"/>
        <w:rPr>
          <w:rFonts w:ascii="Arial" w:eastAsiaTheme="minorHAnsi" w:hAnsi="Arial" w:cs="Arial"/>
          <w:color w:val="000000"/>
        </w:rPr>
      </w:pPr>
      <w:r w:rsidRPr="0001791A">
        <w:rPr>
          <w:rFonts w:ascii="Arial" w:eastAsiaTheme="minorHAnsi" w:hAnsi="Arial" w:cs="Arial"/>
          <w:color w:val="000000"/>
        </w:rPr>
        <w:t>realizzare gli interventi di propria competenza e previsti all’interno del Progetto nel rispetto dei criteri e delle modalità definiti dal presente accordo, dalla DGR e dal successivo Avviso promosso da Regione Lombardia;</w:t>
      </w:r>
    </w:p>
    <w:p w:rsidR="004B2B80" w:rsidRPr="0001791A" w:rsidRDefault="004B2B80" w:rsidP="0001791A">
      <w:pPr>
        <w:pStyle w:val="Paragrafoelenco"/>
        <w:numPr>
          <w:ilvl w:val="0"/>
          <w:numId w:val="59"/>
        </w:numPr>
        <w:autoSpaceDE w:val="0"/>
        <w:adjustRightInd w:val="0"/>
        <w:spacing w:after="0" w:line="240" w:lineRule="auto"/>
        <w:ind w:left="714" w:hanging="357"/>
        <w:jc w:val="both"/>
        <w:rPr>
          <w:rFonts w:ascii="Arial" w:eastAsiaTheme="minorHAnsi" w:hAnsi="Arial" w:cs="Arial"/>
          <w:color w:val="000000"/>
        </w:rPr>
      </w:pPr>
      <w:r w:rsidRPr="0001791A">
        <w:rPr>
          <w:rFonts w:ascii="Arial" w:eastAsiaTheme="minorHAnsi" w:hAnsi="Arial" w:cs="Arial"/>
          <w:color w:val="000000"/>
        </w:rPr>
        <w:t xml:space="preserve">assicurare il rispetto delle normative vigenti in tema di erogazione alle MPMI (es. regolamento comunitario  “De Minimis”); </w:t>
      </w:r>
    </w:p>
    <w:p w:rsidR="004B2B80" w:rsidRPr="0001791A" w:rsidRDefault="004B2B80" w:rsidP="0001791A">
      <w:pPr>
        <w:pStyle w:val="Paragrafoelenco"/>
        <w:numPr>
          <w:ilvl w:val="0"/>
          <w:numId w:val="59"/>
        </w:numPr>
        <w:autoSpaceDE w:val="0"/>
        <w:adjustRightInd w:val="0"/>
        <w:spacing w:after="0" w:line="240" w:lineRule="auto"/>
        <w:ind w:left="714" w:hanging="357"/>
        <w:jc w:val="both"/>
        <w:rPr>
          <w:rFonts w:ascii="Arial" w:eastAsiaTheme="minorHAnsi" w:hAnsi="Arial" w:cs="Arial"/>
          <w:color w:val="000000"/>
        </w:rPr>
      </w:pPr>
      <w:r w:rsidRPr="0001791A">
        <w:rPr>
          <w:rFonts w:ascii="Arial" w:eastAsiaTheme="minorHAnsi" w:hAnsi="Arial" w:cs="Arial"/>
          <w:color w:val="000000"/>
        </w:rPr>
        <w:t>assicurare la copertura finanziaria della parte di investimento eccedente il contributo regionale e di sottoscrivere gli impegni economici previsti dal presente accordo.</w:t>
      </w:r>
    </w:p>
    <w:p w:rsidR="004B2B80" w:rsidRPr="004B2B80" w:rsidRDefault="004B2B80" w:rsidP="004B2B80">
      <w:pPr>
        <w:spacing w:after="0" w:line="240" w:lineRule="auto"/>
        <w:jc w:val="both"/>
        <w:rPr>
          <w:rFonts w:ascii="Arial" w:eastAsia="Times New Roman" w:hAnsi="Arial" w:cs="Arial"/>
          <w:bCs/>
        </w:rPr>
      </w:pPr>
    </w:p>
    <w:p w:rsidR="004B2B80" w:rsidRPr="004B2B80" w:rsidRDefault="004B2B80" w:rsidP="004B2B80">
      <w:pPr>
        <w:tabs>
          <w:tab w:val="left" w:pos="1065"/>
        </w:tabs>
        <w:spacing w:after="0" w:line="240" w:lineRule="auto"/>
        <w:jc w:val="both"/>
        <w:rPr>
          <w:rFonts w:ascii="Arial" w:eastAsia="Times New Roman" w:hAnsi="Arial" w:cs="Arial"/>
        </w:rPr>
      </w:pPr>
      <w:r w:rsidRPr="004B2B80">
        <w:rPr>
          <w:rFonts w:ascii="Arial" w:eastAsia="Times New Roman" w:hAnsi="Arial" w:cs="Arial"/>
        </w:rPr>
        <w:t>In particolare:</w:t>
      </w:r>
    </w:p>
    <w:p w:rsidR="004B2B80" w:rsidRPr="004B2B80" w:rsidRDefault="004B2B80" w:rsidP="004B2B80">
      <w:pPr>
        <w:tabs>
          <w:tab w:val="left" w:pos="1065"/>
        </w:tabs>
        <w:spacing w:after="0" w:line="240" w:lineRule="auto"/>
        <w:jc w:val="both"/>
        <w:rPr>
          <w:rFonts w:ascii="Arial" w:eastAsia="Times New Roman" w:hAnsi="Arial" w:cs="Arial"/>
        </w:rPr>
      </w:pPr>
    </w:p>
    <w:p w:rsidR="004B2B80" w:rsidRPr="004B2B80" w:rsidRDefault="004B2B80" w:rsidP="00BB1664">
      <w:pPr>
        <w:numPr>
          <w:ilvl w:val="0"/>
          <w:numId w:val="63"/>
        </w:numPr>
        <w:tabs>
          <w:tab w:val="left" w:pos="426"/>
        </w:tabs>
        <w:spacing w:after="0" w:line="240" w:lineRule="auto"/>
        <w:jc w:val="both"/>
        <w:rPr>
          <w:rFonts w:ascii="Arial" w:eastAsia="Times New Roman" w:hAnsi="Arial" w:cs="Arial"/>
          <w:u w:val="single"/>
        </w:rPr>
      </w:pPr>
      <w:r w:rsidRPr="004B2B80">
        <w:rPr>
          <w:rFonts w:ascii="Arial" w:eastAsia="Times New Roman" w:hAnsi="Arial" w:cs="Arial"/>
          <w:u w:val="single"/>
        </w:rPr>
        <w:t xml:space="preserve">i soggetti pubblici </w:t>
      </w:r>
      <w:r w:rsidRPr="004B2B80">
        <w:rPr>
          <w:rFonts w:ascii="Arial" w:eastAsia="Times New Roman" w:hAnsi="Arial" w:cs="Arial"/>
        </w:rPr>
        <w:t>partner si impegnano a:</w:t>
      </w:r>
      <w:r w:rsidRPr="004B2B80">
        <w:rPr>
          <w:rFonts w:ascii="Arial" w:eastAsia="Times New Roman" w:hAnsi="Arial" w:cs="Arial"/>
          <w:u w:val="single"/>
        </w:rPr>
        <w:t xml:space="preserve"> </w:t>
      </w:r>
    </w:p>
    <w:p w:rsidR="004B2B80" w:rsidRPr="004B2B80" w:rsidRDefault="004B2B80" w:rsidP="004B2B80">
      <w:pPr>
        <w:tabs>
          <w:tab w:val="left" w:pos="1065"/>
        </w:tabs>
        <w:spacing w:after="0" w:line="240" w:lineRule="auto"/>
        <w:ind w:left="360"/>
        <w:jc w:val="both"/>
        <w:rPr>
          <w:rFonts w:ascii="Arial" w:eastAsia="Times New Roman" w:hAnsi="Arial" w:cs="Arial"/>
          <w:u w:val="single"/>
        </w:rPr>
      </w:pP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 xml:space="preserve">raccogliere e orientare le istanze del territorio, le proposte degli soggetti pubblici e privati coerenti con le finalità dell’Avviso </w:t>
      </w:r>
      <w:r w:rsidR="0001791A" w:rsidRPr="0001791A">
        <w:rPr>
          <w:rFonts w:ascii="Arial" w:eastAsiaTheme="minorHAnsi" w:hAnsi="Arial" w:cs="Arial"/>
          <w:color w:val="000000"/>
        </w:rPr>
        <w:t>Asset</w:t>
      </w:r>
      <w:r w:rsidRPr="0001791A">
        <w:rPr>
          <w:rFonts w:ascii="Arial" w:eastAsiaTheme="minorHAnsi" w:hAnsi="Arial" w:cs="Arial"/>
          <w:color w:val="000000"/>
        </w:rPr>
        <w:t xml:space="preserve"> al fine del loro inserimento nel Progetto Definitivo;</w:t>
      </w: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collaborare al reperimento delle risorse necessarie a sostenere l’attuazione delle misure d’intervento, in addizionalità al finanziamento pubblico;</w:t>
      </w: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ridurre le esternalità negative dell’area oggetto degli interventi attraverso le leve della programmazione comunale (es. viabilità, servizi pubblici locali);</w:t>
      </w: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realizzare il monitoraggio dell’avanzamento del progetto;</w:t>
      </w:r>
    </w:p>
    <w:p w:rsidR="004B2B80"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promuovere e curare la realizzazione degli interventi di propria diretta competenza finalizzati agli obiettivi perseguiti dal progetto.</w:t>
      </w:r>
    </w:p>
    <w:p w:rsidR="00911139" w:rsidRPr="0001791A" w:rsidRDefault="00911139" w:rsidP="00911139">
      <w:pPr>
        <w:pStyle w:val="Paragrafoelenco"/>
        <w:autoSpaceDE w:val="0"/>
        <w:adjustRightInd w:val="0"/>
        <w:spacing w:after="0" w:line="240" w:lineRule="auto"/>
        <w:ind w:left="1077"/>
        <w:jc w:val="both"/>
        <w:rPr>
          <w:rFonts w:ascii="Arial" w:eastAsiaTheme="minorHAnsi" w:hAnsi="Arial" w:cs="Arial"/>
          <w:color w:val="000000"/>
        </w:rPr>
      </w:pPr>
    </w:p>
    <w:p w:rsidR="00911139" w:rsidRPr="00911139" w:rsidRDefault="00911139" w:rsidP="00BB1664">
      <w:pPr>
        <w:numPr>
          <w:ilvl w:val="0"/>
          <w:numId w:val="63"/>
        </w:numPr>
        <w:tabs>
          <w:tab w:val="left" w:pos="1065"/>
        </w:tabs>
        <w:spacing w:after="0" w:line="240" w:lineRule="auto"/>
        <w:jc w:val="both"/>
        <w:rPr>
          <w:rFonts w:ascii="Arial" w:eastAsia="Times New Roman" w:hAnsi="Arial" w:cs="Arial"/>
          <w:u w:val="single"/>
        </w:rPr>
      </w:pPr>
      <w:r>
        <w:rPr>
          <w:rFonts w:ascii="Arial" w:eastAsia="Times New Roman" w:hAnsi="Arial" w:cs="Arial"/>
          <w:u w:val="single"/>
        </w:rPr>
        <w:t xml:space="preserve">Gli investitori privati </w:t>
      </w:r>
      <w:r w:rsidRPr="00911139">
        <w:rPr>
          <w:rFonts w:ascii="Arial" w:eastAsia="Times New Roman" w:hAnsi="Arial" w:cs="Arial"/>
        </w:rPr>
        <w:t>partner si impegnano a:</w:t>
      </w:r>
      <w:r w:rsidRPr="00911139">
        <w:rPr>
          <w:rFonts w:ascii="Arial" w:eastAsia="Times New Roman" w:hAnsi="Arial" w:cs="Arial"/>
          <w:u w:val="single"/>
        </w:rPr>
        <w:t xml:space="preserve"> </w:t>
      </w:r>
    </w:p>
    <w:p w:rsidR="00911139" w:rsidRPr="00911139" w:rsidRDefault="00911139" w:rsidP="00911139">
      <w:pPr>
        <w:tabs>
          <w:tab w:val="left" w:pos="1065"/>
        </w:tabs>
        <w:spacing w:after="0" w:line="240" w:lineRule="auto"/>
        <w:jc w:val="both"/>
        <w:rPr>
          <w:rFonts w:ascii="Arial" w:eastAsia="Times New Roman" w:hAnsi="Arial" w:cs="Arial"/>
          <w:u w:val="single"/>
        </w:rPr>
      </w:pPr>
    </w:p>
    <w:p w:rsidR="00911139" w:rsidRDefault="00911139" w:rsidP="00D31F57">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 xml:space="preserve">assicurare la copertura finanziaria della parte di investimento eccedente il contributo regionale </w:t>
      </w:r>
      <w:r>
        <w:rPr>
          <w:rFonts w:ascii="Arial" w:eastAsiaTheme="minorHAnsi" w:hAnsi="Arial" w:cs="Arial"/>
          <w:color w:val="000000"/>
        </w:rPr>
        <w:t xml:space="preserve">nella misura minima del 15% del valore totale </w:t>
      </w:r>
      <w:r w:rsidR="00D31F57" w:rsidRPr="00D31F57">
        <w:rPr>
          <w:rFonts w:ascii="Arial" w:eastAsiaTheme="minorHAnsi" w:hAnsi="Arial" w:cs="Arial"/>
          <w:color w:val="000000"/>
        </w:rPr>
        <w:t xml:space="preserve">ammissibile </w:t>
      </w:r>
      <w:r>
        <w:rPr>
          <w:rFonts w:ascii="Arial" w:eastAsiaTheme="minorHAnsi" w:hAnsi="Arial" w:cs="Arial"/>
          <w:color w:val="000000"/>
        </w:rPr>
        <w:t>del progetto e</w:t>
      </w:r>
      <w:r w:rsidRPr="0001791A">
        <w:rPr>
          <w:rFonts w:ascii="Arial" w:eastAsiaTheme="minorHAnsi" w:hAnsi="Arial" w:cs="Arial"/>
          <w:color w:val="000000"/>
        </w:rPr>
        <w:t xml:space="preserve"> di sottoscrivere gli impegni economici previsti dal presente accordo</w:t>
      </w:r>
      <w:r w:rsidRPr="00911139">
        <w:rPr>
          <w:rFonts w:ascii="Arial" w:eastAsiaTheme="minorHAnsi" w:hAnsi="Arial" w:cs="Arial"/>
          <w:color w:val="000000"/>
        </w:rPr>
        <w:t>;</w:t>
      </w:r>
    </w:p>
    <w:p w:rsidR="00911139" w:rsidRDefault="00911139"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Pr>
          <w:rFonts w:ascii="Arial" w:eastAsiaTheme="minorHAnsi" w:hAnsi="Arial" w:cs="Arial"/>
          <w:color w:val="000000"/>
        </w:rPr>
        <w:t>garantire nuovi investimenti nelle aree oggetto di intervento;</w:t>
      </w:r>
    </w:p>
    <w:p w:rsidR="00911139" w:rsidRPr="00911139" w:rsidRDefault="00911139"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Pr>
          <w:rFonts w:ascii="Arial" w:eastAsiaTheme="minorHAnsi" w:hAnsi="Arial" w:cs="Arial"/>
          <w:color w:val="000000"/>
        </w:rPr>
        <w:t>favorire l’aumento del livello occupazionale della popolazione residente.</w:t>
      </w:r>
    </w:p>
    <w:p w:rsidR="004B2B80" w:rsidRPr="00911139" w:rsidRDefault="004B2B80" w:rsidP="00911139">
      <w:pPr>
        <w:pStyle w:val="Paragrafoelenco"/>
        <w:autoSpaceDE w:val="0"/>
        <w:adjustRightInd w:val="0"/>
        <w:spacing w:after="0" w:line="240" w:lineRule="auto"/>
        <w:ind w:left="1077"/>
        <w:jc w:val="both"/>
        <w:rPr>
          <w:rFonts w:ascii="Arial" w:eastAsiaTheme="minorHAnsi" w:hAnsi="Arial" w:cs="Arial"/>
          <w:color w:val="000000"/>
        </w:rPr>
      </w:pPr>
    </w:p>
    <w:p w:rsidR="004B2B80" w:rsidRPr="004B2B80" w:rsidRDefault="00911139" w:rsidP="00BB1664">
      <w:pPr>
        <w:numPr>
          <w:ilvl w:val="0"/>
          <w:numId w:val="63"/>
        </w:numPr>
        <w:tabs>
          <w:tab w:val="left" w:pos="426"/>
        </w:tabs>
        <w:spacing w:after="0" w:line="240" w:lineRule="auto"/>
        <w:jc w:val="both"/>
        <w:rPr>
          <w:rFonts w:ascii="Arial" w:eastAsia="Times New Roman" w:hAnsi="Arial" w:cs="Arial"/>
        </w:rPr>
      </w:pPr>
      <w:r>
        <w:rPr>
          <w:rFonts w:ascii="Arial" w:eastAsia="Times New Roman" w:hAnsi="Arial" w:cs="Arial"/>
          <w:u w:val="single"/>
        </w:rPr>
        <w:t>L</w:t>
      </w:r>
      <w:r w:rsidR="004B2B80" w:rsidRPr="004B2B80">
        <w:rPr>
          <w:rFonts w:ascii="Arial" w:eastAsia="Times New Roman" w:hAnsi="Arial" w:cs="Arial"/>
          <w:u w:val="single"/>
        </w:rPr>
        <w:t>e Associazioni</w:t>
      </w:r>
      <w:r w:rsidR="004B2B80" w:rsidRPr="004B2B80">
        <w:rPr>
          <w:rFonts w:ascii="Arial" w:eastAsia="Times New Roman" w:hAnsi="Arial" w:cs="Arial"/>
        </w:rPr>
        <w:t xml:space="preserve"> di rappresentanza delle micro, piccole e medie imprese più rappresentative di cui alla L. 580/93 del commercio,</w:t>
      </w:r>
      <w:r w:rsidR="0001791A">
        <w:rPr>
          <w:rFonts w:ascii="Arial" w:eastAsia="Times New Roman" w:hAnsi="Arial" w:cs="Arial"/>
        </w:rPr>
        <w:t xml:space="preserve"> </w:t>
      </w:r>
      <w:r w:rsidR="0001791A" w:rsidRPr="000E39CE">
        <w:rPr>
          <w:rFonts w:ascii="Arial" w:eastAsiaTheme="minorHAnsi" w:hAnsi="Arial" w:cs="Arial"/>
          <w:color w:val="000000"/>
          <w:lang w:eastAsia="en-US"/>
        </w:rPr>
        <w:t xml:space="preserve">produttive (artigiane e industriali), </w:t>
      </w:r>
      <w:r w:rsidR="004B2B80" w:rsidRPr="004B2B80">
        <w:rPr>
          <w:rFonts w:ascii="Arial" w:eastAsia="Times New Roman" w:hAnsi="Arial" w:cs="Arial"/>
        </w:rPr>
        <w:t>dell’artigianato e dei servizi, si impegnano a:</w:t>
      </w:r>
    </w:p>
    <w:p w:rsidR="004B2B80" w:rsidRPr="004B2B80" w:rsidRDefault="004B2B80" w:rsidP="004B2B80">
      <w:pPr>
        <w:tabs>
          <w:tab w:val="left" w:pos="426"/>
        </w:tabs>
        <w:spacing w:after="0" w:line="240" w:lineRule="auto"/>
        <w:ind w:left="360"/>
        <w:jc w:val="both"/>
        <w:rPr>
          <w:rFonts w:ascii="Arial" w:eastAsia="Times New Roman" w:hAnsi="Arial" w:cs="Arial"/>
        </w:rPr>
      </w:pP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 xml:space="preserve">raccogliere le istanze del territorio, le proposte degli attori pubblici e privati coerenti con le finalità dell’Avviso </w:t>
      </w:r>
      <w:r w:rsidR="0001791A" w:rsidRPr="0001791A">
        <w:rPr>
          <w:rFonts w:ascii="Arial" w:eastAsiaTheme="minorHAnsi" w:hAnsi="Arial" w:cs="Arial"/>
          <w:color w:val="000000"/>
        </w:rPr>
        <w:t>Asset</w:t>
      </w:r>
      <w:r w:rsidRPr="0001791A">
        <w:rPr>
          <w:rFonts w:ascii="Arial" w:eastAsiaTheme="minorHAnsi" w:hAnsi="Arial" w:cs="Arial"/>
          <w:color w:val="000000"/>
        </w:rPr>
        <w:t xml:space="preserve"> al fine del loro inserimento nel Progetto Definitivo;</w:t>
      </w: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 xml:space="preserve">condividere ed arricchire le analisi e </w:t>
      </w:r>
      <w:r w:rsidR="0001791A" w:rsidRPr="0001791A">
        <w:rPr>
          <w:rFonts w:ascii="Arial" w:eastAsiaTheme="minorHAnsi" w:hAnsi="Arial" w:cs="Arial"/>
          <w:color w:val="000000"/>
        </w:rPr>
        <w:t xml:space="preserve">le conoscenze disponibili sullo sviluppo socio economico </w:t>
      </w:r>
      <w:r w:rsidRPr="0001791A">
        <w:rPr>
          <w:rFonts w:ascii="Arial" w:eastAsiaTheme="minorHAnsi" w:hAnsi="Arial" w:cs="Arial"/>
          <w:color w:val="000000"/>
        </w:rPr>
        <w:t xml:space="preserve">delle aree </w:t>
      </w:r>
      <w:r w:rsidR="0001791A" w:rsidRPr="0001791A">
        <w:rPr>
          <w:rFonts w:ascii="Arial" w:eastAsiaTheme="minorHAnsi" w:hAnsi="Arial" w:cs="Arial"/>
          <w:color w:val="000000"/>
        </w:rPr>
        <w:t>montane</w:t>
      </w:r>
      <w:r w:rsidRPr="0001791A">
        <w:rPr>
          <w:rFonts w:ascii="Arial" w:eastAsiaTheme="minorHAnsi" w:hAnsi="Arial" w:cs="Arial"/>
          <w:color w:val="000000"/>
        </w:rPr>
        <w:t>;</w:t>
      </w: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 xml:space="preserve">mobilitare e convogliare l’interesse e la partecipazione degli operatori </w:t>
      </w:r>
      <w:r w:rsidR="0001791A" w:rsidRPr="0001791A">
        <w:rPr>
          <w:rFonts w:ascii="Arial" w:eastAsiaTheme="minorHAnsi" w:hAnsi="Arial" w:cs="Arial"/>
          <w:color w:val="000000"/>
        </w:rPr>
        <w:t>economici</w:t>
      </w:r>
      <w:r w:rsidRPr="0001791A">
        <w:rPr>
          <w:rFonts w:ascii="Arial" w:eastAsiaTheme="minorHAnsi" w:hAnsi="Arial" w:cs="Arial"/>
          <w:color w:val="000000"/>
        </w:rPr>
        <w:t xml:space="preserve">; </w:t>
      </w: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 xml:space="preserve">concorrere alla formulazione di proposte </w:t>
      </w:r>
      <w:r w:rsidR="0001791A" w:rsidRPr="0001791A">
        <w:rPr>
          <w:rFonts w:ascii="Arial" w:eastAsiaTheme="minorHAnsi" w:hAnsi="Arial" w:cs="Arial"/>
          <w:color w:val="000000"/>
        </w:rPr>
        <w:t>per il mantenimento e la crescita del tessuto produttivo e degli investimenti sul territorio da parte di medie e grandi imprese ovvero di imprenditori dell’artigianato di tradizione e delle nuove professioni artigiane (makers, digital, ecc.);</w:t>
      </w:r>
      <w:r w:rsidRPr="0001791A">
        <w:rPr>
          <w:rFonts w:ascii="Arial" w:eastAsiaTheme="minorHAnsi" w:hAnsi="Arial" w:cs="Arial"/>
          <w:color w:val="000000"/>
        </w:rPr>
        <w:t>);</w:t>
      </w:r>
    </w:p>
    <w:p w:rsidR="004B2B80"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offrire opportunità di accompagnamento agli operat</w:t>
      </w:r>
      <w:r w:rsidR="0001791A">
        <w:rPr>
          <w:rFonts w:ascii="Arial" w:eastAsiaTheme="minorHAnsi" w:hAnsi="Arial" w:cs="Arial"/>
          <w:color w:val="000000"/>
        </w:rPr>
        <w:t>ori e promuoverne l’innovazione e gli investimenti</w:t>
      </w:r>
      <w:r w:rsidRPr="0001791A">
        <w:rPr>
          <w:rFonts w:ascii="Arial" w:eastAsiaTheme="minorHAnsi" w:hAnsi="Arial" w:cs="Arial"/>
          <w:color w:val="000000"/>
        </w:rPr>
        <w:t>;</w:t>
      </w:r>
    </w:p>
    <w:p w:rsidR="0001791A" w:rsidRPr="0001791A" w:rsidRDefault="0001791A"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Pr>
          <w:rFonts w:ascii="Arial" w:eastAsiaTheme="minorHAnsi" w:hAnsi="Arial" w:cs="Arial"/>
          <w:color w:val="000000"/>
        </w:rPr>
        <w:t xml:space="preserve">favorire </w:t>
      </w:r>
      <w:r w:rsidRPr="0001791A">
        <w:rPr>
          <w:rFonts w:ascii="Arial" w:eastAsiaTheme="minorHAnsi" w:hAnsi="Arial" w:cs="Arial"/>
          <w:color w:val="000000"/>
        </w:rPr>
        <w:t>l’integrazione stabile tra produzione, commercio, artigianato, attrattori turistici e servizi di pubblica utilità</w:t>
      </w:r>
      <w:r>
        <w:rPr>
          <w:rFonts w:ascii="Arial" w:eastAsiaTheme="minorHAnsi" w:hAnsi="Arial" w:cs="Arial"/>
          <w:color w:val="000000"/>
        </w:rPr>
        <w:t>;</w:t>
      </w: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favorire la condivisione di esperienze, attivare circuiti di confronto, emulazione e miglioramento tra aggregazioni di operatori di realtà territoriali diverse;</w:t>
      </w:r>
    </w:p>
    <w:p w:rsidR="004B2B80" w:rsidRPr="0001791A"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01791A">
        <w:rPr>
          <w:rFonts w:ascii="Arial" w:eastAsiaTheme="minorHAnsi" w:hAnsi="Arial" w:cs="Arial"/>
          <w:color w:val="000000"/>
        </w:rPr>
        <w:t>collaborare al reperimento delle risorse necessarie a sostenere l’attuazione delle misure d’intervento, in addizionalità al finanziamento pubblico.</w:t>
      </w:r>
    </w:p>
    <w:p w:rsidR="004B2B80" w:rsidRPr="004B2B80" w:rsidRDefault="004B2B80" w:rsidP="004B2B80">
      <w:pPr>
        <w:spacing w:after="0" w:line="240" w:lineRule="auto"/>
        <w:jc w:val="both"/>
        <w:rPr>
          <w:rFonts w:ascii="Arial" w:eastAsia="Times New Roman" w:hAnsi="Arial" w:cs="Arial"/>
        </w:rPr>
      </w:pPr>
    </w:p>
    <w:p w:rsidR="004B2B80" w:rsidRPr="004B2B80" w:rsidRDefault="00911139" w:rsidP="00BB1664">
      <w:pPr>
        <w:numPr>
          <w:ilvl w:val="0"/>
          <w:numId w:val="63"/>
        </w:numPr>
        <w:tabs>
          <w:tab w:val="left" w:pos="426"/>
        </w:tabs>
        <w:spacing w:after="0" w:line="240" w:lineRule="auto"/>
        <w:jc w:val="both"/>
        <w:rPr>
          <w:rFonts w:ascii="Arial" w:eastAsia="Times New Roman" w:hAnsi="Arial" w:cs="Arial"/>
        </w:rPr>
      </w:pPr>
      <w:r>
        <w:rPr>
          <w:rFonts w:ascii="Arial" w:eastAsia="Times New Roman" w:hAnsi="Arial" w:cs="Arial"/>
          <w:u w:val="single"/>
        </w:rPr>
        <w:t>Gli a</w:t>
      </w:r>
      <w:r w:rsidR="004B2B80" w:rsidRPr="004B2B80">
        <w:rPr>
          <w:rFonts w:ascii="Arial" w:eastAsia="Times New Roman" w:hAnsi="Arial" w:cs="Arial"/>
          <w:u w:val="single"/>
        </w:rPr>
        <w:t>ltri partner</w:t>
      </w:r>
      <w:r w:rsidR="004B2B80" w:rsidRPr="004B2B80">
        <w:rPr>
          <w:rFonts w:ascii="Arial" w:eastAsia="Times New Roman" w:hAnsi="Arial" w:cs="Arial"/>
        </w:rPr>
        <w:t xml:space="preserve"> </w:t>
      </w:r>
    </w:p>
    <w:p w:rsidR="004B2B80" w:rsidRPr="00E8478C" w:rsidRDefault="004B2B80" w:rsidP="00BB1664">
      <w:pPr>
        <w:pStyle w:val="Paragrafoelenco"/>
        <w:numPr>
          <w:ilvl w:val="0"/>
          <w:numId w:val="79"/>
        </w:numPr>
        <w:autoSpaceDE w:val="0"/>
        <w:adjustRightInd w:val="0"/>
        <w:spacing w:after="0" w:line="240" w:lineRule="auto"/>
        <w:ind w:left="1077" w:hanging="357"/>
        <w:jc w:val="both"/>
        <w:rPr>
          <w:rFonts w:ascii="Arial" w:eastAsiaTheme="minorHAnsi" w:hAnsi="Arial" w:cs="Arial"/>
          <w:color w:val="000000"/>
        </w:rPr>
      </w:pPr>
      <w:r w:rsidRPr="00E8478C">
        <w:rPr>
          <w:rFonts w:ascii="Arial" w:eastAsiaTheme="minorHAnsi" w:hAnsi="Arial" w:cs="Arial"/>
          <w:color w:val="000000"/>
        </w:rPr>
        <w:t xml:space="preserve">si impegnano a concorrere alla realizzazione del Progetto attraverso iniziative, risorse, competenze e quanto utile all’innalzamento della qualità del </w:t>
      </w:r>
      <w:r w:rsidR="00911139">
        <w:rPr>
          <w:rFonts w:ascii="Arial" w:eastAsiaTheme="minorHAnsi" w:hAnsi="Arial" w:cs="Arial"/>
          <w:color w:val="000000"/>
        </w:rPr>
        <w:t>progetto.</w:t>
      </w:r>
    </w:p>
    <w:p w:rsidR="004B2B80" w:rsidRPr="00E8478C" w:rsidRDefault="004B2B80" w:rsidP="00E8478C">
      <w:pPr>
        <w:pStyle w:val="Paragrafoelenco"/>
        <w:autoSpaceDE w:val="0"/>
        <w:adjustRightInd w:val="0"/>
        <w:spacing w:after="0" w:line="240" w:lineRule="auto"/>
        <w:ind w:left="1077"/>
        <w:jc w:val="both"/>
        <w:rPr>
          <w:rFonts w:ascii="Arial" w:eastAsiaTheme="minorHAnsi" w:hAnsi="Arial" w:cs="Arial"/>
          <w:color w:val="000000"/>
        </w:rPr>
      </w:pPr>
    </w:p>
    <w:p w:rsidR="004B2B80" w:rsidRPr="004B2B80" w:rsidRDefault="004B2B80" w:rsidP="004B2B80">
      <w:pPr>
        <w:spacing w:after="0" w:line="240" w:lineRule="auto"/>
        <w:jc w:val="both"/>
        <w:rPr>
          <w:rFonts w:ascii="Arial" w:eastAsia="Times New Roman" w:hAnsi="Arial" w:cs="Arial"/>
          <w:bCs/>
          <w:i/>
        </w:rPr>
      </w:pPr>
      <w:r w:rsidRPr="004B2B80">
        <w:rPr>
          <w:rFonts w:ascii="Arial" w:eastAsia="Times New Roman" w:hAnsi="Arial" w:cs="Arial"/>
          <w:bCs/>
          <w:i/>
        </w:rPr>
        <w:t xml:space="preserve">(Gli impegni di cui al presente articolo possono essere ulteriormente ampliati e declinati in virtù delle specifiche caratteristiche del contesto locale). </w:t>
      </w:r>
    </w:p>
    <w:p w:rsidR="004B2B80" w:rsidRPr="004B2B80" w:rsidRDefault="004B2B80" w:rsidP="004B2B80">
      <w:pPr>
        <w:spacing w:after="0" w:line="240" w:lineRule="auto"/>
        <w:rPr>
          <w:rFonts w:ascii="Arial" w:eastAsia="Times New Roman" w:hAnsi="Arial" w:cs="Arial"/>
          <w:b/>
          <w:bCs/>
        </w:rPr>
      </w:pPr>
    </w:p>
    <w:p w:rsidR="004B2B80" w:rsidRDefault="004B2B80" w:rsidP="004B2B80">
      <w:pPr>
        <w:spacing w:after="0" w:line="240" w:lineRule="auto"/>
        <w:rPr>
          <w:rFonts w:ascii="Arial" w:eastAsia="Times New Roman" w:hAnsi="Arial" w:cs="Arial"/>
          <w:b/>
          <w:bCs/>
        </w:rPr>
      </w:pPr>
    </w:p>
    <w:p w:rsidR="004B2B80" w:rsidRPr="004B2B80" w:rsidRDefault="004B2B80" w:rsidP="004B2B80">
      <w:pPr>
        <w:spacing w:after="0" w:line="240" w:lineRule="auto"/>
        <w:rPr>
          <w:rFonts w:ascii="Arial" w:eastAsia="Times New Roman" w:hAnsi="Arial" w:cs="Arial"/>
          <w:b/>
        </w:rPr>
      </w:pPr>
      <w:r w:rsidRPr="004B2B80">
        <w:rPr>
          <w:rFonts w:ascii="Arial" w:eastAsia="Times New Roman" w:hAnsi="Arial" w:cs="Arial"/>
          <w:b/>
          <w:bCs/>
        </w:rPr>
        <w:t>Articolo 2 – Individuazione del Soggetto Capofila</w:t>
      </w:r>
    </w:p>
    <w:p w:rsidR="004B2B80" w:rsidRPr="00AD6599" w:rsidRDefault="004B2B80" w:rsidP="00AD6599">
      <w:pPr>
        <w:suppressAutoHyphens/>
        <w:autoSpaceDE w:val="0"/>
        <w:adjustRightInd w:val="0"/>
        <w:spacing w:before="120" w:after="0" w:line="240" w:lineRule="auto"/>
        <w:jc w:val="both"/>
        <w:rPr>
          <w:rFonts w:ascii="Arial" w:hAnsi="Arial" w:cs="Arial"/>
        </w:rPr>
      </w:pPr>
      <w:r w:rsidRPr="00AD6599">
        <w:rPr>
          <w:rFonts w:ascii="Arial" w:hAnsi="Arial" w:cs="Arial"/>
        </w:rPr>
        <w:t>I soggetti sottos</w:t>
      </w:r>
      <w:r w:rsidR="00AD6599" w:rsidRPr="00AD6599">
        <w:rPr>
          <w:rFonts w:ascii="Arial" w:hAnsi="Arial" w:cs="Arial"/>
        </w:rPr>
        <w:t>crittori conferiscono mandato al/alla</w:t>
      </w:r>
      <w:r w:rsidRPr="00AD6599">
        <w:rPr>
          <w:rFonts w:ascii="Arial" w:hAnsi="Arial" w:cs="Arial"/>
        </w:rPr>
        <w:t xml:space="preserve"> Comune</w:t>
      </w:r>
      <w:r w:rsidR="00AD6599" w:rsidRPr="00AD6599">
        <w:rPr>
          <w:rFonts w:ascii="Arial" w:hAnsi="Arial" w:cs="Arial"/>
        </w:rPr>
        <w:t>/Comunità Montana/Unione di Comuni</w:t>
      </w:r>
      <w:r w:rsidRPr="00AD6599">
        <w:rPr>
          <w:rFonts w:ascii="Arial" w:hAnsi="Arial" w:cs="Arial"/>
        </w:rPr>
        <w:t xml:space="preserve"> di _____________________________ di Capofila del partenariato al fine di presentare il progetto a valere sull’Avviso </w:t>
      </w:r>
      <w:r w:rsidR="00AD6599" w:rsidRPr="00AD6599">
        <w:rPr>
          <w:rFonts w:ascii="Arial" w:hAnsi="Arial" w:cs="Arial"/>
        </w:rPr>
        <w:t>Asset</w:t>
      </w:r>
      <w:r w:rsidRPr="00AD6599">
        <w:rPr>
          <w:rFonts w:ascii="Arial" w:hAnsi="Arial" w:cs="Arial"/>
        </w:rPr>
        <w:t xml:space="preserve"> nel quale sono individuate  le azioni e gli interventi  da realizzarsi a cura del partenariato  firmatario del presente Accordo.</w:t>
      </w:r>
    </w:p>
    <w:p w:rsidR="004B2B80" w:rsidRPr="004B2B80" w:rsidRDefault="004B2B80" w:rsidP="004B2B80">
      <w:pPr>
        <w:spacing w:after="0" w:line="240" w:lineRule="auto"/>
        <w:rPr>
          <w:rFonts w:ascii="Arial" w:eastAsia="Times New Roman" w:hAnsi="Arial" w:cs="Arial"/>
        </w:rPr>
      </w:pPr>
    </w:p>
    <w:p w:rsidR="004B2B80" w:rsidRPr="004B2B80" w:rsidRDefault="004B2B80" w:rsidP="004B2B80">
      <w:pPr>
        <w:spacing w:after="0" w:line="240" w:lineRule="auto"/>
        <w:rPr>
          <w:rFonts w:ascii="Arial" w:eastAsia="Times New Roman" w:hAnsi="Arial" w:cs="Arial"/>
        </w:rPr>
      </w:pPr>
      <w:r w:rsidRPr="004B2B80">
        <w:rPr>
          <w:rFonts w:ascii="Arial" w:eastAsia="Times New Roman" w:hAnsi="Arial" w:cs="Arial"/>
        </w:rPr>
        <w:t xml:space="preserve">Il Capofila ha i seguenti compiti: </w:t>
      </w:r>
    </w:p>
    <w:p w:rsidR="00AD6599" w:rsidRPr="00AD6599" w:rsidRDefault="00AD6599" w:rsidP="00BB1664">
      <w:pPr>
        <w:pStyle w:val="Paragrafoelenco"/>
        <w:numPr>
          <w:ilvl w:val="0"/>
          <w:numId w:val="80"/>
        </w:numPr>
        <w:spacing w:after="0" w:line="240" w:lineRule="auto"/>
        <w:jc w:val="both"/>
        <w:rPr>
          <w:rFonts w:ascii="Arial" w:hAnsi="Arial" w:cs="Arial"/>
        </w:rPr>
      </w:pPr>
      <w:r w:rsidRPr="00AD6599">
        <w:rPr>
          <w:rFonts w:ascii="Arial" w:hAnsi="Arial" w:cs="Arial"/>
        </w:rPr>
        <w:t>costruire il partenariato pubblico-privato anche al fine di assicurare la copertura finanziaria del progetto relativamente alle risorse eccedenti il contributo regionale e la quota comunale;</w:t>
      </w:r>
    </w:p>
    <w:p w:rsidR="00AD6599" w:rsidRPr="00AD6599" w:rsidRDefault="00AD6599" w:rsidP="00BB1664">
      <w:pPr>
        <w:pStyle w:val="Paragrafoelenco"/>
        <w:numPr>
          <w:ilvl w:val="0"/>
          <w:numId w:val="80"/>
        </w:numPr>
        <w:spacing w:after="0" w:line="240" w:lineRule="auto"/>
        <w:jc w:val="both"/>
        <w:rPr>
          <w:rFonts w:ascii="Arial" w:hAnsi="Arial" w:cs="Arial"/>
        </w:rPr>
      </w:pPr>
      <w:r w:rsidRPr="00AD6599">
        <w:rPr>
          <w:rFonts w:ascii="Arial" w:hAnsi="Arial" w:cs="Arial"/>
        </w:rPr>
        <w:t>rappresentare il partenariato nei confronti di Regione Lombardia;</w:t>
      </w:r>
    </w:p>
    <w:p w:rsidR="00AD6599" w:rsidRPr="00AD6599" w:rsidRDefault="00AD6599" w:rsidP="00BB1664">
      <w:pPr>
        <w:pStyle w:val="Paragrafoelenco"/>
        <w:numPr>
          <w:ilvl w:val="0"/>
          <w:numId w:val="80"/>
        </w:numPr>
        <w:spacing w:after="0" w:line="240" w:lineRule="auto"/>
        <w:jc w:val="both"/>
        <w:rPr>
          <w:rFonts w:ascii="Arial" w:hAnsi="Arial" w:cs="Arial"/>
        </w:rPr>
      </w:pPr>
      <w:r w:rsidRPr="00AD6599">
        <w:rPr>
          <w:rFonts w:ascii="Arial" w:hAnsi="Arial" w:cs="Arial"/>
        </w:rPr>
        <w:t>compiere tutti gli atti necessari per la partecipazione alla procedura di selezione e conseguenti la stessa fino alla completa realizzazione degli interventi previsti nel progetto;</w:t>
      </w:r>
    </w:p>
    <w:p w:rsidR="00AD6599" w:rsidRPr="00AD6599" w:rsidRDefault="00AD6599" w:rsidP="00BB1664">
      <w:pPr>
        <w:pStyle w:val="Paragrafoelenco"/>
        <w:numPr>
          <w:ilvl w:val="0"/>
          <w:numId w:val="80"/>
        </w:numPr>
        <w:spacing w:after="0" w:line="240" w:lineRule="auto"/>
        <w:jc w:val="both"/>
        <w:rPr>
          <w:rFonts w:ascii="Arial" w:hAnsi="Arial" w:cs="Arial"/>
        </w:rPr>
      </w:pPr>
      <w:r w:rsidRPr="00AD6599">
        <w:rPr>
          <w:rFonts w:ascii="Arial" w:hAnsi="Arial" w:cs="Arial"/>
        </w:rPr>
        <w:t>coordinare il processo di realizzazione del progetto e assicurarne il monitoraggio;</w:t>
      </w:r>
    </w:p>
    <w:p w:rsidR="00AD6599" w:rsidRPr="00AD6599" w:rsidRDefault="00AD6599" w:rsidP="00BB1664">
      <w:pPr>
        <w:pStyle w:val="Paragrafoelenco"/>
        <w:numPr>
          <w:ilvl w:val="0"/>
          <w:numId w:val="80"/>
        </w:numPr>
        <w:spacing w:after="0" w:line="240" w:lineRule="auto"/>
        <w:jc w:val="both"/>
        <w:rPr>
          <w:rFonts w:ascii="Arial" w:hAnsi="Arial" w:cs="Arial"/>
        </w:rPr>
      </w:pPr>
      <w:r w:rsidRPr="00AD6599">
        <w:rPr>
          <w:rFonts w:ascii="Arial" w:hAnsi="Arial" w:cs="Arial"/>
        </w:rPr>
        <w:t>rendicontare a Regione Lombardia le attività finanziate conformemente a quanto previsto dall’atto di approvazione della graduatoria e del relativo contributo;</w:t>
      </w:r>
    </w:p>
    <w:p w:rsidR="00AD6599" w:rsidRPr="00AD6599" w:rsidRDefault="00AD6599" w:rsidP="00BB1664">
      <w:pPr>
        <w:pStyle w:val="Paragrafoelenco"/>
        <w:numPr>
          <w:ilvl w:val="0"/>
          <w:numId w:val="80"/>
        </w:numPr>
        <w:spacing w:after="0" w:line="240" w:lineRule="auto"/>
        <w:jc w:val="both"/>
        <w:rPr>
          <w:rFonts w:ascii="Arial" w:hAnsi="Arial" w:cs="Arial"/>
        </w:rPr>
      </w:pPr>
      <w:r w:rsidRPr="00AD6599">
        <w:rPr>
          <w:rFonts w:ascii="Arial" w:hAnsi="Arial" w:cs="Arial"/>
        </w:rPr>
        <w:t>rispettare la normativa fiscale e amministrativa nella gestione amministrativa del finanziamento regionale;</w:t>
      </w:r>
    </w:p>
    <w:p w:rsidR="00E44D39" w:rsidRDefault="00AD6599" w:rsidP="008A7FEF">
      <w:pPr>
        <w:pStyle w:val="Paragrafoelenco"/>
        <w:numPr>
          <w:ilvl w:val="0"/>
          <w:numId w:val="80"/>
        </w:numPr>
        <w:spacing w:after="0" w:line="240" w:lineRule="auto"/>
        <w:jc w:val="both"/>
        <w:rPr>
          <w:rFonts w:ascii="Arial" w:hAnsi="Arial" w:cs="Arial"/>
        </w:rPr>
      </w:pPr>
      <w:r w:rsidRPr="00E44D39">
        <w:rPr>
          <w:rFonts w:ascii="Arial" w:hAnsi="Arial" w:cs="Arial"/>
        </w:rPr>
        <w:t>attivare le procedure di incentivazione attuative degli interventi finanziari a favore dei beneficiari finali (bando pubblico). Nel bando saranno definite le modalità procedurali e le tempistiche per la presentazione delle istanze e per la rendicontazione al fine di consentire al Capofila il rispetto delle tempistiche di rendicontazione di cui al punto 11 del Bando. I tempi del procedimento saranno stabiliti ai sensi della L.R. 1/2012 e non potranno superare i termini ivi indicati. Nel bando sarà altresì definita qualsiasi altra eventuale modalità amministrativo-procedurale necessaria al completamento dell’iter amministrativo (es. percentuale massima di contribuzione, periodo di ammissibilità delle spese, previsione della garanzia fideiussoria a fronte dell’erogazione di anticipi etc);</w:t>
      </w:r>
    </w:p>
    <w:p w:rsidR="00E44D39" w:rsidRDefault="00E44D39" w:rsidP="000F74B2">
      <w:pPr>
        <w:pStyle w:val="Paragrafoelenco"/>
        <w:numPr>
          <w:ilvl w:val="0"/>
          <w:numId w:val="80"/>
        </w:numPr>
        <w:spacing w:after="0" w:line="240" w:lineRule="auto"/>
        <w:jc w:val="both"/>
        <w:rPr>
          <w:rFonts w:ascii="Arial" w:hAnsi="Arial" w:cs="Arial"/>
        </w:rPr>
      </w:pPr>
      <w:r w:rsidRPr="00E44D39">
        <w:rPr>
          <w:rFonts w:ascii="Arial" w:hAnsi="Arial" w:cs="Arial"/>
        </w:rPr>
        <w:t>concedere i contributi nel rispetto della legge regionale 2 febbraio 2010 n. 6 e della normativa nazionale ed europea in materia di incentivi alle imprese, con particolare riferimento al Regolamento (UE) n. 1407/2013 della Commissione del 18 dicembre 2013 (pubblicato sulla G.U. dell’Unione Europea L 352 del 24/12/2013) relativo all’applicazione degli articoli 107 e 108 del trattato sul funzionamento dell’Unione Europea agli aiuti «de minimis»;</w:t>
      </w:r>
    </w:p>
    <w:p w:rsidR="00E44D39" w:rsidRDefault="00E44D39" w:rsidP="00B06517">
      <w:pPr>
        <w:pStyle w:val="Paragrafoelenco"/>
        <w:numPr>
          <w:ilvl w:val="0"/>
          <w:numId w:val="80"/>
        </w:numPr>
        <w:spacing w:after="0" w:line="240" w:lineRule="auto"/>
        <w:jc w:val="both"/>
        <w:rPr>
          <w:rFonts w:ascii="Arial" w:hAnsi="Arial" w:cs="Arial"/>
        </w:rPr>
      </w:pPr>
      <w:r w:rsidRPr="00E44D39">
        <w:rPr>
          <w:rFonts w:ascii="Arial" w:hAnsi="Arial" w:cs="Arial"/>
        </w:rPr>
        <w:t>assegnare i CUP (Codice Unico Progetto) in sede di utilizzo delle risorse regionali ai sensi delle disposizioni nazionali vigenti;</w:t>
      </w:r>
    </w:p>
    <w:p w:rsidR="00E44D39" w:rsidRPr="00E44D39" w:rsidRDefault="00E44D39" w:rsidP="00C52563">
      <w:pPr>
        <w:pStyle w:val="Paragrafoelenco"/>
        <w:numPr>
          <w:ilvl w:val="0"/>
          <w:numId w:val="80"/>
        </w:numPr>
        <w:spacing w:after="0" w:line="240" w:lineRule="auto"/>
        <w:jc w:val="both"/>
        <w:rPr>
          <w:rFonts w:ascii="Arial" w:eastAsia="Times New Roman" w:hAnsi="Arial" w:cs="Arial"/>
        </w:rPr>
      </w:pPr>
      <w:r w:rsidRPr="00E44D39">
        <w:rPr>
          <w:rFonts w:ascii="Arial" w:hAnsi="Arial" w:cs="Arial"/>
        </w:rPr>
        <w:t>svolgere l’attività di istruttoria e di controllo ex Regolamento (UE) n. 1407/2013;</w:t>
      </w:r>
    </w:p>
    <w:p w:rsidR="004B2B80" w:rsidRPr="00E44D39" w:rsidRDefault="00E44D39" w:rsidP="00C52563">
      <w:pPr>
        <w:pStyle w:val="Paragrafoelenco"/>
        <w:numPr>
          <w:ilvl w:val="0"/>
          <w:numId w:val="80"/>
        </w:numPr>
        <w:spacing w:after="0" w:line="240" w:lineRule="auto"/>
        <w:jc w:val="both"/>
        <w:rPr>
          <w:rFonts w:ascii="Arial" w:eastAsia="Times New Roman" w:hAnsi="Arial" w:cs="Arial"/>
        </w:rPr>
      </w:pPr>
      <w:r w:rsidRPr="00E44D39">
        <w:rPr>
          <w:rFonts w:ascii="Arial" w:hAnsi="Arial" w:cs="Arial"/>
        </w:rPr>
        <w:t>acquisire servizi nel rispetto delle norme vigenti in materia</w:t>
      </w:r>
      <w:r>
        <w:rPr>
          <w:rFonts w:ascii="Arial" w:hAnsi="Arial" w:cs="Arial"/>
        </w:rPr>
        <w:t>.</w:t>
      </w:r>
    </w:p>
    <w:p w:rsidR="00D10F60" w:rsidRDefault="00D10F60" w:rsidP="00E44D39">
      <w:pPr>
        <w:spacing w:after="0" w:line="240" w:lineRule="auto"/>
        <w:jc w:val="both"/>
        <w:rPr>
          <w:rFonts w:ascii="Arial" w:eastAsia="Times New Roman" w:hAnsi="Arial" w:cs="Arial"/>
        </w:rPr>
      </w:pPr>
    </w:p>
    <w:p w:rsidR="00E44D39" w:rsidRPr="00E44D39" w:rsidRDefault="00E44D39" w:rsidP="00E44D39">
      <w:pPr>
        <w:spacing w:after="0" w:line="240" w:lineRule="auto"/>
        <w:jc w:val="both"/>
        <w:rPr>
          <w:rFonts w:ascii="Arial" w:eastAsia="Times New Roman" w:hAnsi="Arial" w:cs="Arial"/>
        </w:rPr>
      </w:pPr>
      <w:r w:rsidRPr="00E44D39">
        <w:rPr>
          <w:rFonts w:ascii="Arial" w:eastAsia="Times New Roman" w:hAnsi="Arial" w:cs="Arial"/>
        </w:rPr>
        <w:t>Nelle procedure di evidenza pubblica di incentivazione (bandi) a favore delle imprese di cui ai beneficiari finali del presente Avviso, il soggetto capofila è tenuto ad utilizzare per la dichiarazione de minimis la modulistica approvata in sede di Conferenza delle Regioni e delle Province Autonome in data 12 giugno 2014, di cui all’Appendice C.</w:t>
      </w:r>
    </w:p>
    <w:p w:rsidR="00E44D39" w:rsidRPr="00E44D39" w:rsidRDefault="00E44D39" w:rsidP="00E44D39">
      <w:pPr>
        <w:spacing w:after="0" w:line="240" w:lineRule="auto"/>
        <w:jc w:val="both"/>
        <w:rPr>
          <w:rFonts w:ascii="Arial" w:eastAsia="Times New Roman" w:hAnsi="Arial" w:cs="Arial"/>
        </w:rPr>
      </w:pPr>
      <w:r w:rsidRPr="00E44D39">
        <w:rPr>
          <w:rFonts w:ascii="Arial" w:eastAsia="Times New Roman" w:hAnsi="Arial" w:cs="Arial"/>
        </w:rPr>
        <w:t>L’Ente pubblico capofila o gli altri soggetti pubblici del partenariato che concedono i contributi alle imprese devono alimentare il Registro Nazionale Aiuti (RNA) del Ministero dello Sviluppo Economico ovvero garantire a Regione Lombardia e a Unioncamere Lombardia il monitoraggio dei dati de minimis ai fini dell’alimentazione del Registro Nazionale Aiuti (RNA).</w:t>
      </w:r>
    </w:p>
    <w:p w:rsidR="004B2B80" w:rsidRDefault="00E44D39" w:rsidP="00E44D39">
      <w:pPr>
        <w:spacing w:after="0" w:line="240" w:lineRule="auto"/>
        <w:jc w:val="both"/>
        <w:rPr>
          <w:rFonts w:ascii="Arial" w:eastAsia="Times New Roman" w:hAnsi="Arial" w:cs="Arial"/>
        </w:rPr>
      </w:pPr>
      <w:r w:rsidRPr="00E44D39">
        <w:rPr>
          <w:rFonts w:ascii="Arial" w:eastAsia="Times New Roman" w:hAnsi="Arial" w:cs="Arial"/>
        </w:rPr>
        <w:t>Nei bandi dovranno essere previsti gli obblighi dei beneficiari finali di cui al punto 13</w:t>
      </w:r>
      <w:r>
        <w:rPr>
          <w:rFonts w:ascii="Arial" w:eastAsia="Times New Roman" w:hAnsi="Arial" w:cs="Arial"/>
        </w:rPr>
        <w:t xml:space="preserve"> dell’Avviso</w:t>
      </w:r>
      <w:r w:rsidRPr="00E44D39">
        <w:rPr>
          <w:rFonts w:ascii="Arial" w:eastAsia="Times New Roman" w:hAnsi="Arial" w:cs="Arial"/>
        </w:rPr>
        <w:t>.</w:t>
      </w:r>
    </w:p>
    <w:p w:rsidR="00E44D39" w:rsidRPr="004B2B80" w:rsidRDefault="00E44D39" w:rsidP="00E44D39">
      <w:pPr>
        <w:spacing w:after="0" w:line="240" w:lineRule="auto"/>
        <w:jc w:val="both"/>
        <w:rPr>
          <w:rFonts w:ascii="Arial" w:eastAsia="Times New Roman" w:hAnsi="Arial" w:cs="Arial"/>
        </w:rPr>
      </w:pPr>
    </w:p>
    <w:p w:rsidR="004B2B80" w:rsidRPr="004B2B80" w:rsidRDefault="004B2B80" w:rsidP="004B2B80">
      <w:pPr>
        <w:spacing w:after="0" w:line="240" w:lineRule="auto"/>
        <w:rPr>
          <w:rFonts w:ascii="Arial" w:eastAsia="Times New Roman" w:hAnsi="Arial" w:cs="Arial"/>
          <w:b/>
          <w:i/>
          <w:iCs/>
        </w:rPr>
      </w:pPr>
      <w:r w:rsidRPr="004B2B80">
        <w:rPr>
          <w:rFonts w:ascii="Arial" w:eastAsia="Times New Roman" w:hAnsi="Arial" w:cs="Arial"/>
          <w:b/>
          <w:bCs/>
        </w:rPr>
        <w:t>Articolo 3 – Durata del programma</w:t>
      </w:r>
    </w:p>
    <w:p w:rsidR="004B2B80" w:rsidRPr="004B2B80" w:rsidRDefault="004B2B80" w:rsidP="004B2B80">
      <w:pPr>
        <w:spacing w:after="0" w:line="240" w:lineRule="auto"/>
        <w:jc w:val="both"/>
        <w:rPr>
          <w:rFonts w:ascii="Arial" w:eastAsia="Times New Roman" w:hAnsi="Arial" w:cs="Arial"/>
        </w:rPr>
      </w:pPr>
      <w:r w:rsidRPr="004B2B80">
        <w:rPr>
          <w:rFonts w:ascii="Arial" w:eastAsia="Times New Roman" w:hAnsi="Arial" w:cs="Arial"/>
        </w:rPr>
        <w:t>Le azioni e gli interventi previsti per la realizzazione del Progetto saranno attuati nel rispetto del cronoprogramma contenuto nel Progetto Definitivo.</w:t>
      </w:r>
    </w:p>
    <w:p w:rsidR="004B2B80" w:rsidRPr="004B2B80" w:rsidRDefault="004B2B80" w:rsidP="004B2B80">
      <w:pPr>
        <w:spacing w:after="0" w:line="240" w:lineRule="auto"/>
        <w:jc w:val="both"/>
        <w:rPr>
          <w:rFonts w:ascii="Arial" w:eastAsia="Times New Roman" w:hAnsi="Arial" w:cs="Arial"/>
        </w:rPr>
      </w:pPr>
    </w:p>
    <w:p w:rsidR="004B2B80" w:rsidRPr="004B2B80" w:rsidRDefault="004B2B80" w:rsidP="004B2B80">
      <w:pPr>
        <w:spacing w:after="0" w:line="240" w:lineRule="auto"/>
        <w:rPr>
          <w:rFonts w:ascii="Arial" w:eastAsia="Times New Roman" w:hAnsi="Arial" w:cs="Arial"/>
          <w:b/>
        </w:rPr>
      </w:pPr>
      <w:r w:rsidRPr="004B2B80">
        <w:rPr>
          <w:rFonts w:ascii="Arial" w:eastAsia="Times New Roman" w:hAnsi="Arial" w:cs="Arial"/>
          <w:b/>
          <w:bCs/>
        </w:rPr>
        <w:t>Articolo 4 – Piano finanziario</w:t>
      </w:r>
    </w:p>
    <w:p w:rsidR="004B2B80" w:rsidRPr="004B2B80" w:rsidRDefault="004B2B80" w:rsidP="004B2B80">
      <w:pPr>
        <w:spacing w:after="0" w:line="240" w:lineRule="auto"/>
        <w:jc w:val="both"/>
        <w:rPr>
          <w:rFonts w:ascii="Arial" w:eastAsia="Times New Roman" w:hAnsi="Arial" w:cs="Arial"/>
          <w:i/>
          <w:iCs/>
        </w:rPr>
      </w:pPr>
      <w:r w:rsidRPr="004B2B80">
        <w:rPr>
          <w:rFonts w:ascii="Arial" w:eastAsia="Times New Roman" w:hAnsi="Arial" w:cs="Arial"/>
        </w:rPr>
        <w:t>La copertura finanziaria e le quote in capo a ciascun partner sono quelle previste nel piano finanziario contenuto nel Progetto Definitivo</w:t>
      </w:r>
      <w:r w:rsidRPr="004B2B80">
        <w:rPr>
          <w:rFonts w:ascii="Arial" w:eastAsia="Times New Roman" w:hAnsi="Arial" w:cs="Arial"/>
          <w:i/>
          <w:iCs/>
        </w:rPr>
        <w:t xml:space="preserve">. </w:t>
      </w:r>
    </w:p>
    <w:p w:rsidR="004B2B80" w:rsidRPr="004B2B80" w:rsidRDefault="004B2B80" w:rsidP="004B2B80">
      <w:pPr>
        <w:spacing w:after="0" w:line="240" w:lineRule="auto"/>
        <w:jc w:val="both"/>
        <w:rPr>
          <w:rFonts w:ascii="Arial" w:eastAsia="Times New Roman" w:hAnsi="Arial" w:cs="Arial"/>
          <w:i/>
          <w:iCs/>
        </w:rPr>
      </w:pPr>
    </w:p>
    <w:p w:rsidR="004B2B80" w:rsidRPr="00AC04E3" w:rsidRDefault="004B2B80" w:rsidP="004B2B80">
      <w:pPr>
        <w:spacing w:after="0" w:line="240" w:lineRule="auto"/>
        <w:rPr>
          <w:rFonts w:ascii="Arial" w:eastAsia="Times New Roman" w:hAnsi="Arial" w:cs="Arial"/>
          <w:b/>
        </w:rPr>
      </w:pPr>
      <w:r w:rsidRPr="00AC04E3">
        <w:rPr>
          <w:rFonts w:ascii="Arial" w:eastAsia="Times New Roman" w:hAnsi="Arial" w:cs="Arial"/>
          <w:b/>
        </w:rPr>
        <w:t>In allegato</w:t>
      </w:r>
    </w:p>
    <w:p w:rsidR="004C4C9E" w:rsidRPr="00AC04E3" w:rsidRDefault="004C4C9E" w:rsidP="004B2B80">
      <w:pPr>
        <w:spacing w:after="0" w:line="240" w:lineRule="auto"/>
        <w:rPr>
          <w:rFonts w:ascii="Arial" w:eastAsia="Times New Roman" w:hAnsi="Arial" w:cs="Arial"/>
          <w:b/>
        </w:rPr>
      </w:pPr>
    </w:p>
    <w:p w:rsidR="004B2B80" w:rsidRPr="00AC04E3" w:rsidRDefault="004B2B80" w:rsidP="00BB1664">
      <w:pPr>
        <w:numPr>
          <w:ilvl w:val="0"/>
          <w:numId w:val="62"/>
        </w:numPr>
        <w:spacing w:after="0" w:line="240" w:lineRule="auto"/>
        <w:rPr>
          <w:rFonts w:ascii="Arial" w:eastAsia="Times New Roman" w:hAnsi="Arial" w:cs="Arial"/>
          <w:b/>
        </w:rPr>
      </w:pPr>
      <w:r w:rsidRPr="00AC04E3">
        <w:rPr>
          <w:rFonts w:ascii="Arial" w:eastAsia="Times New Roman" w:hAnsi="Arial" w:cs="Arial"/>
          <w:b/>
        </w:rPr>
        <w:t>Deliberazioni citate nell’accordo</w:t>
      </w:r>
    </w:p>
    <w:p w:rsidR="004B2B80" w:rsidRPr="00AC04E3" w:rsidRDefault="004B2B80" w:rsidP="00BB1664">
      <w:pPr>
        <w:pStyle w:val="Paragrafoelenco"/>
        <w:numPr>
          <w:ilvl w:val="0"/>
          <w:numId w:val="81"/>
        </w:numPr>
        <w:autoSpaceDE w:val="0"/>
        <w:adjustRightInd w:val="0"/>
        <w:spacing w:after="0" w:line="240" w:lineRule="auto"/>
        <w:ind w:left="714" w:hanging="357"/>
        <w:jc w:val="both"/>
        <w:rPr>
          <w:rFonts w:ascii="Arial" w:eastAsiaTheme="minorHAnsi" w:hAnsi="Arial" w:cs="Arial"/>
          <w:b/>
          <w:color w:val="000000"/>
        </w:rPr>
      </w:pPr>
      <w:r w:rsidRPr="00AC04E3">
        <w:rPr>
          <w:rFonts w:ascii="Arial" w:eastAsiaTheme="minorHAnsi" w:hAnsi="Arial" w:cs="Arial"/>
          <w:b/>
          <w:color w:val="000000"/>
        </w:rPr>
        <w:t xml:space="preserve">Provvedimenti amministrativi del </w:t>
      </w:r>
      <w:r w:rsidR="004C4C9E" w:rsidRPr="00AC04E3">
        <w:rPr>
          <w:rFonts w:ascii="Arial" w:eastAsiaTheme="minorHAnsi" w:hAnsi="Arial" w:cs="Arial"/>
          <w:b/>
          <w:color w:val="000000"/>
        </w:rPr>
        <w:t>soggetto</w:t>
      </w:r>
      <w:r w:rsidRPr="00AC04E3">
        <w:rPr>
          <w:rFonts w:ascii="Arial" w:eastAsiaTheme="minorHAnsi" w:hAnsi="Arial" w:cs="Arial"/>
          <w:b/>
          <w:color w:val="000000"/>
        </w:rPr>
        <w:t xml:space="preserve"> capofila e degli altri soggetti pubblici sottoscrittori, comprovanti l’assunzione degli impegni finanziari di propria competenza </w:t>
      </w:r>
    </w:p>
    <w:p w:rsidR="004B2B80" w:rsidRPr="004B2B80" w:rsidRDefault="004B2B80" w:rsidP="004B2B80">
      <w:pPr>
        <w:spacing w:after="0" w:line="240" w:lineRule="auto"/>
        <w:ind w:left="720"/>
        <w:jc w:val="both"/>
        <w:rPr>
          <w:rFonts w:ascii="Arial" w:eastAsia="Times New Roman" w:hAnsi="Arial" w:cs="Arial"/>
        </w:rPr>
      </w:pPr>
    </w:p>
    <w:p w:rsidR="004B2B80" w:rsidRPr="004B2B80" w:rsidRDefault="004B2B80" w:rsidP="004B2B80">
      <w:pPr>
        <w:spacing w:after="0" w:line="240" w:lineRule="auto"/>
        <w:jc w:val="both"/>
        <w:rPr>
          <w:rFonts w:ascii="Arial" w:eastAsia="Times New Roman" w:hAnsi="Arial" w:cs="Arial"/>
        </w:rPr>
      </w:pPr>
      <w:r w:rsidRPr="004B2B80">
        <w:rPr>
          <w:rFonts w:ascii="Arial" w:eastAsia="Times New Roman" w:hAnsi="Arial" w:cs="Arial"/>
        </w:rPr>
        <w:t xml:space="preserve">In fede ed in piena conferma di quanto sopra, le parti sottoscrivono come segue: </w:t>
      </w:r>
    </w:p>
    <w:tbl>
      <w:tblPr>
        <w:tblpPr w:leftFromText="141" w:rightFromText="141" w:vertAnchor="text" w:horzAnchor="margin" w:tblpY="3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8"/>
        <w:gridCol w:w="3237"/>
        <w:gridCol w:w="2846"/>
      </w:tblGrid>
      <w:tr w:rsidR="004B2B80" w:rsidRPr="004B2B80" w:rsidTr="003B656C">
        <w:tc>
          <w:tcPr>
            <w:tcW w:w="3259" w:type="dxa"/>
            <w:tcBorders>
              <w:top w:val="single" w:sz="4" w:space="0" w:color="auto"/>
              <w:left w:val="single" w:sz="4" w:space="0" w:color="auto"/>
              <w:bottom w:val="single" w:sz="4" w:space="0" w:color="auto"/>
              <w:right w:val="single" w:sz="4" w:space="0" w:color="auto"/>
            </w:tcBorders>
            <w:hideMark/>
          </w:tcPr>
          <w:p w:rsidR="004B2B80" w:rsidRPr="004B2B80" w:rsidRDefault="004B2B80" w:rsidP="004B2B80">
            <w:pPr>
              <w:spacing w:after="0" w:line="240" w:lineRule="auto"/>
              <w:jc w:val="center"/>
              <w:rPr>
                <w:rFonts w:ascii="Arial" w:eastAsia="Times New Roman" w:hAnsi="Arial" w:cs="Arial"/>
                <w:bCs/>
              </w:rPr>
            </w:pPr>
            <w:r w:rsidRPr="004B2B80">
              <w:rPr>
                <w:rFonts w:ascii="Arial" w:eastAsia="Times New Roman" w:hAnsi="Arial" w:cs="Arial"/>
                <w:bCs/>
              </w:rPr>
              <w:t>ENTE/ASSOCIAZIONE</w:t>
            </w:r>
          </w:p>
        </w:tc>
        <w:tc>
          <w:tcPr>
            <w:tcW w:w="3471" w:type="dxa"/>
            <w:tcBorders>
              <w:top w:val="single" w:sz="4" w:space="0" w:color="auto"/>
              <w:left w:val="single" w:sz="4" w:space="0" w:color="auto"/>
              <w:bottom w:val="single" w:sz="4" w:space="0" w:color="auto"/>
              <w:right w:val="single" w:sz="4" w:space="0" w:color="auto"/>
            </w:tcBorders>
            <w:hideMark/>
          </w:tcPr>
          <w:p w:rsidR="004B2B80" w:rsidRPr="004B2B80" w:rsidRDefault="004B2B80" w:rsidP="004B2B80">
            <w:pPr>
              <w:spacing w:after="0" w:line="240" w:lineRule="auto"/>
              <w:jc w:val="center"/>
              <w:rPr>
                <w:rFonts w:ascii="Arial" w:eastAsia="Times New Roman" w:hAnsi="Arial" w:cs="Arial"/>
                <w:bCs/>
              </w:rPr>
            </w:pPr>
            <w:r w:rsidRPr="004B2B80">
              <w:rPr>
                <w:rFonts w:ascii="Arial" w:eastAsia="Times New Roman" w:hAnsi="Arial" w:cs="Arial"/>
                <w:bCs/>
              </w:rPr>
              <w:t>LEGALE RAPPRESENTANTE</w:t>
            </w:r>
          </w:p>
          <w:p w:rsidR="004B2B80" w:rsidRPr="004B2B80" w:rsidRDefault="004B2B80" w:rsidP="004B2B80">
            <w:pPr>
              <w:spacing w:after="0" w:line="240" w:lineRule="auto"/>
              <w:jc w:val="center"/>
              <w:rPr>
                <w:rFonts w:ascii="Arial" w:eastAsia="Times New Roman" w:hAnsi="Arial" w:cs="Arial"/>
                <w:bCs/>
              </w:rPr>
            </w:pPr>
            <w:r w:rsidRPr="004B2B80">
              <w:rPr>
                <w:rFonts w:ascii="Arial" w:eastAsia="Times New Roman" w:hAnsi="Arial" w:cs="Arial"/>
                <w:bCs/>
              </w:rPr>
              <w:t>(nome e cognome)</w:t>
            </w:r>
          </w:p>
        </w:tc>
        <w:tc>
          <w:tcPr>
            <w:tcW w:w="3048" w:type="dxa"/>
            <w:tcBorders>
              <w:top w:val="single" w:sz="4" w:space="0" w:color="auto"/>
              <w:left w:val="single" w:sz="4" w:space="0" w:color="auto"/>
              <w:bottom w:val="single" w:sz="4" w:space="0" w:color="auto"/>
              <w:right w:val="single" w:sz="4" w:space="0" w:color="auto"/>
            </w:tcBorders>
            <w:hideMark/>
          </w:tcPr>
          <w:p w:rsidR="004B2B80" w:rsidRPr="004B2B80" w:rsidRDefault="004B2B80" w:rsidP="004B2B80">
            <w:pPr>
              <w:spacing w:after="0" w:line="240" w:lineRule="auto"/>
              <w:jc w:val="center"/>
              <w:rPr>
                <w:rFonts w:ascii="Arial" w:eastAsia="Times New Roman" w:hAnsi="Arial" w:cs="Arial"/>
                <w:bCs/>
              </w:rPr>
            </w:pPr>
            <w:r w:rsidRPr="004B2B80">
              <w:rPr>
                <w:rFonts w:ascii="Arial" w:eastAsia="Times New Roman" w:hAnsi="Arial" w:cs="Arial"/>
                <w:bCs/>
              </w:rPr>
              <w:t>FIRMA</w:t>
            </w:r>
          </w:p>
        </w:tc>
      </w:tr>
      <w:tr w:rsidR="004B2B80" w:rsidRPr="004B2B80" w:rsidTr="003B656C">
        <w:tc>
          <w:tcPr>
            <w:tcW w:w="3259"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471"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048"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r>
      <w:tr w:rsidR="004B2B80" w:rsidRPr="004B2B80" w:rsidTr="003B656C">
        <w:tc>
          <w:tcPr>
            <w:tcW w:w="3259"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471"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048"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r>
      <w:tr w:rsidR="004B2B80" w:rsidRPr="004B2B80" w:rsidTr="003B656C">
        <w:tc>
          <w:tcPr>
            <w:tcW w:w="3259"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471"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048"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r>
      <w:tr w:rsidR="004B2B80" w:rsidRPr="004B2B80" w:rsidTr="003B656C">
        <w:tc>
          <w:tcPr>
            <w:tcW w:w="3259"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471"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048"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r>
      <w:tr w:rsidR="004B2B80" w:rsidRPr="004B2B80" w:rsidTr="003B656C">
        <w:tc>
          <w:tcPr>
            <w:tcW w:w="3259"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471"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048"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r>
      <w:tr w:rsidR="004B2B80" w:rsidRPr="004B2B80" w:rsidTr="003B656C">
        <w:trPr>
          <w:trHeight w:val="70"/>
        </w:trPr>
        <w:tc>
          <w:tcPr>
            <w:tcW w:w="3259"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471"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048"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r>
      <w:tr w:rsidR="004B2B80" w:rsidRPr="004B2B80" w:rsidTr="003B656C">
        <w:tc>
          <w:tcPr>
            <w:tcW w:w="3259"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471"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c>
          <w:tcPr>
            <w:tcW w:w="3048" w:type="dxa"/>
            <w:tcBorders>
              <w:top w:val="single" w:sz="4" w:space="0" w:color="auto"/>
              <w:left w:val="single" w:sz="4" w:space="0" w:color="auto"/>
              <w:bottom w:val="single" w:sz="4" w:space="0" w:color="auto"/>
              <w:right w:val="single" w:sz="4" w:space="0" w:color="auto"/>
            </w:tcBorders>
          </w:tcPr>
          <w:p w:rsidR="004B2B80" w:rsidRPr="004B2B80" w:rsidRDefault="004B2B80" w:rsidP="004B2B80">
            <w:pPr>
              <w:spacing w:after="0" w:line="240" w:lineRule="auto"/>
              <w:jc w:val="both"/>
              <w:rPr>
                <w:rFonts w:ascii="Arial" w:eastAsia="Times New Roman" w:hAnsi="Arial" w:cs="Arial"/>
              </w:rPr>
            </w:pPr>
          </w:p>
        </w:tc>
      </w:tr>
    </w:tbl>
    <w:p w:rsidR="004B2B80" w:rsidRPr="004B2B80" w:rsidRDefault="004B2B80" w:rsidP="004B2B80">
      <w:pPr>
        <w:spacing w:after="0" w:line="240" w:lineRule="auto"/>
        <w:jc w:val="both"/>
        <w:rPr>
          <w:rFonts w:ascii="Arial" w:eastAsia="Times New Roman" w:hAnsi="Arial" w:cs="Arial"/>
        </w:rPr>
      </w:pPr>
    </w:p>
    <w:p w:rsidR="004B2B80" w:rsidRPr="004B2B80" w:rsidRDefault="004B2B80" w:rsidP="004B2B80">
      <w:pPr>
        <w:spacing w:after="0" w:line="240" w:lineRule="auto"/>
        <w:jc w:val="both"/>
        <w:rPr>
          <w:rFonts w:ascii="Arial" w:eastAsia="Times New Roman" w:hAnsi="Arial" w:cs="Arial"/>
        </w:rPr>
      </w:pPr>
    </w:p>
    <w:p w:rsidR="004B2B80" w:rsidRPr="004B2B80" w:rsidRDefault="004B2B80" w:rsidP="004B2B80">
      <w:pPr>
        <w:spacing w:after="0" w:line="240" w:lineRule="auto"/>
        <w:jc w:val="both"/>
        <w:rPr>
          <w:rFonts w:ascii="Arial" w:eastAsia="Times New Roman" w:hAnsi="Arial" w:cs="Arial"/>
        </w:rPr>
      </w:pPr>
      <w:r w:rsidRPr="004B2B80">
        <w:rPr>
          <w:rFonts w:ascii="Arial" w:eastAsia="Times New Roman" w:hAnsi="Arial" w:cs="Arial"/>
        </w:rPr>
        <w:t>Data _______________________</w:t>
      </w:r>
    </w:p>
    <w:p w:rsidR="004B2B80" w:rsidRDefault="004B2B80"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1B53BB" w:rsidRDefault="001B53BB"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1B53BB" w:rsidRDefault="001B53BB"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1B53BB" w:rsidRDefault="001B53BB"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1B53BB" w:rsidRDefault="001B53BB"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774746" w:rsidRDefault="00774746">
      <w:pPr>
        <w:widowControl w:val="0"/>
        <w:suppressAutoHyphens/>
        <w:autoSpaceDN w:val="0"/>
        <w:textAlignment w:val="baseline"/>
        <w:rPr>
          <w:rFonts w:ascii="Arial" w:eastAsia="Times New Roman" w:hAnsi="Arial" w:cs="Arial"/>
          <w:sz w:val="24"/>
          <w:szCs w:val="24"/>
        </w:rPr>
      </w:pPr>
      <w:r>
        <w:rPr>
          <w:rFonts w:ascii="Arial" w:hAnsi="Arial" w:cs="Arial"/>
          <w:sz w:val="24"/>
          <w:szCs w:val="24"/>
        </w:rPr>
        <w:br w:type="page"/>
      </w:r>
    </w:p>
    <w:p w:rsidR="001B53BB" w:rsidRPr="00225762" w:rsidRDefault="002A780B" w:rsidP="003A5455">
      <w:pPr>
        <w:pStyle w:val="Paragrafoelenco1"/>
        <w:autoSpaceDE w:val="0"/>
        <w:adjustRightInd w:val="0"/>
        <w:spacing w:after="0" w:line="240" w:lineRule="auto"/>
        <w:ind w:left="284"/>
        <w:jc w:val="both"/>
        <w:textAlignment w:val="auto"/>
        <w:rPr>
          <w:rFonts w:ascii="Arial" w:hAnsi="Arial" w:cs="Arial"/>
          <w:b/>
        </w:rPr>
      </w:pPr>
      <w:r w:rsidRPr="00225762">
        <w:rPr>
          <w:rFonts w:ascii="Arial" w:hAnsi="Arial" w:cs="Arial"/>
          <w:b/>
          <w:kern w:val="0"/>
          <w:lang w:eastAsia="it-IT"/>
        </w:rPr>
        <w:t xml:space="preserve">Appendice </w:t>
      </w:r>
      <w:r w:rsidR="00311E50">
        <w:rPr>
          <w:rFonts w:ascii="Arial" w:hAnsi="Arial" w:cs="Arial"/>
          <w:b/>
          <w:kern w:val="0"/>
          <w:lang w:eastAsia="it-IT"/>
        </w:rPr>
        <w:t>C</w:t>
      </w:r>
      <w:r w:rsidRPr="00225762">
        <w:rPr>
          <w:rFonts w:ascii="Arial" w:hAnsi="Arial" w:cs="Arial"/>
          <w:b/>
          <w:kern w:val="0"/>
          <w:lang w:eastAsia="it-IT"/>
        </w:rPr>
        <w:t xml:space="preserve"> </w:t>
      </w:r>
      <w:r w:rsidRPr="00225762">
        <w:rPr>
          <w:rFonts w:ascii="Arial" w:hAnsi="Arial" w:cs="Arial"/>
          <w:b/>
        </w:rPr>
        <w:t>Modello base de minimis</w:t>
      </w:r>
    </w:p>
    <w:p w:rsidR="002A780B" w:rsidRPr="002A780B" w:rsidRDefault="002A780B" w:rsidP="003A5455">
      <w:pPr>
        <w:pStyle w:val="Paragrafoelenco1"/>
        <w:autoSpaceDE w:val="0"/>
        <w:adjustRightInd w:val="0"/>
        <w:spacing w:after="0" w:line="240" w:lineRule="auto"/>
        <w:ind w:left="284"/>
        <w:jc w:val="both"/>
        <w:textAlignment w:val="auto"/>
        <w:rPr>
          <w:rFonts w:ascii="Arial" w:hAnsi="Arial" w:cs="Arial"/>
          <w:b/>
          <w:kern w:val="0"/>
          <w:sz w:val="24"/>
          <w:szCs w:val="24"/>
          <w:lang w:eastAsia="it-IT"/>
        </w:rPr>
      </w:pPr>
    </w:p>
    <w:tbl>
      <w:tblPr>
        <w:tblW w:w="0" w:type="auto"/>
        <w:tblLook w:val="04A0" w:firstRow="1" w:lastRow="0" w:firstColumn="1" w:lastColumn="0" w:noHBand="0" w:noVBand="1"/>
      </w:tblPr>
      <w:tblGrid>
        <w:gridCol w:w="4978"/>
        <w:gridCol w:w="4183"/>
      </w:tblGrid>
      <w:tr w:rsidR="001B53BB" w:rsidRPr="00E6308B" w:rsidTr="003B656C">
        <w:tc>
          <w:tcPr>
            <w:tcW w:w="5294" w:type="dxa"/>
            <w:shd w:val="clear" w:color="auto" w:fill="auto"/>
          </w:tcPr>
          <w:p w:rsidR="001B53BB" w:rsidRPr="00E6308B" w:rsidRDefault="001B53BB" w:rsidP="003B656C">
            <w:pPr>
              <w:pStyle w:val="Intestazione"/>
              <w:rPr>
                <w:rFonts w:ascii="Garamond" w:hAnsi="Garamond"/>
                <w:smallCaps/>
                <w:szCs w:val="20"/>
              </w:rPr>
            </w:pPr>
            <w:r>
              <w:rPr>
                <w:rFonts w:ascii="Garamond" w:hAnsi="Garamond"/>
                <w:smallCaps/>
                <w:noProof/>
                <w:szCs w:val="20"/>
              </w:rPr>
              <w:drawing>
                <wp:inline distT="0" distB="0" distL="0" distR="0" wp14:anchorId="400FF165" wp14:editId="3EAC8B54">
                  <wp:extent cx="914400" cy="546735"/>
                  <wp:effectExtent l="0" t="0" r="0" b="5715"/>
                  <wp:docPr id="1" name="Immagine 1" descr="conferenze-delle-regio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ferenze-delle-regio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546735"/>
                          </a:xfrm>
                          <a:prstGeom prst="rect">
                            <a:avLst/>
                          </a:prstGeom>
                          <a:noFill/>
                          <a:ln>
                            <a:noFill/>
                          </a:ln>
                        </pic:spPr>
                      </pic:pic>
                    </a:graphicData>
                  </a:graphic>
                </wp:inline>
              </w:drawing>
            </w:r>
          </w:p>
        </w:tc>
        <w:tc>
          <w:tcPr>
            <w:tcW w:w="4560" w:type="dxa"/>
            <w:shd w:val="clear" w:color="auto" w:fill="auto"/>
          </w:tcPr>
          <w:p w:rsidR="001B53BB" w:rsidRPr="00137FF2" w:rsidRDefault="001B53BB" w:rsidP="003B656C">
            <w:pPr>
              <w:pStyle w:val="Intestazione"/>
              <w:tabs>
                <w:tab w:val="center" w:pos="2172"/>
                <w:tab w:val="right" w:pos="4344"/>
              </w:tabs>
              <w:rPr>
                <w:rFonts w:ascii="Garamond" w:hAnsi="Garamond"/>
                <w:b/>
                <w:sz w:val="22"/>
                <w:szCs w:val="22"/>
              </w:rPr>
            </w:pPr>
          </w:p>
        </w:tc>
      </w:tr>
      <w:tr w:rsidR="001B53BB" w:rsidRPr="00E6308B" w:rsidTr="003B656C">
        <w:tc>
          <w:tcPr>
            <w:tcW w:w="9854" w:type="dxa"/>
            <w:gridSpan w:val="2"/>
            <w:shd w:val="clear" w:color="auto" w:fill="auto"/>
          </w:tcPr>
          <w:p w:rsidR="001B53BB" w:rsidRPr="00E6308B" w:rsidRDefault="001B53BB" w:rsidP="003B656C">
            <w:pPr>
              <w:pStyle w:val="Intestazione"/>
              <w:jc w:val="both"/>
              <w:rPr>
                <w:rFonts w:ascii="Garamond" w:hAnsi="Garamond"/>
                <w:sz w:val="22"/>
                <w:szCs w:val="22"/>
              </w:rPr>
            </w:pPr>
            <w:r w:rsidRPr="00997E07">
              <w:rPr>
                <w:rFonts w:ascii="Garamond" w:hAnsi="Garamond"/>
                <w:smallCaps/>
                <w:szCs w:val="20"/>
              </w:rPr>
              <w:t>REGIONE LOMBARDIA - “</w:t>
            </w:r>
            <w:r w:rsidR="004C4C9E" w:rsidRPr="004C4C9E">
              <w:rPr>
                <w:rFonts w:ascii="Garamond" w:hAnsi="Garamond"/>
                <w:smallCaps/>
                <w:szCs w:val="20"/>
              </w:rPr>
              <w:t>ASSET: ACCORDI PER LO SVILUPPO SOCIO ECONOMICO DEI TERRITORI MONTANI</w:t>
            </w:r>
            <w:r w:rsidR="004C4C9E">
              <w:rPr>
                <w:rFonts w:ascii="Garamond" w:hAnsi="Garamond"/>
                <w:smallCaps/>
                <w:szCs w:val="20"/>
              </w:rPr>
              <w:t>”</w:t>
            </w:r>
          </w:p>
        </w:tc>
      </w:tr>
    </w:tbl>
    <w:p w:rsidR="001B53BB" w:rsidRDefault="001B53BB"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1B53BB" w:rsidRDefault="001B53BB" w:rsidP="003A5455">
      <w:pPr>
        <w:pStyle w:val="Paragrafoelenco1"/>
        <w:autoSpaceDE w:val="0"/>
        <w:adjustRightInd w:val="0"/>
        <w:spacing w:after="0" w:line="240" w:lineRule="auto"/>
        <w:ind w:left="284"/>
        <w:jc w:val="both"/>
        <w:textAlignment w:val="auto"/>
        <w:rPr>
          <w:rFonts w:ascii="Arial" w:hAnsi="Arial" w:cs="Arial"/>
          <w:kern w:val="0"/>
          <w:sz w:val="24"/>
          <w:szCs w:val="24"/>
          <w:lang w:eastAsia="it-IT"/>
        </w:rPr>
      </w:pPr>
    </w:p>
    <w:p w:rsidR="001B53BB" w:rsidRPr="001B53BB" w:rsidRDefault="001B53BB" w:rsidP="001B53BB">
      <w:pPr>
        <w:pBdr>
          <w:top w:val="single" w:sz="4" w:space="1" w:color="auto"/>
          <w:left w:val="single" w:sz="4" w:space="4" w:color="auto"/>
          <w:bottom w:val="single" w:sz="4" w:space="1" w:color="auto"/>
          <w:right w:val="single" w:sz="4" w:space="4" w:color="auto"/>
        </w:pBdr>
        <w:suppressAutoHyphens/>
        <w:spacing w:after="120" w:line="240" w:lineRule="auto"/>
        <w:jc w:val="center"/>
        <w:rPr>
          <w:rFonts w:ascii="Garamond" w:eastAsia="Times New Roman" w:hAnsi="Garamond" w:cs="Times New Roman"/>
          <w:b/>
          <w:i/>
          <w:iCs/>
          <w:lang w:eastAsia="zh-CN"/>
        </w:rPr>
      </w:pPr>
      <w:r w:rsidRPr="001B53BB">
        <w:rPr>
          <w:rFonts w:ascii="Garamond" w:eastAsia="Times New Roman" w:hAnsi="Garamond" w:cs="Times New Roman"/>
          <w:b/>
          <w:i/>
          <w:iCs/>
          <w:lang w:eastAsia="zh-CN"/>
        </w:rPr>
        <w:t xml:space="preserve">Dichiarazione sostitutiva per la concessione di aiuti in </w:t>
      </w:r>
      <w:r w:rsidRPr="001B53BB">
        <w:rPr>
          <w:rFonts w:ascii="Garamond" w:eastAsia="Times New Roman" w:hAnsi="Garamond" w:cs="Times New Roman"/>
          <w:i/>
          <w:iCs/>
          <w:lang w:eastAsia="zh-CN"/>
        </w:rPr>
        <w:t>«de minimis»,</w:t>
      </w:r>
      <w:r w:rsidRPr="001B53BB">
        <w:rPr>
          <w:rFonts w:ascii="Garamond" w:eastAsia="Times New Roman" w:hAnsi="Garamond" w:cs="Times New Roman"/>
          <w:b/>
          <w:i/>
          <w:iCs/>
          <w:lang w:eastAsia="zh-CN"/>
        </w:rPr>
        <w:t xml:space="preserve"> ai sensi dell'art. </w:t>
      </w:r>
      <w:hyperlink r:id="rId9" w:history="1">
        <w:r w:rsidRPr="001B53BB">
          <w:rPr>
            <w:rFonts w:ascii="Garamond" w:eastAsia="Times New Roman" w:hAnsi="Garamond" w:cs="Times New Roman"/>
            <w:b/>
            <w:i/>
            <w:iCs/>
            <w:lang w:eastAsia="zh-CN"/>
          </w:rPr>
          <w:t>47</w:t>
        </w:r>
      </w:hyperlink>
      <w:r w:rsidRPr="001B53BB">
        <w:rPr>
          <w:rFonts w:ascii="Garamond" w:eastAsia="Times New Roman" w:hAnsi="Garamond" w:cs="Times New Roman"/>
          <w:b/>
          <w:i/>
          <w:iCs/>
          <w:lang w:eastAsia="zh-CN"/>
        </w:rPr>
        <w:t xml:space="preserve"> del decreto del Presidente della Repubblica 28 dicembre 2000, n. 445 </w:t>
      </w:r>
    </w:p>
    <w:p w:rsidR="001B53BB" w:rsidRPr="001B53BB" w:rsidRDefault="001B53BB" w:rsidP="001B53BB">
      <w:pPr>
        <w:pBdr>
          <w:top w:val="single" w:sz="4" w:space="1" w:color="auto"/>
          <w:left w:val="single" w:sz="4" w:space="4" w:color="auto"/>
          <w:bottom w:val="single" w:sz="4" w:space="1" w:color="auto"/>
          <w:right w:val="single" w:sz="4" w:space="4" w:color="auto"/>
        </w:pBdr>
        <w:suppressAutoHyphens/>
        <w:spacing w:after="120" w:line="240" w:lineRule="auto"/>
        <w:jc w:val="center"/>
        <w:rPr>
          <w:rFonts w:ascii="Garamond" w:eastAsia="Times New Roman" w:hAnsi="Garamond" w:cs="Times New Roman"/>
          <w:i/>
          <w:iCs/>
          <w:lang w:eastAsia="zh-CN"/>
        </w:rPr>
      </w:pPr>
      <w:r w:rsidRPr="001B53BB">
        <w:rPr>
          <w:rFonts w:ascii="Garamond" w:eastAsia="Times New Roman" w:hAnsi="Garamond" w:cs="Times New Roman"/>
          <w:i/>
          <w:iCs/>
          <w:lang w:eastAsia="zh-CN"/>
        </w:rPr>
        <w:t>(Testo unico delle disposizioni legislative e regolamentari in materia di documentazione amministrativa)</w:t>
      </w:r>
    </w:p>
    <w:p w:rsidR="001B53BB" w:rsidRPr="001B53BB" w:rsidRDefault="001B53BB" w:rsidP="001B53BB">
      <w:pPr>
        <w:suppressAutoHyphens/>
        <w:spacing w:after="120" w:line="240" w:lineRule="auto"/>
        <w:rPr>
          <w:rFonts w:ascii="Garamond" w:eastAsia="Times New Roman" w:hAnsi="Garamond" w:cs="Times New Roman"/>
          <w:bCs/>
          <w:lang w:eastAsia="zh-CN"/>
        </w:rPr>
      </w:pPr>
    </w:p>
    <w:p w:rsidR="001B53BB" w:rsidRPr="001B53BB" w:rsidRDefault="001B53BB" w:rsidP="001B53BB">
      <w:pPr>
        <w:suppressAutoHyphens/>
        <w:spacing w:after="120" w:line="240" w:lineRule="auto"/>
        <w:rPr>
          <w:rFonts w:ascii="Garamond" w:eastAsia="Times New Roman" w:hAnsi="Garamond" w:cs="Times New Roman"/>
          <w:bCs/>
          <w:lang w:eastAsia="zh-CN"/>
        </w:rPr>
      </w:pPr>
      <w:r w:rsidRPr="001B53BB">
        <w:rPr>
          <w:rFonts w:ascii="Garamond" w:eastAsia="Times New Roman" w:hAnsi="Garamond" w:cs="Times New Roman"/>
          <w:bCs/>
          <w:lang w:eastAsia="zh-CN"/>
        </w:rPr>
        <w:t xml:space="preserve">Il </w:t>
      </w:r>
      <w:r w:rsidRPr="001B53BB">
        <w:rPr>
          <w:rFonts w:ascii="Garamond" w:eastAsia="Times New Roman" w:hAnsi="Garamond" w:cs="Times New Roman"/>
          <w:b/>
          <w:bCs/>
          <w:lang w:eastAsia="zh-CN"/>
        </w:rPr>
        <w:t>sottoscritto:</w:t>
      </w: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3096"/>
        <w:gridCol w:w="1058"/>
        <w:gridCol w:w="1600"/>
        <w:gridCol w:w="1652"/>
        <w:gridCol w:w="528"/>
        <w:gridCol w:w="798"/>
      </w:tblGrid>
      <w:tr w:rsidR="001B53BB" w:rsidRPr="001B53BB" w:rsidTr="003B656C">
        <w:trPr>
          <w:trHeight w:val="397"/>
        </w:trPr>
        <w:tc>
          <w:tcPr>
            <w:tcW w:w="10632" w:type="dxa"/>
            <w:gridSpan w:val="7"/>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
                <w:bCs/>
                <w:sz w:val="18"/>
                <w:szCs w:val="18"/>
                <w:lang w:eastAsia="zh-CN"/>
              </w:rPr>
              <w:t>SEZIONE 1 – Anagrafica richiedente</w:t>
            </w:r>
          </w:p>
        </w:tc>
      </w:tr>
      <w:tr w:rsidR="001B53BB" w:rsidRPr="001B53BB" w:rsidTr="003B656C">
        <w:trPr>
          <w:trHeight w:val="283"/>
        </w:trPr>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r w:rsidRPr="001B53BB">
              <w:rPr>
                <w:rFonts w:ascii="Garamond" w:eastAsia="Times New Roman" w:hAnsi="Garamond" w:cs="Times New Roman"/>
                <w:b/>
                <w:bCs/>
                <w:sz w:val="18"/>
                <w:szCs w:val="18"/>
                <w:lang w:eastAsia="zh-CN"/>
              </w:rPr>
              <w:t xml:space="preserve">Il </w:t>
            </w:r>
            <w:r w:rsidRPr="001B53BB">
              <w:rPr>
                <w:rFonts w:ascii="Garamond" w:eastAsia="Times New Roman" w:hAnsi="Garamond" w:cs="Times New Roman"/>
                <w:b/>
                <w:sz w:val="18"/>
                <w:szCs w:val="18"/>
                <w:lang w:eastAsia="zh-CN"/>
              </w:rPr>
              <w:t>Titolare / legale rappresentante</w:t>
            </w:r>
            <w:r w:rsidRPr="001B53BB">
              <w:rPr>
                <w:rFonts w:ascii="Garamond" w:eastAsia="Times New Roman" w:hAnsi="Garamond" w:cs="Times New Roman"/>
                <w:sz w:val="18"/>
                <w:szCs w:val="18"/>
                <w:lang w:eastAsia="zh-CN"/>
              </w:rPr>
              <w:t xml:space="preserve"> </w:t>
            </w:r>
            <w:r w:rsidRPr="001B53BB">
              <w:rPr>
                <w:rFonts w:ascii="Garamond" w:eastAsia="Times New Roman" w:hAnsi="Garamond" w:cs="Times New Roman"/>
                <w:b/>
                <w:sz w:val="18"/>
                <w:szCs w:val="18"/>
                <w:lang w:eastAsia="zh-CN"/>
              </w:rPr>
              <w:t xml:space="preserve">dell'impresa </w:t>
            </w:r>
          </w:p>
        </w:tc>
        <w:tc>
          <w:tcPr>
            <w:tcW w:w="4154"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 xml:space="preserve">Nome e cognome </w:t>
            </w:r>
          </w:p>
        </w:tc>
        <w:tc>
          <w:tcPr>
            <w:tcW w:w="1600"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nata/o il</w:t>
            </w:r>
          </w:p>
        </w:tc>
        <w:tc>
          <w:tcPr>
            <w:tcW w:w="2180"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nel Comune di</w:t>
            </w:r>
          </w:p>
        </w:tc>
        <w:tc>
          <w:tcPr>
            <w:tcW w:w="79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Prov</w:t>
            </w:r>
          </w:p>
        </w:tc>
      </w:tr>
      <w:tr w:rsidR="001B53BB" w:rsidRPr="001B53BB" w:rsidTr="003B656C">
        <w:trPr>
          <w:trHeight w:val="397"/>
        </w:trPr>
        <w:tc>
          <w:tcPr>
            <w:tcW w:w="1900" w:type="dxa"/>
            <w:vMerge/>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4154"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1600"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2180"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79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r>
      <w:tr w:rsidR="001B53BB" w:rsidRPr="001B53BB" w:rsidTr="003B656C">
        <w:trPr>
          <w:trHeight w:val="283"/>
        </w:trPr>
        <w:tc>
          <w:tcPr>
            <w:tcW w:w="1900" w:type="dxa"/>
            <w:vMerge/>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3096"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Comune di residenza</w:t>
            </w:r>
          </w:p>
        </w:tc>
        <w:tc>
          <w:tcPr>
            <w:tcW w:w="105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CAP</w:t>
            </w:r>
          </w:p>
        </w:tc>
        <w:tc>
          <w:tcPr>
            <w:tcW w:w="3252"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Via</w:t>
            </w:r>
          </w:p>
        </w:tc>
        <w:tc>
          <w:tcPr>
            <w:tcW w:w="52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n.</w:t>
            </w:r>
          </w:p>
        </w:tc>
        <w:tc>
          <w:tcPr>
            <w:tcW w:w="79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Prov</w:t>
            </w:r>
          </w:p>
        </w:tc>
      </w:tr>
      <w:tr w:rsidR="001B53BB" w:rsidRPr="001B53BB" w:rsidTr="003B656C">
        <w:trPr>
          <w:trHeight w:val="397"/>
        </w:trPr>
        <w:tc>
          <w:tcPr>
            <w:tcW w:w="1900" w:type="dxa"/>
            <w:vMerge/>
            <w:tcBorders>
              <w:bottom w:val="double" w:sz="4" w:space="0" w:color="auto"/>
            </w:tcBorders>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3096"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1058"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3252" w:type="dxa"/>
            <w:gridSpan w:val="2"/>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528"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798"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r>
    </w:tbl>
    <w:p w:rsidR="001B53BB" w:rsidRPr="001B53BB" w:rsidRDefault="001B53BB" w:rsidP="001B53BB">
      <w:pPr>
        <w:suppressAutoHyphens/>
        <w:spacing w:after="120" w:line="240" w:lineRule="auto"/>
        <w:rPr>
          <w:rFonts w:ascii="Times New Roman" w:eastAsia="Times New Roman" w:hAnsi="Times New Roman" w:cs="Times New Roman"/>
          <w:sz w:val="24"/>
          <w:szCs w:val="24"/>
          <w:lang w:eastAsia="zh-CN"/>
        </w:rPr>
      </w:pPr>
    </w:p>
    <w:p w:rsidR="001B53BB" w:rsidRPr="001B53BB" w:rsidRDefault="001B53BB" w:rsidP="001B53BB">
      <w:pPr>
        <w:suppressAutoHyphens/>
        <w:spacing w:after="120" w:line="240" w:lineRule="auto"/>
        <w:rPr>
          <w:rFonts w:ascii="Garamond" w:eastAsia="Times New Roman" w:hAnsi="Garamond" w:cs="Times New Roman"/>
          <w:bCs/>
          <w:lang w:eastAsia="zh-CN"/>
        </w:rPr>
      </w:pPr>
      <w:r w:rsidRPr="001B53BB">
        <w:rPr>
          <w:rFonts w:ascii="Garamond" w:eastAsia="Times New Roman" w:hAnsi="Garamond" w:cs="Times New Roman"/>
          <w:bCs/>
          <w:lang w:eastAsia="zh-CN"/>
        </w:rPr>
        <w:t xml:space="preserve">In qualità di </w:t>
      </w:r>
      <w:r w:rsidRPr="001B53BB">
        <w:rPr>
          <w:rFonts w:ascii="Garamond" w:eastAsia="Times New Roman" w:hAnsi="Garamond" w:cs="Times New Roman"/>
          <w:b/>
          <w:bCs/>
          <w:lang w:eastAsia="zh-CN"/>
        </w:rPr>
        <w:t>titolare/legale rappresentante dell’impresa</w:t>
      </w:r>
      <w:r w:rsidRPr="001B53BB">
        <w:rPr>
          <w:rFonts w:ascii="Garamond" w:eastAsia="Times New Roman" w:hAnsi="Garamond" w:cs="Times New Roman"/>
          <w:bCs/>
          <w:lang w:eastAsia="zh-CN"/>
        </w:rPr>
        <w:t>:</w:t>
      </w: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1B53BB" w:rsidRPr="001B53BB" w:rsidTr="003B656C">
        <w:trPr>
          <w:trHeight w:val="397"/>
        </w:trPr>
        <w:tc>
          <w:tcPr>
            <w:tcW w:w="10632" w:type="dxa"/>
            <w:gridSpan w:val="7"/>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
                <w:bCs/>
                <w:sz w:val="18"/>
                <w:szCs w:val="18"/>
                <w:lang w:eastAsia="zh-CN"/>
              </w:rPr>
              <w:t xml:space="preserve">SEZIONE 2 – Anagrafica impresa </w:t>
            </w:r>
          </w:p>
        </w:tc>
      </w:tr>
      <w:tr w:rsidR="001B53BB" w:rsidRPr="001B53BB" w:rsidTr="003B656C">
        <w:trPr>
          <w:trHeight w:val="283"/>
        </w:trPr>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Arial"/>
                <w:b/>
                <w:bCs/>
                <w:sz w:val="18"/>
                <w:szCs w:val="18"/>
                <w:lang w:eastAsia="zh-CN"/>
              </w:rPr>
            </w:pPr>
            <w:r w:rsidRPr="001B53BB">
              <w:rPr>
                <w:rFonts w:ascii="Garamond" w:eastAsia="Times New Roman" w:hAnsi="Garamond" w:cs="Arial"/>
                <w:b/>
                <w:bCs/>
                <w:sz w:val="18"/>
                <w:szCs w:val="18"/>
                <w:lang w:eastAsia="zh-CN"/>
              </w:rPr>
              <w:t xml:space="preserve">Impresa </w:t>
            </w:r>
          </w:p>
        </w:tc>
        <w:tc>
          <w:tcPr>
            <w:tcW w:w="4196"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 xml:space="preserve">Denominazione/Ragione sociale dell’impresa </w:t>
            </w:r>
          </w:p>
        </w:tc>
        <w:tc>
          <w:tcPr>
            <w:tcW w:w="226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r w:rsidRPr="001B53BB">
              <w:rPr>
                <w:rFonts w:ascii="Garamond" w:eastAsia="Times New Roman" w:hAnsi="Garamond" w:cs="Times New Roman"/>
                <w:bCs/>
                <w:sz w:val="18"/>
                <w:szCs w:val="18"/>
                <w:lang w:eastAsia="zh-CN"/>
              </w:rPr>
              <w:t>Forma giuridica</w:t>
            </w:r>
          </w:p>
        </w:tc>
        <w:tc>
          <w:tcPr>
            <w:tcW w:w="2268" w:type="dxa"/>
            <w:gridSpan w:val="3"/>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p>
        </w:tc>
      </w:tr>
      <w:tr w:rsidR="001B53BB" w:rsidRPr="001B53BB" w:rsidTr="003B656C">
        <w:trPr>
          <w:trHeight w:val="397"/>
        </w:trPr>
        <w:tc>
          <w:tcPr>
            <w:tcW w:w="1900" w:type="dxa"/>
            <w:vMerge/>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4196"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p>
        </w:tc>
        <w:tc>
          <w:tcPr>
            <w:tcW w:w="4536" w:type="dxa"/>
            <w:gridSpan w:val="4"/>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r>
      <w:tr w:rsidR="001B53BB" w:rsidRPr="001B53BB" w:rsidTr="003B656C">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b/>
                <w:sz w:val="18"/>
                <w:szCs w:val="18"/>
                <w:lang w:eastAsia="zh-CN"/>
              </w:rPr>
            </w:pPr>
            <w:r w:rsidRPr="001B53BB">
              <w:rPr>
                <w:rFonts w:ascii="Garamond" w:eastAsia="Times New Roman" w:hAnsi="Garamond" w:cs="Times New Roman"/>
                <w:b/>
                <w:sz w:val="18"/>
                <w:szCs w:val="18"/>
                <w:lang w:eastAsia="zh-CN"/>
              </w:rPr>
              <w:t xml:space="preserve">Sede legale </w:t>
            </w:r>
          </w:p>
        </w:tc>
        <w:tc>
          <w:tcPr>
            <w:tcW w:w="2921"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Comune</w:t>
            </w:r>
          </w:p>
        </w:tc>
        <w:tc>
          <w:tcPr>
            <w:tcW w:w="1275"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CAP</w:t>
            </w:r>
          </w:p>
        </w:tc>
        <w:tc>
          <w:tcPr>
            <w:tcW w:w="3210"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Via</w:t>
            </w:r>
          </w:p>
        </w:tc>
        <w:tc>
          <w:tcPr>
            <w:tcW w:w="528"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n.</w:t>
            </w:r>
          </w:p>
        </w:tc>
        <w:tc>
          <w:tcPr>
            <w:tcW w:w="798"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prov</w:t>
            </w:r>
          </w:p>
        </w:tc>
      </w:tr>
      <w:tr w:rsidR="001B53BB" w:rsidRPr="001B53BB" w:rsidTr="003B656C">
        <w:trPr>
          <w:trHeight w:val="397"/>
        </w:trPr>
        <w:tc>
          <w:tcPr>
            <w:tcW w:w="1900" w:type="dxa"/>
            <w:vMerge/>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2921"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1275"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3210"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52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79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r>
      <w:tr w:rsidR="001B53BB" w:rsidRPr="001B53BB" w:rsidTr="003B656C">
        <w:trPr>
          <w:trHeight w:val="283"/>
        </w:trPr>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b/>
                <w:sz w:val="18"/>
                <w:szCs w:val="18"/>
                <w:lang w:eastAsia="zh-CN"/>
              </w:rPr>
            </w:pPr>
            <w:r w:rsidRPr="001B53BB">
              <w:rPr>
                <w:rFonts w:ascii="Garamond" w:eastAsia="Times New Roman" w:hAnsi="Garamond" w:cs="Times New Roman"/>
                <w:b/>
                <w:sz w:val="18"/>
                <w:szCs w:val="18"/>
                <w:lang w:eastAsia="zh-CN"/>
              </w:rPr>
              <w:t>Dati impresa</w:t>
            </w:r>
          </w:p>
        </w:tc>
        <w:tc>
          <w:tcPr>
            <w:tcW w:w="2921"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r w:rsidRPr="001B53BB">
              <w:rPr>
                <w:rFonts w:ascii="Garamond" w:eastAsia="Times New Roman" w:hAnsi="Garamond" w:cs="Times New Roman"/>
                <w:bCs/>
                <w:sz w:val="18"/>
                <w:szCs w:val="18"/>
                <w:lang w:eastAsia="zh-CN"/>
              </w:rPr>
              <w:t>Codice fiscale</w:t>
            </w:r>
          </w:p>
        </w:tc>
        <w:tc>
          <w:tcPr>
            <w:tcW w:w="5811" w:type="dxa"/>
            <w:gridSpan w:val="5"/>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r w:rsidRPr="001B53BB">
              <w:rPr>
                <w:rFonts w:ascii="Garamond" w:eastAsia="Times New Roman" w:hAnsi="Garamond" w:cs="Times New Roman"/>
                <w:bCs/>
                <w:sz w:val="18"/>
                <w:szCs w:val="18"/>
                <w:lang w:eastAsia="zh-CN"/>
              </w:rPr>
              <w:t>Partita IVA</w:t>
            </w:r>
          </w:p>
        </w:tc>
      </w:tr>
      <w:tr w:rsidR="001B53BB" w:rsidRPr="001B53BB" w:rsidTr="003B656C">
        <w:trPr>
          <w:trHeight w:val="262"/>
        </w:trPr>
        <w:tc>
          <w:tcPr>
            <w:tcW w:w="1900" w:type="dxa"/>
            <w:vMerge/>
            <w:tcBorders>
              <w:bottom w:val="double" w:sz="4" w:space="0" w:color="auto"/>
            </w:tcBorders>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2921"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5811" w:type="dxa"/>
            <w:gridSpan w:val="5"/>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ind w:left="459"/>
              <w:rPr>
                <w:rFonts w:ascii="Garamond" w:eastAsia="Times New Roman" w:hAnsi="Garamond" w:cs="Times New Roman"/>
                <w:sz w:val="18"/>
                <w:szCs w:val="18"/>
                <w:lang w:eastAsia="zh-CN"/>
              </w:rPr>
            </w:pPr>
          </w:p>
        </w:tc>
      </w:tr>
    </w:tbl>
    <w:p w:rsidR="001B53BB" w:rsidRPr="001B53BB" w:rsidRDefault="001B53BB" w:rsidP="001B53BB">
      <w:pPr>
        <w:suppressAutoHyphens/>
        <w:spacing w:after="120" w:line="240" w:lineRule="auto"/>
        <w:rPr>
          <w:rFonts w:ascii="Garamond" w:eastAsia="Times New Roman" w:hAnsi="Garamond" w:cs="Times New Roman"/>
          <w:bCs/>
          <w:lang w:eastAsia="zh-CN"/>
        </w:rPr>
      </w:pPr>
    </w:p>
    <w:p w:rsidR="001B53BB" w:rsidRPr="001B53BB" w:rsidRDefault="001B53BB" w:rsidP="001B53BB">
      <w:pPr>
        <w:suppressAutoHyphens/>
        <w:spacing w:after="120" w:line="240" w:lineRule="auto"/>
        <w:jc w:val="both"/>
        <w:outlineLvl w:val="0"/>
        <w:rPr>
          <w:rFonts w:ascii="Garamond" w:eastAsia="Times New Roman" w:hAnsi="Garamond" w:cs="Calibri"/>
          <w:b/>
          <w:color w:val="FF0000"/>
          <w:lang w:eastAsia="zh-CN"/>
        </w:rPr>
      </w:pPr>
      <w:bookmarkStart w:id="1" w:name="_Toc461028334"/>
      <w:bookmarkStart w:id="2" w:name="_Toc461795975"/>
      <w:r w:rsidRPr="001B53BB">
        <w:rPr>
          <w:rFonts w:ascii="Garamond" w:eastAsia="Times New Roman" w:hAnsi="Garamond" w:cs="Calibri"/>
          <w:lang w:eastAsia="zh-CN"/>
        </w:rPr>
        <w:t>In relazione a quanto previsto dal</w:t>
      </w:r>
      <w:r w:rsidRPr="001B53BB">
        <w:rPr>
          <w:rFonts w:ascii="Garamond" w:eastAsia="Times New Roman" w:hAnsi="Garamond" w:cs="Calibri"/>
          <w:b/>
          <w:lang w:eastAsia="zh-CN"/>
        </w:rPr>
        <w:t xml:space="preserve"> bando:</w:t>
      </w:r>
      <w:bookmarkEnd w:id="1"/>
      <w:bookmarkEnd w:id="2"/>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560"/>
        <w:gridCol w:w="3261"/>
        <w:gridCol w:w="3402"/>
        <w:gridCol w:w="2409"/>
      </w:tblGrid>
      <w:tr w:rsidR="001B53BB" w:rsidRPr="001B53BB" w:rsidTr="003B656C">
        <w:trPr>
          <w:trHeight w:val="283"/>
        </w:trPr>
        <w:tc>
          <w:tcPr>
            <w:tcW w:w="1560" w:type="dxa"/>
            <w:vMerge w:val="restart"/>
            <w:tcBorders>
              <w:top w:val="double" w:sz="4" w:space="0" w:color="auto"/>
            </w:tcBorders>
            <w:shd w:val="clear" w:color="auto" w:fill="AAC8C8"/>
          </w:tcPr>
          <w:p w:rsidR="001B53BB" w:rsidRPr="001B53BB" w:rsidRDefault="001B53BB" w:rsidP="001B53BB">
            <w:pPr>
              <w:suppressAutoHyphens/>
              <w:spacing w:after="120" w:line="240" w:lineRule="auto"/>
              <w:rPr>
                <w:rFonts w:ascii="Garamond" w:eastAsia="Times New Roman" w:hAnsi="Garamond" w:cs="Arial"/>
                <w:b/>
                <w:bCs/>
                <w:sz w:val="18"/>
                <w:szCs w:val="18"/>
                <w:lang w:eastAsia="zh-CN"/>
              </w:rPr>
            </w:pPr>
            <w:r w:rsidRPr="001B53BB">
              <w:rPr>
                <w:rFonts w:ascii="Garamond" w:eastAsia="Times New Roman" w:hAnsi="Garamond" w:cs="Arial"/>
                <w:b/>
                <w:bCs/>
                <w:sz w:val="18"/>
                <w:szCs w:val="18"/>
                <w:lang w:eastAsia="zh-CN"/>
              </w:rPr>
              <w:t>Bando</w:t>
            </w:r>
          </w:p>
          <w:p w:rsidR="001B53BB" w:rsidRPr="001B53BB" w:rsidRDefault="001B53BB" w:rsidP="001B53BB">
            <w:pPr>
              <w:suppressAutoHyphens/>
              <w:spacing w:after="120" w:line="240" w:lineRule="auto"/>
              <w:rPr>
                <w:rFonts w:ascii="Garamond" w:eastAsia="Times New Roman" w:hAnsi="Garamond" w:cs="Arial"/>
                <w:b/>
                <w:bCs/>
                <w:sz w:val="16"/>
                <w:szCs w:val="16"/>
                <w:lang w:eastAsia="zh-CN"/>
              </w:rPr>
            </w:pPr>
            <w:r w:rsidRPr="001B53BB">
              <w:rPr>
                <w:rFonts w:ascii="Garamond" w:eastAsia="Times New Roman" w:hAnsi="Garamond" w:cs="Arial"/>
                <w:b/>
                <w:bCs/>
                <w:sz w:val="18"/>
                <w:szCs w:val="18"/>
                <w:lang w:eastAsia="zh-CN"/>
              </w:rPr>
              <w:t xml:space="preserve"> </w:t>
            </w:r>
            <w:r w:rsidRPr="001B53BB">
              <w:rPr>
                <w:rFonts w:ascii="Garamond" w:eastAsia="Times New Roman" w:hAnsi="Garamond" w:cs="Arial"/>
                <w:b/>
                <w:bCs/>
                <w:sz w:val="16"/>
                <w:szCs w:val="16"/>
                <w:lang w:eastAsia="zh-CN"/>
              </w:rPr>
              <w:t xml:space="preserve"> </w:t>
            </w:r>
          </w:p>
        </w:tc>
        <w:tc>
          <w:tcPr>
            <w:tcW w:w="3261" w:type="dxa"/>
            <w:tcBorders>
              <w:top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Titolo:</w:t>
            </w:r>
          </w:p>
        </w:tc>
        <w:tc>
          <w:tcPr>
            <w:tcW w:w="3402" w:type="dxa"/>
            <w:tcBorders>
              <w:top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r w:rsidRPr="001B53BB">
              <w:rPr>
                <w:rFonts w:ascii="Garamond" w:eastAsia="Times New Roman" w:hAnsi="Garamond" w:cs="Times New Roman"/>
                <w:bCs/>
                <w:sz w:val="18"/>
                <w:szCs w:val="18"/>
                <w:lang w:eastAsia="zh-CN"/>
              </w:rPr>
              <w:t>Estremi provvedimento di approvazione</w:t>
            </w:r>
          </w:p>
        </w:tc>
        <w:tc>
          <w:tcPr>
            <w:tcW w:w="2409" w:type="dxa"/>
            <w:tcBorders>
              <w:top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Pubblicato in BURL</w:t>
            </w:r>
          </w:p>
        </w:tc>
      </w:tr>
      <w:tr w:rsidR="001B53BB" w:rsidRPr="001B53BB" w:rsidTr="003B656C">
        <w:trPr>
          <w:trHeight w:val="397"/>
        </w:trPr>
        <w:tc>
          <w:tcPr>
            <w:tcW w:w="1560" w:type="dxa"/>
            <w:vMerge/>
            <w:tcBorders>
              <w:bottom w:val="double" w:sz="4" w:space="0" w:color="auto"/>
            </w:tcBorders>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3261" w:type="dxa"/>
            <w:tcBorders>
              <w:bottom w:val="double" w:sz="4" w:space="0" w:color="auto"/>
            </w:tcBorders>
            <w:shd w:val="clear" w:color="auto" w:fill="EAEAD5"/>
            <w:vAlign w:val="center"/>
          </w:tcPr>
          <w:p w:rsidR="001B53BB" w:rsidRPr="001B53BB" w:rsidRDefault="004C4C9E" w:rsidP="001B53BB">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w:t>
            </w:r>
            <w:r w:rsidRPr="004C4C9E">
              <w:rPr>
                <w:rFonts w:ascii="Times New Roman" w:eastAsia="Times New Roman" w:hAnsi="Times New Roman" w:cs="Times New Roman"/>
                <w:sz w:val="20"/>
                <w:szCs w:val="20"/>
                <w:lang w:eastAsia="zh-CN"/>
              </w:rPr>
              <w:t>ASSET: ACCORDI PER LO SVILUPPO SOCIO ECONOMICO DEI TERRITORI MONTANI</w:t>
            </w:r>
            <w:r>
              <w:rPr>
                <w:rFonts w:ascii="Times New Roman" w:eastAsia="Times New Roman" w:hAnsi="Times New Roman" w:cs="Times New Roman"/>
                <w:sz w:val="20"/>
                <w:szCs w:val="20"/>
                <w:lang w:eastAsia="zh-CN"/>
              </w:rPr>
              <w:t>”</w:t>
            </w:r>
          </w:p>
        </w:tc>
        <w:tc>
          <w:tcPr>
            <w:tcW w:w="3402"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DGR X/</w:t>
            </w:r>
            <w:r w:rsidR="004C4C9E">
              <w:rPr>
                <w:rFonts w:ascii="Garamond" w:eastAsia="Times New Roman" w:hAnsi="Garamond" w:cs="Times New Roman"/>
                <w:bCs/>
                <w:sz w:val="18"/>
                <w:szCs w:val="18"/>
                <w:lang w:eastAsia="zh-CN"/>
              </w:rPr>
              <w:t>5463</w:t>
            </w:r>
            <w:r w:rsidRPr="001B53BB">
              <w:rPr>
                <w:rFonts w:ascii="Garamond" w:eastAsia="Times New Roman" w:hAnsi="Garamond" w:cs="Times New Roman"/>
                <w:bCs/>
                <w:sz w:val="18"/>
                <w:szCs w:val="18"/>
                <w:lang w:eastAsia="zh-CN"/>
              </w:rPr>
              <w:t xml:space="preserve"> del </w:t>
            </w:r>
            <w:r w:rsidR="004C4C9E">
              <w:rPr>
                <w:rFonts w:ascii="Garamond" w:eastAsia="Times New Roman" w:hAnsi="Garamond" w:cs="Times New Roman"/>
                <w:bCs/>
                <w:sz w:val="18"/>
                <w:szCs w:val="18"/>
                <w:lang w:eastAsia="zh-CN"/>
              </w:rPr>
              <w:t xml:space="preserve">25/07/2016 </w:t>
            </w:r>
          </w:p>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d.d.u.o.  ………………………….</w:t>
            </w:r>
          </w:p>
        </w:tc>
        <w:tc>
          <w:tcPr>
            <w:tcW w:w="2409"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Times New Roman" w:eastAsia="Times New Roman" w:hAnsi="Times New Roman" w:cs="ITC Avant Garde Std Bk"/>
                <w:color w:val="000000"/>
                <w:sz w:val="16"/>
                <w:szCs w:val="16"/>
                <w:lang w:eastAsia="zh-CN"/>
              </w:rPr>
              <w:t>Serie Ordinaria  n</w:t>
            </w:r>
            <w:r w:rsidR="004C4C9E">
              <w:rPr>
                <w:rFonts w:ascii="Times New Roman" w:eastAsia="Times New Roman" w:hAnsi="Times New Roman" w:cs="ITC Avant Garde Std Bk"/>
                <w:color w:val="000000"/>
                <w:sz w:val="16"/>
                <w:szCs w:val="16"/>
                <w:lang w:eastAsia="zh-CN"/>
              </w:rPr>
              <w:t>......</w:t>
            </w:r>
          </w:p>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Times New Roman" w:eastAsia="Times New Roman" w:hAnsi="Times New Roman" w:cs="ITC Avant Garde Std Bk"/>
                <w:color w:val="000000"/>
                <w:sz w:val="16"/>
                <w:szCs w:val="16"/>
                <w:lang w:eastAsia="zh-CN"/>
              </w:rPr>
              <w:t xml:space="preserve">Serie Ordinaria  n.  </w:t>
            </w:r>
            <w:r w:rsidRPr="001B53BB">
              <w:rPr>
                <w:rFonts w:ascii="Garamond" w:eastAsia="Times New Roman" w:hAnsi="Garamond" w:cs="Times New Roman"/>
                <w:bCs/>
                <w:sz w:val="18"/>
                <w:szCs w:val="18"/>
                <w:lang w:eastAsia="zh-CN"/>
              </w:rPr>
              <w:t xml:space="preserve"> ..del   ….</w:t>
            </w:r>
          </w:p>
        </w:tc>
      </w:tr>
    </w:tbl>
    <w:p w:rsidR="001B53BB" w:rsidRPr="001B53BB" w:rsidRDefault="001B53BB" w:rsidP="001B53BB">
      <w:pPr>
        <w:suppressAutoHyphens/>
        <w:spacing w:after="120" w:line="240" w:lineRule="auto"/>
        <w:jc w:val="both"/>
        <w:outlineLvl w:val="0"/>
        <w:rPr>
          <w:rFonts w:ascii="Garamond" w:eastAsia="Times New Roman" w:hAnsi="Garamond" w:cs="Calibri"/>
          <w:b/>
          <w:lang w:eastAsia="zh-CN"/>
        </w:rPr>
      </w:pPr>
    </w:p>
    <w:p w:rsidR="001B53BB" w:rsidRPr="001B53BB" w:rsidRDefault="001B53BB" w:rsidP="001B53BB">
      <w:pPr>
        <w:suppressAutoHyphens/>
        <w:spacing w:after="120" w:line="240" w:lineRule="auto"/>
        <w:jc w:val="both"/>
        <w:outlineLvl w:val="0"/>
        <w:rPr>
          <w:rFonts w:ascii="Garamond" w:eastAsia="Times New Roman" w:hAnsi="Garamond" w:cs="Times New Roman"/>
          <w:bCs/>
          <w:lang w:eastAsia="zh-CN"/>
        </w:rPr>
      </w:pPr>
      <w:bookmarkStart w:id="3" w:name="_Toc461028335"/>
      <w:bookmarkStart w:id="4" w:name="_Toc461795976"/>
      <w:r w:rsidRPr="001B53BB">
        <w:rPr>
          <w:rFonts w:ascii="Garamond" w:eastAsia="Times New Roman" w:hAnsi="Garamond" w:cs="Calibri"/>
          <w:b/>
          <w:lang w:eastAsia="zh-CN"/>
        </w:rPr>
        <w:t xml:space="preserve">Per la concessione di aiuti </w:t>
      </w:r>
      <w:r w:rsidRPr="001B53BB">
        <w:rPr>
          <w:rFonts w:ascii="Garamond" w:eastAsia="Times New Roman" w:hAnsi="Garamond" w:cs="Calibri"/>
          <w:lang w:eastAsia="zh-CN"/>
        </w:rPr>
        <w:t>«</w:t>
      </w:r>
      <w:r w:rsidRPr="001B53BB">
        <w:rPr>
          <w:rFonts w:ascii="Garamond" w:eastAsia="Times New Roman" w:hAnsi="Garamond" w:cs="Calibri"/>
          <w:i/>
          <w:lang w:eastAsia="zh-CN"/>
        </w:rPr>
        <w:t>de minimis</w:t>
      </w:r>
      <w:r w:rsidRPr="001B53BB">
        <w:rPr>
          <w:rFonts w:ascii="Garamond" w:eastAsia="Times New Roman" w:hAnsi="Garamond" w:cs="Calibri"/>
          <w:lang w:eastAsia="zh-CN"/>
        </w:rPr>
        <w:t>»</w:t>
      </w:r>
      <w:r w:rsidRPr="001B53BB">
        <w:rPr>
          <w:rFonts w:ascii="Garamond" w:eastAsia="Times New Roman" w:hAnsi="Garamond" w:cs="Calibri"/>
          <w:b/>
          <w:lang w:eastAsia="zh-CN"/>
        </w:rPr>
        <w:t xml:space="preserve"> di cui al Regolamento (UE) n. ……../……. </w:t>
      </w:r>
      <w:r w:rsidRPr="001B53BB">
        <w:rPr>
          <w:rFonts w:ascii="Garamond" w:eastAsia="Times New Roman" w:hAnsi="Garamond" w:cs="Calibri"/>
          <w:lang w:eastAsia="zh-CN"/>
        </w:rPr>
        <w:t>della Commissione del …….., (</w:t>
      </w:r>
      <w:r w:rsidRPr="001B53BB">
        <w:rPr>
          <w:rFonts w:ascii="Garamond" w:eastAsia="Times New Roman" w:hAnsi="Garamond" w:cs="Times New Roman"/>
          <w:bCs/>
          <w:lang w:eastAsia="zh-CN"/>
        </w:rPr>
        <w:t>pubblicato sulla Gazzetta ufficiale dell’Unione europea n. L …../… del ………),</w:t>
      </w:r>
      <w:bookmarkEnd w:id="3"/>
      <w:bookmarkEnd w:id="4"/>
    </w:p>
    <w:p w:rsidR="001B53BB" w:rsidRPr="001B53BB" w:rsidRDefault="001B53BB" w:rsidP="001B53BB">
      <w:pPr>
        <w:widowControl w:val="0"/>
        <w:snapToGrid w:val="0"/>
        <w:spacing w:after="0" w:line="240" w:lineRule="auto"/>
        <w:jc w:val="both"/>
        <w:rPr>
          <w:rFonts w:ascii="Garamond" w:eastAsia="Times New Roman" w:hAnsi="Garamond" w:cs="Arial"/>
          <w:color w:val="000000"/>
        </w:rPr>
      </w:pPr>
      <w:r w:rsidRPr="001B53BB">
        <w:rPr>
          <w:rFonts w:ascii="Garamond" w:eastAsia="Times New Roman" w:hAnsi="Garamond" w:cs="Arial"/>
          <w:color w:val="000000"/>
        </w:rPr>
        <w:t>Nel rispetto di quanto previsto dai seguenti Regolamenti della Commissione:</w:t>
      </w:r>
    </w:p>
    <w:p w:rsidR="001B53BB" w:rsidRPr="001B53BB" w:rsidRDefault="001B53BB" w:rsidP="00BB1664">
      <w:pPr>
        <w:widowControl w:val="0"/>
        <w:numPr>
          <w:ilvl w:val="0"/>
          <w:numId w:val="65"/>
        </w:numPr>
        <w:suppressAutoHyphens/>
        <w:snapToGrid w:val="0"/>
        <w:spacing w:after="0" w:line="240" w:lineRule="auto"/>
        <w:jc w:val="both"/>
        <w:rPr>
          <w:rFonts w:ascii="Garamond" w:eastAsia="Times New Roman" w:hAnsi="Garamond" w:cs="Arial"/>
          <w:color w:val="000000"/>
        </w:rPr>
      </w:pPr>
      <w:r w:rsidRPr="001B53BB">
        <w:rPr>
          <w:rFonts w:ascii="Garamond" w:eastAsia="Times New Roman" w:hAnsi="Garamond" w:cs="Arial"/>
          <w:color w:val="000000"/>
        </w:rPr>
        <w:t xml:space="preserve">Regolamento n. 1407/2013 </w:t>
      </w:r>
      <w:r w:rsidRPr="001B53BB">
        <w:rPr>
          <w:rFonts w:ascii="Garamond" w:eastAsia="Times New Roman" w:hAnsi="Garamond" w:cs="Arial"/>
          <w:i/>
          <w:color w:val="000000"/>
        </w:rPr>
        <w:t>de minimis</w:t>
      </w:r>
      <w:r w:rsidRPr="001B53BB">
        <w:rPr>
          <w:rFonts w:ascii="Garamond" w:eastAsia="Times New Roman" w:hAnsi="Garamond" w:cs="Arial"/>
          <w:color w:val="000000"/>
        </w:rPr>
        <w:t xml:space="preserve"> generale</w:t>
      </w:r>
    </w:p>
    <w:p w:rsidR="001B53BB" w:rsidRPr="001B53BB" w:rsidRDefault="001B53BB" w:rsidP="00BB1664">
      <w:pPr>
        <w:widowControl w:val="0"/>
        <w:numPr>
          <w:ilvl w:val="0"/>
          <w:numId w:val="65"/>
        </w:numPr>
        <w:suppressAutoHyphens/>
        <w:snapToGrid w:val="0"/>
        <w:spacing w:after="0" w:line="240" w:lineRule="auto"/>
        <w:jc w:val="both"/>
        <w:rPr>
          <w:rFonts w:ascii="Garamond" w:eastAsia="Times New Roman" w:hAnsi="Garamond" w:cs="Arial"/>
          <w:color w:val="000000"/>
        </w:rPr>
      </w:pPr>
      <w:r w:rsidRPr="001B53BB">
        <w:rPr>
          <w:rFonts w:ascii="Garamond" w:eastAsia="Times New Roman" w:hAnsi="Garamond" w:cs="Arial"/>
          <w:color w:val="000000"/>
        </w:rPr>
        <w:t xml:space="preserve">Regolamento n. 1408/2013 </w:t>
      </w:r>
      <w:r w:rsidRPr="001B53BB">
        <w:rPr>
          <w:rFonts w:ascii="Garamond" w:eastAsia="Times New Roman" w:hAnsi="Garamond" w:cs="Arial"/>
          <w:i/>
          <w:color w:val="000000"/>
        </w:rPr>
        <w:t>de minimis</w:t>
      </w:r>
      <w:r w:rsidRPr="001B53BB">
        <w:rPr>
          <w:rFonts w:ascii="Garamond" w:eastAsia="Times New Roman" w:hAnsi="Garamond" w:cs="Arial"/>
          <w:color w:val="000000"/>
        </w:rPr>
        <w:t xml:space="preserve"> nel settore agricolo</w:t>
      </w:r>
    </w:p>
    <w:p w:rsidR="001B53BB" w:rsidRPr="001B53BB" w:rsidRDefault="001B53BB" w:rsidP="00BB1664">
      <w:pPr>
        <w:widowControl w:val="0"/>
        <w:numPr>
          <w:ilvl w:val="0"/>
          <w:numId w:val="65"/>
        </w:numPr>
        <w:suppressAutoHyphens/>
        <w:snapToGrid w:val="0"/>
        <w:spacing w:after="0" w:line="240" w:lineRule="auto"/>
        <w:jc w:val="both"/>
        <w:rPr>
          <w:rFonts w:ascii="Garamond" w:eastAsia="Times New Roman" w:hAnsi="Garamond" w:cs="Arial"/>
          <w:color w:val="000000"/>
        </w:rPr>
      </w:pPr>
      <w:r w:rsidRPr="001B53BB">
        <w:rPr>
          <w:rFonts w:ascii="Garamond" w:eastAsia="Times New Roman" w:hAnsi="Garamond" w:cs="Arial"/>
          <w:color w:val="000000"/>
        </w:rPr>
        <w:t xml:space="preserve">Regolamento n. 717/2014 </w:t>
      </w:r>
      <w:r w:rsidRPr="001B53BB">
        <w:rPr>
          <w:rFonts w:ascii="Garamond" w:eastAsia="Times New Roman" w:hAnsi="Garamond" w:cs="Arial"/>
          <w:i/>
          <w:color w:val="000000"/>
        </w:rPr>
        <w:t>de minimis</w:t>
      </w:r>
      <w:r w:rsidRPr="001B53BB">
        <w:rPr>
          <w:rFonts w:ascii="Garamond" w:eastAsia="Times New Roman" w:hAnsi="Garamond" w:cs="Arial"/>
          <w:color w:val="000000"/>
        </w:rPr>
        <w:t xml:space="preserve"> nel settore pesca </w:t>
      </w:r>
    </w:p>
    <w:p w:rsidR="001B53BB" w:rsidRPr="001B53BB" w:rsidRDefault="001B53BB" w:rsidP="00BB1664">
      <w:pPr>
        <w:widowControl w:val="0"/>
        <w:numPr>
          <w:ilvl w:val="0"/>
          <w:numId w:val="65"/>
        </w:numPr>
        <w:suppressAutoHyphens/>
        <w:snapToGrid w:val="0"/>
        <w:spacing w:after="0" w:line="240" w:lineRule="auto"/>
        <w:jc w:val="both"/>
        <w:rPr>
          <w:rFonts w:ascii="Garamond" w:eastAsia="Times New Roman" w:hAnsi="Garamond" w:cs="Arial"/>
          <w:color w:val="000000"/>
        </w:rPr>
      </w:pPr>
      <w:r w:rsidRPr="001B53BB">
        <w:rPr>
          <w:rFonts w:ascii="Garamond" w:eastAsia="Times New Roman" w:hAnsi="Garamond" w:cs="Arial"/>
          <w:color w:val="000000"/>
        </w:rPr>
        <w:t xml:space="preserve">Regolamento n. 360/2012 </w:t>
      </w:r>
      <w:r w:rsidRPr="001B53BB">
        <w:rPr>
          <w:rFonts w:ascii="Garamond" w:eastAsia="Times New Roman" w:hAnsi="Garamond" w:cs="Arial"/>
          <w:i/>
          <w:color w:val="000000"/>
        </w:rPr>
        <w:t>de minimis</w:t>
      </w:r>
      <w:r w:rsidRPr="001B53BB">
        <w:rPr>
          <w:rFonts w:ascii="Garamond" w:eastAsia="Times New Roman" w:hAnsi="Garamond" w:cs="Arial"/>
          <w:color w:val="000000"/>
        </w:rPr>
        <w:t xml:space="preserve"> SIEG</w:t>
      </w:r>
    </w:p>
    <w:p w:rsidR="001B53BB" w:rsidRPr="001B53BB" w:rsidRDefault="001B53BB" w:rsidP="001B53BB">
      <w:pPr>
        <w:suppressAutoHyphens/>
        <w:spacing w:after="120" w:line="240" w:lineRule="auto"/>
        <w:jc w:val="both"/>
        <w:outlineLvl w:val="0"/>
        <w:rPr>
          <w:rFonts w:ascii="Garamond" w:eastAsia="Times New Roman" w:hAnsi="Garamond" w:cs="Calibri"/>
          <w:lang w:eastAsia="zh-CN"/>
        </w:rPr>
      </w:pPr>
    </w:p>
    <w:p w:rsidR="001B53BB" w:rsidRPr="001B53BB" w:rsidRDefault="001B53BB" w:rsidP="001B53BB">
      <w:pPr>
        <w:suppressAutoHyphens/>
        <w:spacing w:after="120" w:line="240" w:lineRule="auto"/>
        <w:jc w:val="both"/>
        <w:outlineLvl w:val="0"/>
        <w:rPr>
          <w:rFonts w:ascii="Garamond" w:eastAsia="Times New Roman" w:hAnsi="Garamond" w:cs="Calibri"/>
          <w:lang w:eastAsia="zh-CN"/>
        </w:rPr>
      </w:pPr>
      <w:bookmarkStart w:id="5" w:name="_Toc461028336"/>
      <w:bookmarkStart w:id="6" w:name="_Toc461795977"/>
      <w:r w:rsidRPr="001B53BB">
        <w:rPr>
          <w:rFonts w:ascii="Garamond" w:eastAsia="Times New Roman" w:hAnsi="Garamond" w:cs="Calibri"/>
          <w:b/>
          <w:lang w:eastAsia="zh-CN"/>
        </w:rPr>
        <w:t>PRESA VISIONE</w:t>
      </w:r>
      <w:r w:rsidRPr="001B53BB">
        <w:rPr>
          <w:rFonts w:ascii="Garamond" w:eastAsia="Times New Roman" w:hAnsi="Garamond" w:cs="Calibri"/>
          <w:lang w:eastAsia="zh-CN"/>
        </w:rPr>
        <w:t xml:space="preserve"> delle </w:t>
      </w:r>
      <w:r w:rsidRPr="001B53BB">
        <w:rPr>
          <w:rFonts w:ascii="Garamond" w:eastAsia="Times New Roman" w:hAnsi="Garamond" w:cs="Calibri"/>
          <w:b/>
          <w:lang w:eastAsia="zh-CN"/>
        </w:rPr>
        <w:t>istruzioni per la predisposizione della presente dichiarazione (Allegato I)</w:t>
      </w:r>
      <w:r w:rsidRPr="001B53BB">
        <w:rPr>
          <w:rFonts w:ascii="Garamond" w:eastAsia="Times New Roman" w:hAnsi="Garamond" w:cs="Calibri"/>
          <w:lang w:eastAsia="zh-CN"/>
        </w:rPr>
        <w:t>;</w:t>
      </w:r>
      <w:bookmarkEnd w:id="5"/>
      <w:bookmarkEnd w:id="6"/>
    </w:p>
    <w:p w:rsidR="001B53BB" w:rsidRPr="001B53BB" w:rsidRDefault="001B53BB" w:rsidP="001B53BB">
      <w:pPr>
        <w:suppressAutoHyphens/>
        <w:spacing w:after="120" w:line="240" w:lineRule="auto"/>
        <w:jc w:val="both"/>
        <w:outlineLvl w:val="0"/>
        <w:rPr>
          <w:rFonts w:ascii="Garamond" w:eastAsia="Times New Roman" w:hAnsi="Garamond" w:cs="Calibri"/>
          <w:lang w:eastAsia="zh-CN"/>
        </w:rPr>
      </w:pPr>
      <w:bookmarkStart w:id="7" w:name="_Toc461028337"/>
      <w:bookmarkStart w:id="8" w:name="_Toc461795978"/>
      <w:r w:rsidRPr="001B53BB">
        <w:rPr>
          <w:rFonts w:ascii="Garamond" w:eastAsia="Times New Roman" w:hAnsi="Garamond" w:cs="Arial"/>
          <w:b/>
          <w:spacing w:val="-6"/>
          <w:lang w:eastAsia="zh-CN"/>
        </w:rPr>
        <w:t>CONSAPEVOLE delle responsabilità anche penali assunte</w:t>
      </w:r>
      <w:r w:rsidRPr="001B53BB">
        <w:rPr>
          <w:rFonts w:ascii="Garamond" w:eastAsia="Times New Roman" w:hAnsi="Garamond" w:cs="Arial"/>
          <w:spacing w:val="-6"/>
          <w:lang w:eastAsia="zh-CN"/>
        </w:rPr>
        <w:t xml:space="preserve"> in caso di rilascio di dichiarazioni mendaci, formazione di atti falsi e loro uso, </w:t>
      </w:r>
      <w:r w:rsidRPr="001B53BB">
        <w:rPr>
          <w:rFonts w:ascii="Garamond" w:eastAsia="Times New Roman" w:hAnsi="Garamond" w:cs="Arial"/>
          <w:b/>
          <w:spacing w:val="-6"/>
          <w:lang w:eastAsia="zh-CN"/>
        </w:rPr>
        <w:t>e della conseguente decadenza dai benefici concessi</w:t>
      </w:r>
      <w:r w:rsidRPr="001B53BB">
        <w:rPr>
          <w:rFonts w:ascii="Garamond" w:eastAsia="Times New Roman" w:hAnsi="Garamond" w:cs="Arial"/>
          <w:spacing w:val="-6"/>
          <w:lang w:eastAsia="zh-CN"/>
        </w:rPr>
        <w:t xml:space="preserve"> sulla base di una dichiarazione non veritiera, ai sensi degli articoli </w:t>
      </w:r>
      <w:hyperlink r:id="rId10" w:history="1">
        <w:r w:rsidRPr="001B53BB">
          <w:rPr>
            <w:rFonts w:ascii="Garamond" w:eastAsia="Times New Roman" w:hAnsi="Garamond" w:cs="Arial"/>
            <w:spacing w:val="-6"/>
            <w:lang w:eastAsia="zh-CN"/>
          </w:rPr>
          <w:t>75</w:t>
        </w:r>
      </w:hyperlink>
      <w:r w:rsidRPr="001B53BB">
        <w:rPr>
          <w:rFonts w:ascii="Garamond" w:eastAsia="Times New Roman" w:hAnsi="Garamond" w:cs="Arial"/>
          <w:spacing w:val="-6"/>
          <w:lang w:eastAsia="zh-CN"/>
        </w:rPr>
        <w:t xml:space="preserve"> e </w:t>
      </w:r>
      <w:hyperlink r:id="rId11" w:history="1">
        <w:r w:rsidRPr="001B53BB">
          <w:rPr>
            <w:rFonts w:ascii="Garamond" w:eastAsia="Times New Roman" w:hAnsi="Garamond" w:cs="Arial"/>
            <w:spacing w:val="-6"/>
            <w:lang w:eastAsia="zh-CN"/>
          </w:rPr>
          <w:t>76</w:t>
        </w:r>
      </w:hyperlink>
      <w:r w:rsidRPr="001B53BB">
        <w:rPr>
          <w:rFonts w:ascii="Garamond" w:eastAsia="Times New Roman" w:hAnsi="Garamond" w:cs="Arial"/>
          <w:spacing w:val="-6"/>
          <w:lang w:eastAsia="zh-CN"/>
        </w:rPr>
        <w:t xml:space="preserve"> del </w:t>
      </w:r>
      <w:hyperlink r:id="rId12" w:history="1">
        <w:r w:rsidRPr="001B53BB">
          <w:rPr>
            <w:rFonts w:ascii="Garamond" w:eastAsia="Times New Roman" w:hAnsi="Garamond" w:cs="Arial"/>
            <w:spacing w:val="-6"/>
            <w:lang w:eastAsia="zh-CN"/>
          </w:rPr>
          <w:t>decreto del Presidente della Repubblica 28 dicembre 2000, n. 445</w:t>
        </w:r>
      </w:hyperlink>
      <w:r w:rsidRPr="001B53BB">
        <w:rPr>
          <w:rFonts w:ascii="Garamond" w:eastAsia="Times New Roman" w:hAnsi="Garamond" w:cs="Arial"/>
          <w:spacing w:val="-6"/>
          <w:lang w:eastAsia="zh-CN"/>
        </w:rPr>
        <w:t xml:space="preserve"> (</w:t>
      </w:r>
      <w:r w:rsidRPr="001B53BB">
        <w:rPr>
          <w:rFonts w:ascii="Garamond" w:eastAsia="Times New Roman" w:hAnsi="Garamond" w:cs="Arial"/>
          <w:i/>
          <w:spacing w:val="-6"/>
          <w:lang w:eastAsia="zh-CN"/>
        </w:rPr>
        <w:t>Testo unico delle disposizioni legislative e regolamentari in materia di documentazione amministrativa</w:t>
      </w:r>
      <w:r w:rsidRPr="001B53BB">
        <w:rPr>
          <w:rFonts w:ascii="Garamond" w:eastAsia="Times New Roman" w:hAnsi="Garamond" w:cs="Arial"/>
          <w:spacing w:val="-6"/>
          <w:lang w:eastAsia="zh-CN"/>
        </w:rPr>
        <w:t>),</w:t>
      </w:r>
      <w:bookmarkEnd w:id="7"/>
      <w:bookmarkEnd w:id="8"/>
    </w:p>
    <w:p w:rsidR="001B53BB" w:rsidRPr="001B53BB" w:rsidRDefault="001B53BB" w:rsidP="001B53BB">
      <w:pPr>
        <w:suppressAutoHyphens/>
        <w:spacing w:after="120" w:line="240" w:lineRule="auto"/>
        <w:jc w:val="center"/>
        <w:outlineLvl w:val="0"/>
        <w:rPr>
          <w:rFonts w:ascii="Garamond" w:eastAsia="Times New Roman" w:hAnsi="Garamond" w:cs="Times New Roman"/>
          <w:b/>
          <w:bCs/>
          <w:lang w:eastAsia="zh-CN"/>
        </w:rPr>
      </w:pPr>
    </w:p>
    <w:p w:rsidR="001B53BB" w:rsidRPr="001B53BB" w:rsidRDefault="001B53BB" w:rsidP="001B53BB">
      <w:pPr>
        <w:suppressAutoHyphens/>
        <w:spacing w:after="120" w:line="240" w:lineRule="auto"/>
        <w:jc w:val="center"/>
        <w:outlineLvl w:val="0"/>
        <w:rPr>
          <w:rFonts w:ascii="Garamond" w:eastAsia="Times New Roman" w:hAnsi="Garamond" w:cs="Times New Roman"/>
          <w:b/>
          <w:bCs/>
          <w:lang w:eastAsia="zh-CN"/>
        </w:rPr>
      </w:pPr>
      <w:bookmarkStart w:id="9" w:name="_Toc461028338"/>
      <w:bookmarkStart w:id="10" w:name="_Toc461795979"/>
      <w:r w:rsidRPr="001B53BB">
        <w:rPr>
          <w:rFonts w:ascii="Garamond" w:eastAsia="Times New Roman" w:hAnsi="Garamond" w:cs="Times New Roman"/>
          <w:b/>
          <w:bCs/>
          <w:lang w:eastAsia="zh-CN"/>
        </w:rPr>
        <w:t>DICHIARA</w:t>
      </w:r>
      <w:bookmarkEnd w:id="9"/>
      <w:bookmarkEnd w:id="10"/>
    </w:p>
    <w:p w:rsidR="001B53BB" w:rsidRPr="001B53BB" w:rsidRDefault="001B53BB" w:rsidP="001B53BB">
      <w:pPr>
        <w:suppressAutoHyphens/>
        <w:spacing w:after="120" w:line="240" w:lineRule="auto"/>
        <w:jc w:val="center"/>
        <w:outlineLvl w:val="0"/>
        <w:rPr>
          <w:rFonts w:ascii="Garamond" w:eastAsia="Times New Roman" w:hAnsi="Garamond" w:cs="Times New Roman"/>
          <w:b/>
          <w:bCs/>
          <w:lang w:eastAsia="zh-CN"/>
        </w:rPr>
      </w:pPr>
    </w:p>
    <w:p w:rsidR="001B53BB" w:rsidRPr="001B53BB" w:rsidRDefault="001B53BB" w:rsidP="001B53BB">
      <w:pPr>
        <w:suppressAutoHyphens/>
        <w:spacing w:after="120" w:line="240" w:lineRule="auto"/>
        <w:jc w:val="center"/>
        <w:rPr>
          <w:rFonts w:ascii="Garamond" w:eastAsia="Times New Roman" w:hAnsi="Garamond" w:cs="Times New Roman"/>
          <w:b/>
          <w:bCs/>
          <w:u w:val="single"/>
          <w:lang w:eastAsia="zh-CN"/>
        </w:rPr>
      </w:pPr>
      <w:r w:rsidRPr="001B53BB">
        <w:rPr>
          <w:rFonts w:ascii="Garamond" w:eastAsia="Times New Roman" w:hAnsi="Garamond" w:cs="Times New Roman"/>
          <w:b/>
          <w:bCs/>
          <w:u w:val="single"/>
          <w:lang w:eastAsia="zh-CN"/>
        </w:rPr>
        <w:t xml:space="preserve">Sezione A – Natura dell’impresa </w:t>
      </w:r>
    </w:p>
    <w:p w:rsidR="001B53BB" w:rsidRPr="001B53BB" w:rsidRDefault="001B53BB" w:rsidP="001B53BB">
      <w:pPr>
        <w:widowControl w:val="0"/>
        <w:snapToGrid w:val="0"/>
        <w:spacing w:after="120" w:line="240" w:lineRule="auto"/>
        <w:jc w:val="both"/>
        <w:rPr>
          <w:rFonts w:ascii="Garamond" w:eastAsia="Times New Roman" w:hAnsi="Garamond" w:cs="Arial"/>
          <w:color w:val="000000"/>
        </w:rPr>
      </w:pPr>
      <w:r w:rsidRPr="001B53BB">
        <w:rPr>
          <w:rFonts w:ascii="Garamond" w:eastAsia="Times New Roman" w:hAnsi="Garamond" w:cs="Arial"/>
          <w:color w:val="000000"/>
        </w:rPr>
        <w:sym w:font="Wingdings" w:char="F06F"/>
      </w:r>
      <w:r w:rsidRPr="001B53BB">
        <w:rPr>
          <w:rFonts w:ascii="Garamond" w:eastAsia="Times New Roman" w:hAnsi="Garamond" w:cs="Arial"/>
          <w:color w:val="000000"/>
          <w:sz w:val="32"/>
        </w:rPr>
        <w:t xml:space="preserve"> </w:t>
      </w:r>
      <w:r w:rsidRPr="001B53BB">
        <w:rPr>
          <w:rFonts w:ascii="Garamond" w:eastAsia="Times New Roman" w:hAnsi="Garamond" w:cs="Arial"/>
          <w:color w:val="000000"/>
        </w:rPr>
        <w:t xml:space="preserve">Che </w:t>
      </w:r>
      <w:r w:rsidRPr="001B53BB">
        <w:rPr>
          <w:rFonts w:ascii="Garamond" w:eastAsia="Times New Roman" w:hAnsi="Garamond" w:cs="Arial"/>
          <w:b/>
          <w:color w:val="000000"/>
        </w:rPr>
        <w:t>l’impresa non è controllata né controlla</w:t>
      </w:r>
      <w:r w:rsidRPr="001B53BB">
        <w:rPr>
          <w:rFonts w:ascii="Garamond" w:eastAsia="Times New Roman" w:hAnsi="Garamond" w:cs="Arial"/>
          <w:color w:val="000000"/>
        </w:rPr>
        <w:t>, direttamente o indirettamente</w:t>
      </w:r>
      <w:r w:rsidRPr="001B53BB">
        <w:rPr>
          <w:rFonts w:ascii="Garamond" w:eastAsia="Times New Roman" w:hAnsi="Garamond" w:cs="Arial"/>
          <w:color w:val="000000"/>
          <w:szCs w:val="20"/>
          <w:vertAlign w:val="superscript"/>
        </w:rPr>
        <w:footnoteReference w:id="1"/>
      </w:r>
      <w:r w:rsidRPr="001B53BB">
        <w:rPr>
          <w:rFonts w:ascii="Garamond" w:eastAsia="Times New Roman" w:hAnsi="Garamond" w:cs="Arial"/>
          <w:color w:val="000000"/>
        </w:rPr>
        <w:t>, altre imprese.</w:t>
      </w:r>
    </w:p>
    <w:p w:rsidR="001B53BB" w:rsidRPr="001B53BB" w:rsidRDefault="001B53BB" w:rsidP="001B53BB">
      <w:pPr>
        <w:widowControl w:val="0"/>
        <w:snapToGrid w:val="0"/>
        <w:spacing w:after="120" w:line="240" w:lineRule="auto"/>
        <w:jc w:val="both"/>
        <w:rPr>
          <w:rFonts w:ascii="Garamond" w:eastAsia="Times New Roman" w:hAnsi="Garamond" w:cs="Arial"/>
          <w:color w:val="000000"/>
        </w:rPr>
      </w:pPr>
      <w:r w:rsidRPr="001B53BB">
        <w:rPr>
          <w:rFonts w:ascii="Garamond" w:eastAsia="Times New Roman" w:hAnsi="Garamond" w:cs="Arial"/>
          <w:color w:val="000000"/>
        </w:rPr>
        <w:sym w:font="Wingdings" w:char="F06F"/>
      </w:r>
      <w:r w:rsidRPr="001B53BB">
        <w:rPr>
          <w:rFonts w:ascii="Garamond" w:eastAsia="Times New Roman" w:hAnsi="Garamond" w:cs="Arial"/>
          <w:color w:val="000000"/>
          <w:sz w:val="32"/>
        </w:rPr>
        <w:t xml:space="preserve"> </w:t>
      </w:r>
      <w:r w:rsidRPr="001B53BB">
        <w:rPr>
          <w:rFonts w:ascii="Garamond" w:eastAsia="Times New Roman" w:hAnsi="Garamond" w:cs="Arial"/>
          <w:color w:val="000000"/>
        </w:rPr>
        <w:t>Che</w:t>
      </w:r>
      <w:r w:rsidRPr="001B53BB">
        <w:rPr>
          <w:rFonts w:ascii="Garamond" w:eastAsia="Times New Roman" w:hAnsi="Garamond" w:cs="Arial"/>
          <w:color w:val="000000"/>
          <w:szCs w:val="20"/>
        </w:rPr>
        <w:t xml:space="preserve"> </w:t>
      </w:r>
      <w:r w:rsidRPr="001B53BB">
        <w:rPr>
          <w:rFonts w:ascii="Garamond" w:eastAsia="Times New Roman" w:hAnsi="Garamond" w:cs="Arial"/>
          <w:b/>
          <w:color w:val="000000"/>
          <w:szCs w:val="20"/>
        </w:rPr>
        <w:t>l’impresa controlla</w:t>
      </w:r>
      <w:r w:rsidRPr="001B53BB">
        <w:rPr>
          <w:rFonts w:ascii="Garamond" w:eastAsia="Times New Roman" w:hAnsi="Garamond" w:cs="Arial"/>
          <w:color w:val="000000"/>
          <w:szCs w:val="20"/>
        </w:rPr>
        <w:t>, anche indirettamente, le imprese seguenti aventi sede legale in Italia, per ciascuna delle quali presenta la dichiarazione di cui all’allegato II:</w:t>
      </w:r>
    </w:p>
    <w:p w:rsidR="001B53BB" w:rsidRPr="001B53BB" w:rsidRDefault="001B53BB" w:rsidP="001B53BB">
      <w:pPr>
        <w:widowControl w:val="0"/>
        <w:snapToGrid w:val="0"/>
        <w:spacing w:after="120" w:line="240" w:lineRule="auto"/>
        <w:ind w:left="360"/>
        <w:jc w:val="both"/>
        <w:rPr>
          <w:rFonts w:ascii="Garamond" w:eastAsia="Times New Roman" w:hAnsi="Garamond" w:cs="Arial"/>
          <w:color w:val="000000"/>
          <w:szCs w:val="20"/>
        </w:rPr>
      </w:pPr>
      <w:r w:rsidRPr="001B53BB">
        <w:rPr>
          <w:rFonts w:ascii="Garamond" w:eastAsia="Times New Roman" w:hAnsi="Garamond" w:cs="Arial"/>
          <w:color w:val="000000"/>
          <w:szCs w:val="20"/>
        </w:rPr>
        <w:t>(</w:t>
      </w:r>
      <w:r w:rsidRPr="001B53BB">
        <w:rPr>
          <w:rFonts w:ascii="Garamond" w:eastAsia="Times New Roman" w:hAnsi="Garamond" w:cs="Arial"/>
          <w:i/>
          <w:iCs/>
          <w:color w:val="000000"/>
          <w:szCs w:val="20"/>
        </w:rPr>
        <w:t>Ragione sociale e dati anagrafici</w:t>
      </w:r>
      <w:r w:rsidRPr="001B53BB">
        <w:rPr>
          <w:rFonts w:ascii="Garamond" w:eastAsia="Times New Roman" w:hAnsi="Garamond" w:cs="Arial"/>
          <w:color w:val="000000"/>
          <w:szCs w:val="20"/>
        </w:rPr>
        <w:t>) (</w:t>
      </w:r>
      <w:r w:rsidRPr="001B53BB">
        <w:rPr>
          <w:rFonts w:ascii="Garamond" w:eastAsia="Times New Roman" w:hAnsi="Garamond" w:cs="Arial"/>
          <w:i/>
          <w:color w:val="000000"/>
          <w:szCs w:val="20"/>
        </w:rPr>
        <w:t>ripetere tabella se necessario</w:t>
      </w:r>
      <w:r w:rsidRPr="001B53BB">
        <w:rPr>
          <w:rFonts w:ascii="Garamond" w:eastAsia="Times New Roman" w:hAnsi="Garamond" w:cs="Arial"/>
          <w:color w:val="000000"/>
          <w:szCs w:val="20"/>
        </w:rPr>
        <w:t>)</w:t>
      </w: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3210"/>
        <w:gridCol w:w="528"/>
        <w:gridCol w:w="798"/>
      </w:tblGrid>
      <w:tr w:rsidR="001B53BB" w:rsidRPr="001B53BB" w:rsidTr="003B656C">
        <w:trPr>
          <w:trHeight w:val="397"/>
        </w:trPr>
        <w:tc>
          <w:tcPr>
            <w:tcW w:w="10632" w:type="dxa"/>
            <w:gridSpan w:val="6"/>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
                <w:bCs/>
                <w:sz w:val="18"/>
                <w:szCs w:val="18"/>
                <w:lang w:eastAsia="zh-CN"/>
              </w:rPr>
              <w:t>Anagrafica impresa controllata</w:t>
            </w:r>
          </w:p>
        </w:tc>
      </w:tr>
      <w:tr w:rsidR="001B53BB" w:rsidRPr="001B53BB" w:rsidTr="003B656C">
        <w:trPr>
          <w:trHeight w:val="283"/>
        </w:trPr>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Arial"/>
                <w:b/>
                <w:bCs/>
                <w:sz w:val="18"/>
                <w:szCs w:val="18"/>
                <w:lang w:eastAsia="zh-CN"/>
              </w:rPr>
            </w:pPr>
            <w:r w:rsidRPr="001B53BB">
              <w:rPr>
                <w:rFonts w:ascii="Garamond" w:eastAsia="Times New Roman" w:hAnsi="Garamond" w:cs="Arial"/>
                <w:b/>
                <w:bCs/>
                <w:sz w:val="18"/>
                <w:szCs w:val="18"/>
                <w:lang w:eastAsia="zh-CN"/>
              </w:rPr>
              <w:t xml:space="preserve">Impresa </w:t>
            </w:r>
          </w:p>
        </w:tc>
        <w:tc>
          <w:tcPr>
            <w:tcW w:w="4196"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 xml:space="preserve">Denominazione/Ragione sociale dell’impresa </w:t>
            </w:r>
          </w:p>
        </w:tc>
        <w:tc>
          <w:tcPr>
            <w:tcW w:w="4536" w:type="dxa"/>
            <w:gridSpan w:val="3"/>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r w:rsidRPr="001B53BB">
              <w:rPr>
                <w:rFonts w:ascii="Garamond" w:eastAsia="Times New Roman" w:hAnsi="Garamond" w:cs="Times New Roman"/>
                <w:bCs/>
                <w:sz w:val="18"/>
                <w:szCs w:val="18"/>
                <w:lang w:eastAsia="zh-CN"/>
              </w:rPr>
              <w:t>Forma giuridica</w:t>
            </w:r>
          </w:p>
        </w:tc>
      </w:tr>
      <w:tr w:rsidR="001B53BB" w:rsidRPr="001B53BB" w:rsidTr="003B656C">
        <w:trPr>
          <w:trHeight w:val="397"/>
        </w:trPr>
        <w:tc>
          <w:tcPr>
            <w:tcW w:w="1900" w:type="dxa"/>
            <w:vMerge/>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4196"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p>
        </w:tc>
        <w:tc>
          <w:tcPr>
            <w:tcW w:w="4536" w:type="dxa"/>
            <w:gridSpan w:val="3"/>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r>
      <w:tr w:rsidR="001B53BB" w:rsidRPr="001B53BB" w:rsidTr="003B656C">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b/>
                <w:sz w:val="18"/>
                <w:szCs w:val="18"/>
                <w:lang w:eastAsia="zh-CN"/>
              </w:rPr>
            </w:pPr>
            <w:r w:rsidRPr="001B53BB">
              <w:rPr>
                <w:rFonts w:ascii="Garamond" w:eastAsia="Times New Roman" w:hAnsi="Garamond" w:cs="Times New Roman"/>
                <w:b/>
                <w:sz w:val="18"/>
                <w:szCs w:val="18"/>
                <w:lang w:eastAsia="zh-CN"/>
              </w:rPr>
              <w:t xml:space="preserve">Sede legale </w:t>
            </w:r>
          </w:p>
        </w:tc>
        <w:tc>
          <w:tcPr>
            <w:tcW w:w="2921"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Comune</w:t>
            </w:r>
          </w:p>
        </w:tc>
        <w:tc>
          <w:tcPr>
            <w:tcW w:w="1275"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CAP</w:t>
            </w:r>
          </w:p>
        </w:tc>
        <w:tc>
          <w:tcPr>
            <w:tcW w:w="3210"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Via</w:t>
            </w:r>
          </w:p>
        </w:tc>
        <w:tc>
          <w:tcPr>
            <w:tcW w:w="528"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n.</w:t>
            </w:r>
          </w:p>
        </w:tc>
        <w:tc>
          <w:tcPr>
            <w:tcW w:w="798"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prov</w:t>
            </w:r>
          </w:p>
        </w:tc>
      </w:tr>
      <w:tr w:rsidR="001B53BB" w:rsidRPr="001B53BB" w:rsidTr="003B656C">
        <w:trPr>
          <w:trHeight w:val="397"/>
        </w:trPr>
        <w:tc>
          <w:tcPr>
            <w:tcW w:w="1900" w:type="dxa"/>
            <w:vMerge/>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2921"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1275"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3210"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52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79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r>
      <w:tr w:rsidR="001B53BB" w:rsidRPr="001B53BB" w:rsidTr="003B656C">
        <w:trPr>
          <w:trHeight w:val="283"/>
        </w:trPr>
        <w:tc>
          <w:tcPr>
            <w:tcW w:w="1900" w:type="dxa"/>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b/>
                <w:sz w:val="18"/>
                <w:szCs w:val="18"/>
                <w:lang w:eastAsia="zh-CN"/>
              </w:rPr>
            </w:pPr>
            <w:r w:rsidRPr="001B53BB">
              <w:rPr>
                <w:rFonts w:ascii="Garamond" w:eastAsia="Times New Roman" w:hAnsi="Garamond" w:cs="Times New Roman"/>
                <w:b/>
                <w:sz w:val="18"/>
                <w:szCs w:val="18"/>
                <w:lang w:eastAsia="zh-CN"/>
              </w:rPr>
              <w:t>Dati impresa</w:t>
            </w:r>
          </w:p>
        </w:tc>
        <w:tc>
          <w:tcPr>
            <w:tcW w:w="2921"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r w:rsidRPr="001B53BB">
              <w:rPr>
                <w:rFonts w:ascii="Garamond" w:eastAsia="Times New Roman" w:hAnsi="Garamond" w:cs="Times New Roman"/>
                <w:bCs/>
                <w:sz w:val="18"/>
                <w:szCs w:val="18"/>
                <w:lang w:eastAsia="zh-CN"/>
              </w:rPr>
              <w:t>Codice fiscale</w:t>
            </w:r>
          </w:p>
        </w:tc>
        <w:tc>
          <w:tcPr>
            <w:tcW w:w="5811" w:type="dxa"/>
            <w:gridSpan w:val="4"/>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r w:rsidRPr="001B53BB">
              <w:rPr>
                <w:rFonts w:ascii="Garamond" w:eastAsia="Times New Roman" w:hAnsi="Garamond" w:cs="Times New Roman"/>
                <w:bCs/>
                <w:sz w:val="18"/>
                <w:szCs w:val="18"/>
                <w:lang w:eastAsia="zh-CN"/>
              </w:rPr>
              <w:t>Partita IVA</w:t>
            </w:r>
          </w:p>
        </w:tc>
      </w:tr>
      <w:tr w:rsidR="001B53BB" w:rsidRPr="001B53BB" w:rsidTr="003B656C">
        <w:trPr>
          <w:trHeight w:val="357"/>
        </w:trPr>
        <w:tc>
          <w:tcPr>
            <w:tcW w:w="1900" w:type="dxa"/>
            <w:tcBorders>
              <w:bottom w:val="double" w:sz="4" w:space="0" w:color="auto"/>
            </w:tcBorders>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2921"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5811" w:type="dxa"/>
            <w:gridSpan w:val="4"/>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ind w:left="459"/>
              <w:rPr>
                <w:rFonts w:ascii="Garamond" w:eastAsia="Times New Roman" w:hAnsi="Garamond" w:cs="Times New Roman"/>
                <w:sz w:val="18"/>
                <w:szCs w:val="18"/>
                <w:lang w:eastAsia="zh-CN"/>
              </w:rPr>
            </w:pPr>
          </w:p>
        </w:tc>
      </w:tr>
    </w:tbl>
    <w:p w:rsidR="001B53BB" w:rsidRPr="001B53BB" w:rsidRDefault="001B53BB" w:rsidP="001B53BB">
      <w:pPr>
        <w:widowControl w:val="0"/>
        <w:snapToGrid w:val="0"/>
        <w:spacing w:after="120" w:line="240" w:lineRule="auto"/>
        <w:jc w:val="both"/>
        <w:rPr>
          <w:rFonts w:ascii="Garamond" w:eastAsia="Times New Roman" w:hAnsi="Garamond" w:cs="Arial"/>
          <w:color w:val="000000"/>
        </w:rPr>
      </w:pPr>
    </w:p>
    <w:p w:rsidR="001B53BB" w:rsidRPr="001B53BB" w:rsidRDefault="001B53BB" w:rsidP="00BB1664">
      <w:pPr>
        <w:widowControl w:val="0"/>
        <w:numPr>
          <w:ilvl w:val="0"/>
          <w:numId w:val="67"/>
        </w:numPr>
        <w:suppressAutoHyphens/>
        <w:snapToGrid w:val="0"/>
        <w:spacing w:after="120" w:line="240" w:lineRule="auto"/>
        <w:jc w:val="both"/>
        <w:rPr>
          <w:rFonts w:ascii="Garamond" w:eastAsia="Times New Roman" w:hAnsi="Garamond" w:cs="Arial"/>
          <w:color w:val="000000"/>
          <w:szCs w:val="20"/>
        </w:rPr>
      </w:pPr>
      <w:r w:rsidRPr="001B53BB">
        <w:rPr>
          <w:rFonts w:ascii="Garamond" w:eastAsia="Times New Roman" w:hAnsi="Garamond" w:cs="Arial"/>
          <w:color w:val="000000"/>
          <w:szCs w:val="20"/>
        </w:rPr>
        <w:t xml:space="preserve">Che </w:t>
      </w:r>
      <w:r w:rsidRPr="001B53BB">
        <w:rPr>
          <w:rFonts w:ascii="Garamond" w:eastAsia="Times New Roman" w:hAnsi="Garamond" w:cs="Arial"/>
          <w:b/>
          <w:color w:val="000000"/>
          <w:szCs w:val="20"/>
        </w:rPr>
        <w:t>l’impresa è controllata</w:t>
      </w:r>
      <w:r w:rsidRPr="001B53BB">
        <w:rPr>
          <w:rFonts w:ascii="Garamond" w:eastAsia="Times New Roman" w:hAnsi="Garamond" w:cs="Arial"/>
          <w:color w:val="000000"/>
          <w:szCs w:val="20"/>
        </w:rPr>
        <w:t>, anche indirettamente, dalle imprese seguenti aventi sede legale o unità operativa in Italia,</w:t>
      </w:r>
      <w:r w:rsidRPr="001B53BB">
        <w:rPr>
          <w:rFonts w:ascii="Garamond" w:eastAsia="Times New Roman" w:hAnsi="Garamond" w:cs="Arial"/>
          <w:color w:val="000000"/>
          <w:szCs w:val="20"/>
          <w:vertAlign w:val="superscript"/>
        </w:rPr>
        <w:t xml:space="preserve"> </w:t>
      </w:r>
      <w:r w:rsidRPr="001B53BB">
        <w:rPr>
          <w:rFonts w:ascii="Garamond" w:eastAsia="Times New Roman" w:hAnsi="Garamond" w:cs="Arial"/>
          <w:color w:val="000000"/>
          <w:szCs w:val="20"/>
        </w:rPr>
        <w:t>per ciascuna delle quali presenta la dichiarazione di cui all’allegato II:</w:t>
      </w:r>
    </w:p>
    <w:p w:rsidR="001B53BB" w:rsidRPr="001B53BB" w:rsidRDefault="001B53BB" w:rsidP="001B53BB">
      <w:pPr>
        <w:widowControl w:val="0"/>
        <w:snapToGrid w:val="0"/>
        <w:spacing w:after="120" w:line="240" w:lineRule="auto"/>
        <w:ind w:left="360"/>
        <w:jc w:val="both"/>
        <w:rPr>
          <w:rFonts w:ascii="Garamond" w:eastAsia="Times New Roman" w:hAnsi="Garamond" w:cs="Arial"/>
          <w:color w:val="000000"/>
          <w:szCs w:val="20"/>
        </w:rPr>
      </w:pPr>
      <w:r w:rsidRPr="001B53BB">
        <w:rPr>
          <w:rFonts w:ascii="Garamond" w:eastAsia="Times New Roman" w:hAnsi="Garamond" w:cs="Arial"/>
          <w:color w:val="000000"/>
          <w:szCs w:val="20"/>
        </w:rPr>
        <w:t>(</w:t>
      </w:r>
      <w:r w:rsidRPr="001B53BB">
        <w:rPr>
          <w:rFonts w:ascii="Garamond" w:eastAsia="Times New Roman" w:hAnsi="Garamond" w:cs="Arial"/>
          <w:i/>
          <w:iCs/>
          <w:color w:val="000000"/>
          <w:szCs w:val="20"/>
        </w:rPr>
        <w:t>Ragione sociale e dati anagrafici</w:t>
      </w:r>
      <w:r w:rsidRPr="001B53BB">
        <w:rPr>
          <w:rFonts w:ascii="Garamond" w:eastAsia="Times New Roman" w:hAnsi="Garamond" w:cs="Arial"/>
          <w:color w:val="000000"/>
          <w:szCs w:val="20"/>
        </w:rPr>
        <w:t>) (</w:t>
      </w:r>
      <w:r w:rsidRPr="001B53BB">
        <w:rPr>
          <w:rFonts w:ascii="Garamond" w:eastAsia="Times New Roman" w:hAnsi="Garamond" w:cs="Arial"/>
          <w:i/>
          <w:color w:val="000000"/>
          <w:szCs w:val="20"/>
        </w:rPr>
        <w:t>ripetere tabella se necessario</w:t>
      </w:r>
      <w:r w:rsidRPr="001B53BB">
        <w:rPr>
          <w:rFonts w:ascii="Garamond" w:eastAsia="Times New Roman" w:hAnsi="Garamond" w:cs="Arial"/>
          <w:color w:val="000000"/>
          <w:szCs w:val="20"/>
        </w:rPr>
        <w:t>)</w:t>
      </w: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1B53BB" w:rsidRPr="001B53BB" w:rsidTr="003B656C">
        <w:trPr>
          <w:trHeight w:val="397"/>
        </w:trPr>
        <w:tc>
          <w:tcPr>
            <w:tcW w:w="10632" w:type="dxa"/>
            <w:gridSpan w:val="7"/>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
                <w:bCs/>
                <w:sz w:val="18"/>
                <w:szCs w:val="18"/>
                <w:lang w:eastAsia="zh-CN"/>
              </w:rPr>
              <w:t>Anagrafica dell’impresa che esercita il controllo sulla richiedente</w:t>
            </w:r>
          </w:p>
        </w:tc>
      </w:tr>
      <w:tr w:rsidR="001B53BB" w:rsidRPr="001B53BB" w:rsidTr="003B656C">
        <w:trPr>
          <w:trHeight w:val="283"/>
        </w:trPr>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Arial"/>
                <w:b/>
                <w:bCs/>
                <w:sz w:val="18"/>
                <w:szCs w:val="18"/>
                <w:lang w:eastAsia="zh-CN"/>
              </w:rPr>
            </w:pPr>
            <w:r w:rsidRPr="001B53BB">
              <w:rPr>
                <w:rFonts w:ascii="Garamond" w:eastAsia="Times New Roman" w:hAnsi="Garamond" w:cs="Arial"/>
                <w:b/>
                <w:bCs/>
                <w:sz w:val="18"/>
                <w:szCs w:val="18"/>
                <w:lang w:eastAsia="zh-CN"/>
              </w:rPr>
              <w:t xml:space="preserve">Impresa </w:t>
            </w:r>
          </w:p>
        </w:tc>
        <w:tc>
          <w:tcPr>
            <w:tcW w:w="4196"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 xml:space="preserve">Denominazione/Ragione sociale dell’impresa </w:t>
            </w:r>
          </w:p>
        </w:tc>
        <w:tc>
          <w:tcPr>
            <w:tcW w:w="226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r w:rsidRPr="001B53BB">
              <w:rPr>
                <w:rFonts w:ascii="Garamond" w:eastAsia="Times New Roman" w:hAnsi="Garamond" w:cs="Times New Roman"/>
                <w:bCs/>
                <w:sz w:val="18"/>
                <w:szCs w:val="18"/>
                <w:lang w:eastAsia="zh-CN"/>
              </w:rPr>
              <w:t>Forma giuridica</w:t>
            </w:r>
          </w:p>
        </w:tc>
        <w:tc>
          <w:tcPr>
            <w:tcW w:w="2268" w:type="dxa"/>
            <w:gridSpan w:val="3"/>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p>
        </w:tc>
      </w:tr>
      <w:tr w:rsidR="001B53BB" w:rsidRPr="001B53BB" w:rsidTr="003B656C">
        <w:trPr>
          <w:trHeight w:val="397"/>
        </w:trPr>
        <w:tc>
          <w:tcPr>
            <w:tcW w:w="1900" w:type="dxa"/>
            <w:vMerge/>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4196"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8"/>
                <w:szCs w:val="18"/>
                <w:lang w:eastAsia="zh-CN"/>
              </w:rPr>
            </w:pPr>
          </w:p>
        </w:tc>
        <w:tc>
          <w:tcPr>
            <w:tcW w:w="4536" w:type="dxa"/>
            <w:gridSpan w:val="4"/>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r>
      <w:tr w:rsidR="001B53BB" w:rsidRPr="001B53BB" w:rsidTr="003B656C">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b/>
                <w:sz w:val="18"/>
                <w:szCs w:val="18"/>
                <w:lang w:eastAsia="zh-CN"/>
              </w:rPr>
            </w:pPr>
            <w:r w:rsidRPr="001B53BB">
              <w:rPr>
                <w:rFonts w:ascii="Garamond" w:eastAsia="Times New Roman" w:hAnsi="Garamond" w:cs="Times New Roman"/>
                <w:b/>
                <w:sz w:val="18"/>
                <w:szCs w:val="18"/>
                <w:lang w:eastAsia="zh-CN"/>
              </w:rPr>
              <w:t xml:space="preserve">Sede legale </w:t>
            </w:r>
          </w:p>
        </w:tc>
        <w:tc>
          <w:tcPr>
            <w:tcW w:w="2921"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Comune</w:t>
            </w:r>
          </w:p>
        </w:tc>
        <w:tc>
          <w:tcPr>
            <w:tcW w:w="1275"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CAP</w:t>
            </w:r>
          </w:p>
        </w:tc>
        <w:tc>
          <w:tcPr>
            <w:tcW w:w="3210"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Via</w:t>
            </w:r>
          </w:p>
        </w:tc>
        <w:tc>
          <w:tcPr>
            <w:tcW w:w="528"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n.</w:t>
            </w:r>
          </w:p>
        </w:tc>
        <w:tc>
          <w:tcPr>
            <w:tcW w:w="798"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r w:rsidRPr="001B53BB">
              <w:rPr>
                <w:rFonts w:ascii="Garamond" w:eastAsia="Times New Roman" w:hAnsi="Garamond" w:cs="Times New Roman"/>
                <w:bCs/>
                <w:sz w:val="18"/>
                <w:szCs w:val="18"/>
                <w:lang w:eastAsia="zh-CN"/>
              </w:rPr>
              <w:t>prov</w:t>
            </w:r>
          </w:p>
        </w:tc>
      </w:tr>
      <w:tr w:rsidR="001B53BB" w:rsidRPr="001B53BB" w:rsidTr="003B656C">
        <w:trPr>
          <w:trHeight w:val="397"/>
        </w:trPr>
        <w:tc>
          <w:tcPr>
            <w:tcW w:w="1900" w:type="dxa"/>
            <w:vMerge/>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2921"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1275"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3210" w:type="dxa"/>
            <w:gridSpan w:val="2"/>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52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798" w:type="dxa"/>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r>
      <w:tr w:rsidR="001B53BB" w:rsidRPr="001B53BB" w:rsidTr="003B656C">
        <w:trPr>
          <w:trHeight w:val="283"/>
        </w:trPr>
        <w:tc>
          <w:tcPr>
            <w:tcW w:w="1900" w:type="dxa"/>
            <w:vMerge w:val="restart"/>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b/>
                <w:sz w:val="18"/>
                <w:szCs w:val="18"/>
                <w:lang w:eastAsia="zh-CN"/>
              </w:rPr>
            </w:pPr>
            <w:r w:rsidRPr="001B53BB">
              <w:rPr>
                <w:rFonts w:ascii="Garamond" w:eastAsia="Times New Roman" w:hAnsi="Garamond" w:cs="Times New Roman"/>
                <w:b/>
                <w:sz w:val="18"/>
                <w:szCs w:val="18"/>
                <w:lang w:eastAsia="zh-CN"/>
              </w:rPr>
              <w:t>Dati impresa</w:t>
            </w:r>
          </w:p>
        </w:tc>
        <w:tc>
          <w:tcPr>
            <w:tcW w:w="2921" w:type="dxa"/>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r w:rsidRPr="001B53BB">
              <w:rPr>
                <w:rFonts w:ascii="Garamond" w:eastAsia="Times New Roman" w:hAnsi="Garamond" w:cs="Times New Roman"/>
                <w:bCs/>
                <w:sz w:val="18"/>
                <w:szCs w:val="18"/>
                <w:lang w:eastAsia="zh-CN"/>
              </w:rPr>
              <w:t>Codice fiscale</w:t>
            </w:r>
          </w:p>
        </w:tc>
        <w:tc>
          <w:tcPr>
            <w:tcW w:w="5811" w:type="dxa"/>
            <w:gridSpan w:val="5"/>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r w:rsidRPr="001B53BB">
              <w:rPr>
                <w:rFonts w:ascii="Garamond" w:eastAsia="Times New Roman" w:hAnsi="Garamond" w:cs="Times New Roman"/>
                <w:bCs/>
                <w:sz w:val="18"/>
                <w:szCs w:val="18"/>
                <w:lang w:eastAsia="zh-CN"/>
              </w:rPr>
              <w:t>Partita IVA</w:t>
            </w:r>
          </w:p>
        </w:tc>
      </w:tr>
      <w:tr w:rsidR="001B53BB" w:rsidRPr="001B53BB" w:rsidTr="003B656C">
        <w:trPr>
          <w:trHeight w:val="301"/>
        </w:trPr>
        <w:tc>
          <w:tcPr>
            <w:tcW w:w="1900" w:type="dxa"/>
            <w:vMerge/>
            <w:tcBorders>
              <w:bottom w:val="double" w:sz="4" w:space="0" w:color="auto"/>
            </w:tcBorders>
            <w:shd w:val="clear" w:color="auto" w:fill="AAC8C8"/>
          </w:tcPr>
          <w:p w:rsidR="001B53BB" w:rsidRPr="001B53BB" w:rsidRDefault="001B53BB" w:rsidP="001B53BB">
            <w:pPr>
              <w:suppressLineNumbers/>
              <w:suppressAutoHyphens/>
              <w:snapToGrid w:val="0"/>
              <w:spacing w:after="120" w:line="240" w:lineRule="auto"/>
              <w:rPr>
                <w:rFonts w:ascii="Garamond" w:eastAsia="Times New Roman" w:hAnsi="Garamond" w:cs="Times New Roman"/>
                <w:sz w:val="18"/>
                <w:szCs w:val="18"/>
                <w:lang w:eastAsia="zh-CN"/>
              </w:rPr>
            </w:pPr>
          </w:p>
        </w:tc>
        <w:tc>
          <w:tcPr>
            <w:tcW w:w="2921" w:type="dxa"/>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5811" w:type="dxa"/>
            <w:gridSpan w:val="5"/>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ind w:left="459"/>
              <w:rPr>
                <w:rFonts w:ascii="Garamond" w:eastAsia="Times New Roman" w:hAnsi="Garamond" w:cs="Times New Roman"/>
                <w:sz w:val="18"/>
                <w:szCs w:val="18"/>
                <w:lang w:eastAsia="zh-CN"/>
              </w:rPr>
            </w:pPr>
          </w:p>
        </w:tc>
      </w:tr>
    </w:tbl>
    <w:p w:rsidR="001B53BB" w:rsidRPr="001B53BB" w:rsidRDefault="001B53BB" w:rsidP="001B53BB">
      <w:pPr>
        <w:suppressAutoHyphens/>
        <w:spacing w:after="120" w:line="240" w:lineRule="auto"/>
        <w:jc w:val="both"/>
        <w:rPr>
          <w:rFonts w:ascii="Garamond" w:eastAsia="Times New Roman" w:hAnsi="Garamond" w:cs="Times New Roman"/>
          <w:b/>
          <w:bCs/>
          <w:u w:val="single"/>
          <w:lang w:eastAsia="zh-CN"/>
        </w:rPr>
      </w:pPr>
    </w:p>
    <w:p w:rsidR="001B53BB" w:rsidRPr="001B53BB" w:rsidRDefault="001B53BB" w:rsidP="001B53BB">
      <w:pPr>
        <w:suppressAutoHyphens/>
        <w:spacing w:after="120" w:line="240" w:lineRule="auto"/>
        <w:jc w:val="both"/>
        <w:rPr>
          <w:rFonts w:ascii="Garamond" w:eastAsia="Times New Roman" w:hAnsi="Garamond" w:cs="Times New Roman"/>
          <w:b/>
          <w:bCs/>
          <w:u w:val="single"/>
          <w:lang w:eastAsia="zh-CN"/>
        </w:rPr>
      </w:pPr>
    </w:p>
    <w:p w:rsidR="001B53BB" w:rsidRPr="001B53BB" w:rsidRDefault="001B53BB" w:rsidP="001B53BB">
      <w:pPr>
        <w:suppressAutoHyphens/>
        <w:spacing w:after="120" w:line="240" w:lineRule="auto"/>
        <w:jc w:val="center"/>
        <w:rPr>
          <w:rFonts w:ascii="Garamond" w:eastAsia="Times New Roman" w:hAnsi="Garamond" w:cs="Times New Roman"/>
          <w:b/>
          <w:bCs/>
          <w:u w:val="single"/>
          <w:lang w:eastAsia="zh-CN"/>
        </w:rPr>
      </w:pPr>
      <w:r w:rsidRPr="001B53BB">
        <w:rPr>
          <w:rFonts w:ascii="Garamond" w:eastAsia="Times New Roman" w:hAnsi="Garamond" w:cs="Times New Roman"/>
          <w:b/>
          <w:bCs/>
          <w:u w:val="single"/>
          <w:lang w:eastAsia="zh-CN"/>
        </w:rPr>
        <w:t>Sezione B</w:t>
      </w:r>
      <w:r w:rsidRPr="001B53BB">
        <w:rPr>
          <w:rFonts w:ascii="Garamond" w:eastAsia="Times New Roman" w:hAnsi="Garamond" w:cs="Times New Roman"/>
          <w:bCs/>
          <w:u w:val="single"/>
          <w:lang w:eastAsia="zh-CN"/>
        </w:rPr>
        <w:t xml:space="preserve"> - R</w:t>
      </w:r>
      <w:r w:rsidRPr="001B53BB">
        <w:rPr>
          <w:rFonts w:ascii="Garamond" w:eastAsia="Times New Roman" w:hAnsi="Garamond" w:cs="Times New Roman"/>
          <w:b/>
          <w:bCs/>
          <w:u w:val="single"/>
          <w:lang w:eastAsia="zh-CN"/>
        </w:rPr>
        <w:t>ispetto del massimale</w:t>
      </w:r>
    </w:p>
    <w:p w:rsidR="001B53BB" w:rsidRPr="001B53BB" w:rsidRDefault="001B53BB" w:rsidP="00BB1664">
      <w:pPr>
        <w:widowControl w:val="0"/>
        <w:numPr>
          <w:ilvl w:val="0"/>
          <w:numId w:val="66"/>
        </w:numPr>
        <w:suppressAutoHyphens/>
        <w:snapToGrid w:val="0"/>
        <w:spacing w:after="120" w:line="240" w:lineRule="auto"/>
        <w:jc w:val="both"/>
        <w:rPr>
          <w:rFonts w:ascii="Garamond" w:eastAsia="Times New Roman" w:hAnsi="Garamond" w:cs="Arial"/>
          <w:color w:val="000000"/>
        </w:rPr>
      </w:pPr>
      <w:r w:rsidRPr="001B53BB">
        <w:rPr>
          <w:rFonts w:ascii="Garamond" w:eastAsia="Times New Roman" w:hAnsi="Garamond" w:cs="Arial"/>
          <w:color w:val="000000"/>
        </w:rPr>
        <w:t>Che l’esercizio finanziario (anno fiscale)</w:t>
      </w:r>
      <w:r w:rsidRPr="001B53BB" w:rsidDel="00C23FED">
        <w:rPr>
          <w:rFonts w:ascii="Garamond" w:eastAsia="Times New Roman" w:hAnsi="Garamond" w:cs="Arial"/>
          <w:color w:val="000000"/>
        </w:rPr>
        <w:t xml:space="preserve"> </w:t>
      </w:r>
      <w:r w:rsidRPr="001B53BB">
        <w:rPr>
          <w:rFonts w:ascii="Garamond" w:eastAsia="Times New Roman" w:hAnsi="Garamond" w:cs="Arial"/>
          <w:color w:val="000000"/>
        </w:rPr>
        <w:t>dell’impresa rappresentata inizia il ___________ e termina il _________;</w:t>
      </w:r>
    </w:p>
    <w:p w:rsidR="001B53BB" w:rsidRPr="001B53BB" w:rsidRDefault="001B53BB" w:rsidP="00BB1664">
      <w:pPr>
        <w:widowControl w:val="0"/>
        <w:numPr>
          <w:ilvl w:val="0"/>
          <w:numId w:val="66"/>
        </w:numPr>
        <w:suppressAutoHyphens/>
        <w:snapToGrid w:val="0"/>
        <w:spacing w:after="120" w:line="240" w:lineRule="auto"/>
        <w:jc w:val="both"/>
        <w:rPr>
          <w:rFonts w:ascii="Garamond" w:eastAsia="Times New Roman" w:hAnsi="Garamond" w:cs="Arial"/>
          <w:color w:val="000000"/>
        </w:rPr>
      </w:pPr>
    </w:p>
    <w:p w:rsidR="001B53BB" w:rsidRPr="001B53BB" w:rsidRDefault="001B53BB" w:rsidP="00BB1664">
      <w:pPr>
        <w:numPr>
          <w:ilvl w:val="0"/>
          <w:numId w:val="64"/>
        </w:numPr>
        <w:suppressAutoHyphens/>
        <w:spacing w:after="120" w:line="240" w:lineRule="auto"/>
        <w:jc w:val="both"/>
        <w:outlineLvl w:val="0"/>
        <w:rPr>
          <w:rFonts w:ascii="Garamond" w:eastAsia="Times New Roman" w:hAnsi="Garamond" w:cs="Calibri"/>
          <w:lang w:eastAsia="zh-CN"/>
        </w:rPr>
      </w:pPr>
      <w:bookmarkStart w:id="11" w:name="_Toc461028339"/>
      <w:bookmarkStart w:id="12" w:name="_Toc461795980"/>
      <w:r w:rsidRPr="001B53BB">
        <w:rPr>
          <w:rFonts w:ascii="Garamond" w:eastAsia="Times New Roman" w:hAnsi="Garamond" w:cs="Arial"/>
          <w:b/>
          <w:color w:val="000000"/>
        </w:rPr>
        <w:t>2.1</w:t>
      </w:r>
      <w:r w:rsidRPr="001B53BB">
        <w:rPr>
          <w:rFonts w:ascii="Garamond" w:eastAsia="Times New Roman" w:hAnsi="Garamond" w:cs="Arial"/>
          <w:color w:val="000000"/>
        </w:rPr>
        <w:t xml:space="preserve"> - Che all’impresa rappresentata </w:t>
      </w:r>
      <w:r w:rsidRPr="001B53BB">
        <w:rPr>
          <w:rFonts w:ascii="Garamond" w:eastAsia="Times New Roman" w:hAnsi="Garamond" w:cs="Arial"/>
          <w:b/>
          <w:color w:val="000000"/>
        </w:rPr>
        <w:t>NON E’ STATO CONCESSO</w:t>
      </w:r>
      <w:r w:rsidRPr="001B53BB">
        <w:rPr>
          <w:rFonts w:ascii="Garamond" w:eastAsia="Times New Roman" w:hAnsi="Garamond" w:cs="Arial"/>
          <w:color w:val="000000"/>
        </w:rPr>
        <w:t xml:space="preserve"> nell’esercizio finanziario corrente e nei due</w:t>
      </w:r>
      <w:r w:rsidRPr="001B53BB">
        <w:rPr>
          <w:rFonts w:ascii="Garamond" w:eastAsia="Times New Roman" w:hAnsi="Garamond" w:cs="Calibri"/>
          <w:b/>
          <w:lang w:eastAsia="zh-CN"/>
        </w:rPr>
        <w:t xml:space="preserve"> </w:t>
      </w:r>
      <w:r w:rsidRPr="001B53BB">
        <w:rPr>
          <w:rFonts w:ascii="Garamond" w:eastAsia="Times New Roman" w:hAnsi="Garamond" w:cs="Calibri"/>
          <w:lang w:eastAsia="zh-CN"/>
        </w:rPr>
        <w:t>esercizi finanziari precedenti alcun aiuto «</w:t>
      </w:r>
      <w:r w:rsidRPr="001B53BB">
        <w:rPr>
          <w:rFonts w:ascii="Garamond" w:eastAsia="Times New Roman" w:hAnsi="Garamond" w:cs="Calibri"/>
          <w:i/>
          <w:lang w:eastAsia="zh-CN"/>
        </w:rPr>
        <w:t>de minimis</w:t>
      </w:r>
      <w:r w:rsidRPr="001B53BB">
        <w:rPr>
          <w:rFonts w:ascii="Garamond" w:eastAsia="Times New Roman" w:hAnsi="Garamond" w:cs="Calibri"/>
          <w:lang w:eastAsia="zh-CN"/>
        </w:rPr>
        <w:t>», tenuto conto anche delle disposizioni relative a fusioni/acquisizioni o scissioni</w:t>
      </w:r>
      <w:r w:rsidRPr="001B53BB">
        <w:rPr>
          <w:rFonts w:ascii="Garamond" w:eastAsia="Times New Roman" w:hAnsi="Garamond" w:cs="Calibri"/>
          <w:vertAlign w:val="superscript"/>
          <w:lang w:eastAsia="zh-CN"/>
        </w:rPr>
        <w:footnoteReference w:id="2"/>
      </w:r>
      <w:r w:rsidRPr="001B53BB">
        <w:rPr>
          <w:rFonts w:ascii="Garamond" w:eastAsia="Times New Roman" w:hAnsi="Garamond" w:cs="Times New Roman"/>
          <w:bCs/>
          <w:lang w:eastAsia="zh-CN"/>
        </w:rPr>
        <w:t>;</w:t>
      </w:r>
      <w:bookmarkEnd w:id="11"/>
      <w:bookmarkEnd w:id="12"/>
    </w:p>
    <w:p w:rsidR="001B53BB" w:rsidRPr="001B53BB" w:rsidRDefault="001B53BB" w:rsidP="00BB1664">
      <w:pPr>
        <w:numPr>
          <w:ilvl w:val="0"/>
          <w:numId w:val="64"/>
        </w:numPr>
        <w:suppressAutoHyphens/>
        <w:spacing w:after="120" w:line="240" w:lineRule="auto"/>
        <w:jc w:val="both"/>
        <w:outlineLvl w:val="0"/>
        <w:rPr>
          <w:rFonts w:ascii="Garamond" w:eastAsia="Times New Roman" w:hAnsi="Garamond" w:cs="Calibri"/>
          <w:lang w:eastAsia="zh-CN"/>
        </w:rPr>
      </w:pPr>
      <w:bookmarkStart w:id="13" w:name="_Toc461028340"/>
      <w:bookmarkStart w:id="14" w:name="_Toc461795981"/>
      <w:r w:rsidRPr="001B53BB">
        <w:rPr>
          <w:rFonts w:ascii="Garamond" w:eastAsia="Times New Roman" w:hAnsi="Garamond" w:cs="Calibri"/>
          <w:b/>
          <w:lang w:eastAsia="zh-CN"/>
        </w:rPr>
        <w:t>2.2</w:t>
      </w:r>
      <w:r w:rsidRPr="001B53BB">
        <w:rPr>
          <w:rFonts w:ascii="Garamond" w:eastAsia="Times New Roman" w:hAnsi="Garamond" w:cs="Calibri"/>
          <w:lang w:eastAsia="zh-CN"/>
        </w:rPr>
        <w:t xml:space="preserve"> - Che all’impresa rappresentata </w:t>
      </w:r>
      <w:r w:rsidRPr="001B53BB">
        <w:rPr>
          <w:rFonts w:ascii="Garamond" w:eastAsia="Times New Roman" w:hAnsi="Garamond" w:cs="Calibri"/>
          <w:b/>
          <w:lang w:eastAsia="zh-CN"/>
        </w:rPr>
        <w:t>SONO STATI CONCESSI</w:t>
      </w:r>
      <w:r w:rsidRPr="001B53BB">
        <w:rPr>
          <w:rFonts w:ascii="Garamond" w:eastAsia="Times New Roman" w:hAnsi="Garamond" w:cs="Calibri"/>
          <w:lang w:eastAsia="zh-CN"/>
        </w:rPr>
        <w:t xml:space="preserve"> nell’esercizio finanziario corrente e nei due esercizi finanziari precedenti </w:t>
      </w:r>
      <w:r w:rsidRPr="001B53BB">
        <w:rPr>
          <w:rFonts w:ascii="Garamond" w:eastAsia="Times New Roman" w:hAnsi="Garamond" w:cs="Arial"/>
          <w:lang w:eastAsia="zh-CN"/>
        </w:rPr>
        <w:t>i seguenti aiuti «de minimis», tenuto conto anche delle disposizioni relative a fusioni/acquisizioni o scissioni</w:t>
      </w:r>
      <w:r w:rsidRPr="001B53BB">
        <w:rPr>
          <w:rFonts w:ascii="Garamond" w:eastAsia="Times New Roman" w:hAnsi="Garamond" w:cs="Arial"/>
          <w:vertAlign w:val="superscript"/>
          <w:lang w:eastAsia="zh-CN"/>
        </w:rPr>
        <w:footnoteReference w:id="3"/>
      </w:r>
      <w:r w:rsidRPr="001B53BB">
        <w:rPr>
          <w:rFonts w:ascii="Garamond" w:eastAsia="Times New Roman" w:hAnsi="Garamond" w:cs="Arial"/>
          <w:lang w:eastAsia="zh-CN"/>
        </w:rPr>
        <w:t>:</w:t>
      </w:r>
      <w:bookmarkEnd w:id="13"/>
      <w:bookmarkEnd w:id="14"/>
    </w:p>
    <w:p w:rsidR="001B53BB" w:rsidRPr="001B53BB" w:rsidRDefault="001B53BB" w:rsidP="001B53BB">
      <w:pPr>
        <w:suppressAutoHyphens/>
        <w:spacing w:after="120" w:line="240" w:lineRule="auto"/>
        <w:jc w:val="both"/>
        <w:outlineLvl w:val="0"/>
        <w:rPr>
          <w:rFonts w:ascii="Garamond" w:eastAsia="Times New Roman" w:hAnsi="Garamond" w:cs="Arial"/>
          <w:i/>
          <w:lang w:eastAsia="zh-CN"/>
        </w:rPr>
      </w:pPr>
      <w:bookmarkStart w:id="15" w:name="_Toc461028341"/>
      <w:bookmarkStart w:id="16" w:name="_Toc461795982"/>
      <w:r w:rsidRPr="001B53BB">
        <w:rPr>
          <w:rFonts w:ascii="Garamond" w:eastAsia="Times New Roman" w:hAnsi="Garamond" w:cs="Arial"/>
          <w:i/>
          <w:lang w:eastAsia="zh-CN"/>
        </w:rPr>
        <w:t>(Aggiungere righe se necessario)</w:t>
      </w:r>
      <w:bookmarkEnd w:id="15"/>
      <w:bookmarkEnd w:id="16"/>
    </w:p>
    <w:tbl>
      <w:tblPr>
        <w:tblW w:w="5107" w:type="pct"/>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ook w:val="0000" w:firstRow="0" w:lastRow="0" w:firstColumn="0" w:lastColumn="0" w:noHBand="0" w:noVBand="0"/>
      </w:tblPr>
      <w:tblGrid>
        <w:gridCol w:w="387"/>
        <w:gridCol w:w="1261"/>
        <w:gridCol w:w="1155"/>
        <w:gridCol w:w="1287"/>
        <w:gridCol w:w="1240"/>
        <w:gridCol w:w="1041"/>
        <w:gridCol w:w="871"/>
        <w:gridCol w:w="912"/>
        <w:gridCol w:w="1172"/>
      </w:tblGrid>
      <w:tr w:rsidR="001B53BB" w:rsidRPr="001B53BB" w:rsidTr="003B656C">
        <w:trPr>
          <w:trHeight w:val="630"/>
        </w:trPr>
        <w:tc>
          <w:tcPr>
            <w:tcW w:w="213" w:type="pct"/>
            <w:vMerge w:val="restart"/>
            <w:tcBorders>
              <w:top w:val="double" w:sz="4" w:space="0" w:color="auto"/>
            </w:tcBorders>
            <w:shd w:val="clear" w:color="auto" w:fill="AAC8C8"/>
            <w:vAlign w:val="center"/>
          </w:tcPr>
          <w:p w:rsidR="001B53BB" w:rsidRPr="001B53BB" w:rsidRDefault="001B53BB" w:rsidP="001B53BB">
            <w:pPr>
              <w:suppressAutoHyphens/>
              <w:spacing w:after="120" w:line="240" w:lineRule="auto"/>
              <w:jc w:val="center"/>
              <w:rPr>
                <w:rFonts w:ascii="Garamond" w:eastAsia="Times New Roman" w:hAnsi="Garamond" w:cs="Arial"/>
                <w:b/>
                <w:bCs/>
                <w:sz w:val="16"/>
                <w:szCs w:val="16"/>
                <w:lang w:eastAsia="zh-CN"/>
              </w:rPr>
            </w:pPr>
          </w:p>
        </w:tc>
        <w:tc>
          <w:tcPr>
            <w:tcW w:w="681" w:type="pct"/>
            <w:vMerge w:val="restart"/>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r w:rsidRPr="001B53BB">
              <w:rPr>
                <w:rFonts w:ascii="Garamond" w:eastAsia="Times New Roman" w:hAnsi="Garamond" w:cs="Times New Roman"/>
                <w:b/>
                <w:bCs/>
                <w:sz w:val="16"/>
                <w:szCs w:val="16"/>
                <w:lang w:eastAsia="zh-CN"/>
              </w:rPr>
              <w:t xml:space="preserve">Impresa cui è stato concesso il </w:t>
            </w:r>
            <w:r w:rsidRPr="001B53BB">
              <w:rPr>
                <w:rFonts w:ascii="Garamond" w:eastAsia="Times New Roman" w:hAnsi="Garamond" w:cs="Times New Roman"/>
                <w:b/>
                <w:bCs/>
                <w:i/>
                <w:sz w:val="16"/>
                <w:szCs w:val="16"/>
                <w:lang w:eastAsia="zh-CN"/>
              </w:rPr>
              <w:t>de minimis</w:t>
            </w:r>
          </w:p>
        </w:tc>
        <w:tc>
          <w:tcPr>
            <w:tcW w:w="624" w:type="pct"/>
            <w:vMerge w:val="restart"/>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r w:rsidRPr="001B53BB">
              <w:rPr>
                <w:rFonts w:ascii="Garamond" w:eastAsia="Times New Roman" w:hAnsi="Garamond" w:cs="Times New Roman"/>
                <w:b/>
                <w:bCs/>
                <w:sz w:val="16"/>
                <w:szCs w:val="16"/>
                <w:lang w:eastAsia="zh-CN"/>
              </w:rPr>
              <w:t>Ente concedente</w:t>
            </w:r>
          </w:p>
        </w:tc>
        <w:tc>
          <w:tcPr>
            <w:tcW w:w="695" w:type="pct"/>
            <w:vMerge w:val="restart"/>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r w:rsidRPr="001B53BB">
              <w:rPr>
                <w:rFonts w:ascii="Garamond" w:eastAsia="Times New Roman" w:hAnsi="Garamond" w:cs="Times New Roman"/>
                <w:b/>
                <w:bCs/>
                <w:sz w:val="16"/>
                <w:szCs w:val="16"/>
                <w:lang w:eastAsia="zh-CN"/>
              </w:rPr>
              <w:t xml:space="preserve">Riferimento normativo/ amministrativo che prevede l’agevolazione </w:t>
            </w:r>
          </w:p>
        </w:tc>
        <w:tc>
          <w:tcPr>
            <w:tcW w:w="625" w:type="pct"/>
            <w:vMerge w:val="restart"/>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r w:rsidRPr="001B53BB">
              <w:rPr>
                <w:rFonts w:ascii="Garamond" w:eastAsia="Times New Roman" w:hAnsi="Garamond" w:cs="Times New Roman"/>
                <w:b/>
                <w:bCs/>
                <w:sz w:val="16"/>
                <w:szCs w:val="16"/>
                <w:lang w:eastAsia="zh-CN"/>
              </w:rPr>
              <w:t>Provvedimento di concessione e data</w:t>
            </w:r>
          </w:p>
        </w:tc>
        <w:tc>
          <w:tcPr>
            <w:tcW w:w="563" w:type="pct"/>
            <w:vMerge w:val="restart"/>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6"/>
                <w:szCs w:val="16"/>
                <w:lang w:eastAsia="zh-CN"/>
              </w:rPr>
            </w:pPr>
            <w:r w:rsidRPr="001B53BB">
              <w:rPr>
                <w:rFonts w:ascii="Garamond" w:eastAsia="Times New Roman" w:hAnsi="Garamond" w:cs="Times New Roman"/>
                <w:b/>
                <w:bCs/>
                <w:sz w:val="16"/>
                <w:szCs w:val="16"/>
                <w:lang w:eastAsia="zh-CN"/>
              </w:rPr>
              <w:t xml:space="preserve">Reg. UE </w:t>
            </w:r>
            <w:r w:rsidRPr="001B53BB">
              <w:rPr>
                <w:rFonts w:ascii="Garamond" w:eastAsia="Times New Roman" w:hAnsi="Garamond" w:cs="Times New Roman"/>
                <w:bCs/>
                <w:i/>
                <w:sz w:val="16"/>
                <w:szCs w:val="16"/>
                <w:lang w:eastAsia="zh-CN"/>
              </w:rPr>
              <w:t>de minimis</w:t>
            </w:r>
            <w:r w:rsidRPr="001B53BB">
              <w:rPr>
                <w:rFonts w:ascii="Garamond" w:eastAsia="Times New Roman" w:hAnsi="Garamond" w:cs="Times New Roman"/>
                <w:bCs/>
                <w:i/>
                <w:sz w:val="16"/>
                <w:szCs w:val="16"/>
                <w:vertAlign w:val="superscript"/>
                <w:lang w:eastAsia="zh-CN"/>
              </w:rPr>
              <w:footnoteReference w:id="4"/>
            </w:r>
            <w:r w:rsidRPr="001B53BB">
              <w:rPr>
                <w:rFonts w:ascii="Garamond" w:eastAsia="Times New Roman" w:hAnsi="Garamond" w:cs="Times New Roman"/>
                <w:b/>
                <w:bCs/>
                <w:sz w:val="16"/>
                <w:szCs w:val="16"/>
                <w:lang w:eastAsia="zh-CN"/>
              </w:rPr>
              <w:t xml:space="preserve"> </w:t>
            </w:r>
          </w:p>
        </w:tc>
        <w:tc>
          <w:tcPr>
            <w:tcW w:w="966" w:type="pct"/>
            <w:gridSpan w:val="2"/>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jc w:val="center"/>
              <w:rPr>
                <w:rFonts w:ascii="Garamond" w:eastAsia="Times New Roman" w:hAnsi="Garamond" w:cs="Times New Roman"/>
                <w:b/>
                <w:bCs/>
                <w:sz w:val="16"/>
                <w:szCs w:val="16"/>
                <w:lang w:eastAsia="zh-CN"/>
              </w:rPr>
            </w:pPr>
            <w:r w:rsidRPr="001B53BB">
              <w:rPr>
                <w:rFonts w:ascii="Garamond" w:eastAsia="Times New Roman" w:hAnsi="Garamond" w:cs="Times New Roman"/>
                <w:b/>
                <w:bCs/>
                <w:sz w:val="16"/>
                <w:szCs w:val="16"/>
                <w:lang w:eastAsia="zh-CN"/>
              </w:rPr>
              <w:t xml:space="preserve">Importo dell’aiuto </w:t>
            </w:r>
            <w:r w:rsidRPr="001B53BB">
              <w:rPr>
                <w:rFonts w:ascii="Garamond" w:eastAsia="Times New Roman" w:hAnsi="Garamond" w:cs="Times New Roman"/>
                <w:b/>
                <w:bCs/>
                <w:i/>
                <w:sz w:val="16"/>
                <w:szCs w:val="16"/>
                <w:lang w:eastAsia="zh-CN"/>
              </w:rPr>
              <w:t>de minimis</w:t>
            </w:r>
          </w:p>
        </w:tc>
        <w:tc>
          <w:tcPr>
            <w:tcW w:w="633" w:type="pct"/>
            <w:vMerge w:val="restart"/>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r w:rsidRPr="001B53BB">
              <w:rPr>
                <w:rFonts w:ascii="Garamond" w:eastAsia="Times New Roman" w:hAnsi="Garamond" w:cs="Times New Roman"/>
                <w:b/>
                <w:bCs/>
                <w:sz w:val="16"/>
                <w:szCs w:val="16"/>
                <w:lang w:eastAsia="zh-CN"/>
              </w:rPr>
              <w:t>Di cui imputabile all’attività di trasporto merci su strada per conto terzi</w:t>
            </w:r>
          </w:p>
        </w:tc>
      </w:tr>
      <w:tr w:rsidR="001B53BB" w:rsidRPr="001B53BB" w:rsidTr="003B656C">
        <w:trPr>
          <w:trHeight w:val="630"/>
        </w:trPr>
        <w:tc>
          <w:tcPr>
            <w:tcW w:w="213" w:type="pct"/>
            <w:vMerge/>
            <w:shd w:val="clear" w:color="auto" w:fill="AAC8C8"/>
            <w:vAlign w:val="center"/>
          </w:tcPr>
          <w:p w:rsidR="001B53BB" w:rsidRPr="001B53BB" w:rsidRDefault="001B53BB" w:rsidP="001B53BB">
            <w:pPr>
              <w:suppressAutoHyphens/>
              <w:spacing w:after="120" w:line="240" w:lineRule="auto"/>
              <w:jc w:val="center"/>
              <w:rPr>
                <w:rFonts w:ascii="Garamond" w:eastAsia="Times New Roman" w:hAnsi="Garamond" w:cs="Arial"/>
                <w:b/>
                <w:bCs/>
                <w:sz w:val="16"/>
                <w:szCs w:val="16"/>
                <w:lang w:eastAsia="zh-CN"/>
              </w:rPr>
            </w:pPr>
          </w:p>
        </w:tc>
        <w:tc>
          <w:tcPr>
            <w:tcW w:w="681" w:type="pct"/>
            <w:vMerge/>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6"/>
                <w:szCs w:val="16"/>
                <w:lang w:eastAsia="zh-CN"/>
              </w:rPr>
            </w:pPr>
          </w:p>
        </w:tc>
        <w:tc>
          <w:tcPr>
            <w:tcW w:w="624" w:type="pct"/>
            <w:vMerge/>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p>
        </w:tc>
        <w:tc>
          <w:tcPr>
            <w:tcW w:w="695" w:type="pct"/>
            <w:vMerge/>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p>
        </w:tc>
        <w:tc>
          <w:tcPr>
            <w:tcW w:w="625" w:type="pct"/>
            <w:vMerge/>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p>
        </w:tc>
        <w:tc>
          <w:tcPr>
            <w:tcW w:w="563" w:type="pct"/>
            <w:vMerge/>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p>
        </w:tc>
        <w:tc>
          <w:tcPr>
            <w:tcW w:w="472" w:type="pct"/>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jc w:val="center"/>
              <w:rPr>
                <w:rFonts w:ascii="Garamond" w:eastAsia="Times New Roman" w:hAnsi="Garamond" w:cs="Times New Roman"/>
                <w:b/>
                <w:bCs/>
                <w:sz w:val="16"/>
                <w:szCs w:val="16"/>
                <w:lang w:eastAsia="zh-CN"/>
              </w:rPr>
            </w:pPr>
            <w:r w:rsidRPr="001B53BB">
              <w:rPr>
                <w:rFonts w:ascii="Garamond" w:eastAsia="Times New Roman" w:hAnsi="Garamond" w:cs="Times New Roman"/>
                <w:b/>
                <w:bCs/>
                <w:sz w:val="16"/>
                <w:szCs w:val="16"/>
                <w:lang w:eastAsia="zh-CN"/>
              </w:rPr>
              <w:t>Concesso</w:t>
            </w:r>
          </w:p>
        </w:tc>
        <w:tc>
          <w:tcPr>
            <w:tcW w:w="494" w:type="pct"/>
            <w:tcBorders>
              <w:top w:val="double" w:sz="4" w:space="0" w:color="auto"/>
            </w:tcBorders>
            <w:shd w:val="clear" w:color="auto" w:fill="AAC8C8"/>
            <w:vAlign w:val="center"/>
          </w:tcPr>
          <w:p w:rsidR="001B53BB" w:rsidRPr="001B53BB" w:rsidRDefault="001B53BB" w:rsidP="001B53BB">
            <w:pPr>
              <w:suppressLineNumbers/>
              <w:suppressAutoHyphens/>
              <w:snapToGrid w:val="0"/>
              <w:spacing w:after="120" w:line="240" w:lineRule="auto"/>
              <w:jc w:val="center"/>
              <w:rPr>
                <w:rFonts w:ascii="Garamond" w:eastAsia="Times New Roman" w:hAnsi="Garamond" w:cs="Times New Roman"/>
                <w:b/>
                <w:bCs/>
                <w:sz w:val="16"/>
                <w:szCs w:val="16"/>
                <w:lang w:eastAsia="zh-CN"/>
              </w:rPr>
            </w:pPr>
            <w:r w:rsidRPr="001B53BB">
              <w:rPr>
                <w:rFonts w:ascii="Garamond" w:eastAsia="Times New Roman" w:hAnsi="Garamond" w:cs="Times New Roman"/>
                <w:b/>
                <w:bCs/>
                <w:sz w:val="16"/>
                <w:szCs w:val="16"/>
                <w:lang w:eastAsia="zh-CN"/>
              </w:rPr>
              <w:t>Effettivo</w:t>
            </w:r>
            <w:r w:rsidRPr="001B53BB">
              <w:rPr>
                <w:rFonts w:ascii="Garamond" w:eastAsia="Times New Roman" w:hAnsi="Garamond" w:cs="Times New Roman"/>
                <w:b/>
                <w:bCs/>
                <w:sz w:val="16"/>
                <w:szCs w:val="16"/>
                <w:vertAlign w:val="superscript"/>
                <w:lang w:eastAsia="zh-CN"/>
              </w:rPr>
              <w:footnoteReference w:id="5"/>
            </w:r>
          </w:p>
        </w:tc>
        <w:tc>
          <w:tcPr>
            <w:tcW w:w="633" w:type="pct"/>
            <w:vMerge/>
            <w:shd w:val="clear" w:color="auto" w:fill="AAC8C8"/>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
                <w:bCs/>
                <w:sz w:val="16"/>
                <w:szCs w:val="16"/>
                <w:lang w:eastAsia="zh-CN"/>
              </w:rPr>
            </w:pPr>
          </w:p>
        </w:tc>
      </w:tr>
      <w:tr w:rsidR="001B53BB" w:rsidRPr="001B53BB" w:rsidTr="003B656C">
        <w:trPr>
          <w:trHeight w:val="371"/>
        </w:trPr>
        <w:tc>
          <w:tcPr>
            <w:tcW w:w="213" w:type="pct"/>
            <w:shd w:val="clear" w:color="auto" w:fill="AAC8C8"/>
          </w:tcPr>
          <w:p w:rsidR="001B53BB" w:rsidRPr="001B53BB" w:rsidRDefault="001B53BB" w:rsidP="001B53BB">
            <w:pPr>
              <w:suppressLineNumbers/>
              <w:suppressAutoHyphens/>
              <w:snapToGrid w:val="0"/>
              <w:spacing w:after="120" w:line="240" w:lineRule="auto"/>
              <w:jc w:val="center"/>
              <w:rPr>
                <w:rFonts w:ascii="Garamond" w:eastAsia="Times New Roman" w:hAnsi="Garamond" w:cs="Times New Roman"/>
                <w:b/>
                <w:sz w:val="18"/>
                <w:szCs w:val="18"/>
                <w:lang w:eastAsia="zh-CN"/>
              </w:rPr>
            </w:pPr>
            <w:r w:rsidRPr="001B53BB">
              <w:rPr>
                <w:rFonts w:ascii="Garamond" w:eastAsia="Times New Roman" w:hAnsi="Garamond" w:cs="Times New Roman"/>
                <w:b/>
                <w:sz w:val="18"/>
                <w:szCs w:val="18"/>
                <w:lang w:eastAsia="zh-CN"/>
              </w:rPr>
              <w:t>1</w:t>
            </w:r>
          </w:p>
        </w:tc>
        <w:tc>
          <w:tcPr>
            <w:tcW w:w="681"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6"/>
                <w:szCs w:val="16"/>
                <w:lang w:eastAsia="zh-CN"/>
              </w:rPr>
            </w:pPr>
          </w:p>
        </w:tc>
        <w:tc>
          <w:tcPr>
            <w:tcW w:w="624"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6"/>
                <w:szCs w:val="16"/>
                <w:lang w:eastAsia="zh-CN"/>
              </w:rPr>
            </w:pPr>
          </w:p>
        </w:tc>
        <w:tc>
          <w:tcPr>
            <w:tcW w:w="695"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6"/>
                <w:szCs w:val="16"/>
                <w:lang w:eastAsia="zh-CN"/>
              </w:rPr>
            </w:pPr>
          </w:p>
        </w:tc>
        <w:tc>
          <w:tcPr>
            <w:tcW w:w="625"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6"/>
                <w:szCs w:val="16"/>
                <w:lang w:eastAsia="zh-CN"/>
              </w:rPr>
            </w:pPr>
          </w:p>
        </w:tc>
        <w:tc>
          <w:tcPr>
            <w:tcW w:w="563"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6"/>
                <w:szCs w:val="16"/>
                <w:lang w:eastAsia="zh-CN"/>
              </w:rPr>
            </w:pPr>
          </w:p>
        </w:tc>
        <w:tc>
          <w:tcPr>
            <w:tcW w:w="472" w:type="pct"/>
            <w:shd w:val="clear" w:color="auto" w:fill="EAEAD5"/>
            <w:vAlign w:val="center"/>
          </w:tcPr>
          <w:p w:rsidR="001B53BB" w:rsidRPr="001B53BB" w:rsidRDefault="001B53BB" w:rsidP="001B53BB">
            <w:pPr>
              <w:suppressLineNumbers/>
              <w:suppressAutoHyphens/>
              <w:snapToGrid w:val="0"/>
              <w:spacing w:after="120" w:line="240" w:lineRule="auto"/>
              <w:ind w:left="34"/>
              <w:jc w:val="right"/>
              <w:rPr>
                <w:rFonts w:ascii="Garamond" w:eastAsia="Times New Roman" w:hAnsi="Garamond" w:cs="Times New Roman"/>
                <w:bCs/>
                <w:sz w:val="18"/>
                <w:szCs w:val="18"/>
                <w:lang w:eastAsia="zh-CN"/>
              </w:rPr>
            </w:pPr>
          </w:p>
        </w:tc>
        <w:tc>
          <w:tcPr>
            <w:tcW w:w="494" w:type="pct"/>
            <w:shd w:val="clear" w:color="auto" w:fill="EAEAD5"/>
            <w:vAlign w:val="center"/>
          </w:tcPr>
          <w:p w:rsidR="001B53BB" w:rsidRPr="001B53BB" w:rsidRDefault="001B53BB" w:rsidP="001B53BB">
            <w:pPr>
              <w:suppressLineNumbers/>
              <w:suppressAutoHyphens/>
              <w:snapToGrid w:val="0"/>
              <w:spacing w:after="120" w:line="240" w:lineRule="auto"/>
              <w:ind w:left="34"/>
              <w:jc w:val="right"/>
              <w:rPr>
                <w:rFonts w:ascii="Garamond" w:eastAsia="Times New Roman" w:hAnsi="Garamond" w:cs="Times New Roman"/>
                <w:bCs/>
                <w:sz w:val="18"/>
                <w:szCs w:val="18"/>
                <w:lang w:eastAsia="zh-CN"/>
              </w:rPr>
            </w:pPr>
          </w:p>
        </w:tc>
        <w:tc>
          <w:tcPr>
            <w:tcW w:w="633" w:type="pct"/>
            <w:shd w:val="clear" w:color="auto" w:fill="EAEAD5"/>
            <w:vAlign w:val="center"/>
          </w:tcPr>
          <w:p w:rsidR="001B53BB" w:rsidRPr="001B53BB" w:rsidRDefault="001B53BB" w:rsidP="001B53BB">
            <w:pPr>
              <w:suppressLineNumbers/>
              <w:suppressAutoHyphens/>
              <w:snapToGrid w:val="0"/>
              <w:spacing w:after="120" w:line="240" w:lineRule="auto"/>
              <w:jc w:val="right"/>
              <w:rPr>
                <w:rFonts w:ascii="Garamond" w:eastAsia="Times New Roman" w:hAnsi="Garamond" w:cs="Times New Roman"/>
                <w:bCs/>
                <w:sz w:val="18"/>
                <w:szCs w:val="18"/>
                <w:lang w:eastAsia="zh-CN"/>
              </w:rPr>
            </w:pPr>
          </w:p>
        </w:tc>
      </w:tr>
      <w:tr w:rsidR="001B53BB" w:rsidRPr="001B53BB" w:rsidTr="003B656C">
        <w:trPr>
          <w:trHeight w:val="394"/>
        </w:trPr>
        <w:tc>
          <w:tcPr>
            <w:tcW w:w="213" w:type="pct"/>
            <w:shd w:val="clear" w:color="auto" w:fill="AAC8C8"/>
          </w:tcPr>
          <w:p w:rsidR="001B53BB" w:rsidRPr="001B53BB" w:rsidRDefault="001B53BB" w:rsidP="001B53BB">
            <w:pPr>
              <w:suppressLineNumbers/>
              <w:suppressAutoHyphens/>
              <w:snapToGrid w:val="0"/>
              <w:spacing w:after="120" w:line="240" w:lineRule="auto"/>
              <w:jc w:val="center"/>
              <w:rPr>
                <w:rFonts w:ascii="Garamond" w:eastAsia="Times New Roman" w:hAnsi="Garamond" w:cs="Times New Roman"/>
                <w:b/>
                <w:sz w:val="18"/>
                <w:szCs w:val="18"/>
                <w:lang w:eastAsia="zh-CN"/>
              </w:rPr>
            </w:pPr>
            <w:r w:rsidRPr="001B53BB">
              <w:rPr>
                <w:rFonts w:ascii="Garamond" w:eastAsia="Times New Roman" w:hAnsi="Garamond" w:cs="Times New Roman"/>
                <w:b/>
                <w:sz w:val="18"/>
                <w:szCs w:val="18"/>
                <w:lang w:eastAsia="zh-CN"/>
              </w:rPr>
              <w:t>2</w:t>
            </w:r>
          </w:p>
        </w:tc>
        <w:tc>
          <w:tcPr>
            <w:tcW w:w="681"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624"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695"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625" w:type="pct"/>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563"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472" w:type="pct"/>
            <w:shd w:val="clear" w:color="auto" w:fill="EAEAD5"/>
            <w:vAlign w:val="center"/>
          </w:tcPr>
          <w:p w:rsidR="001B53BB" w:rsidRPr="001B53BB" w:rsidRDefault="001B53BB" w:rsidP="001B53BB">
            <w:pPr>
              <w:suppressLineNumbers/>
              <w:suppressAutoHyphens/>
              <w:snapToGrid w:val="0"/>
              <w:spacing w:after="120" w:line="240" w:lineRule="auto"/>
              <w:ind w:left="34"/>
              <w:jc w:val="right"/>
              <w:rPr>
                <w:rFonts w:ascii="Garamond" w:eastAsia="Times New Roman" w:hAnsi="Garamond" w:cs="Times New Roman"/>
                <w:bCs/>
                <w:sz w:val="18"/>
                <w:szCs w:val="18"/>
                <w:lang w:eastAsia="zh-CN"/>
              </w:rPr>
            </w:pPr>
          </w:p>
        </w:tc>
        <w:tc>
          <w:tcPr>
            <w:tcW w:w="494" w:type="pct"/>
            <w:shd w:val="clear" w:color="auto" w:fill="EAEAD5"/>
            <w:vAlign w:val="center"/>
          </w:tcPr>
          <w:p w:rsidR="001B53BB" w:rsidRPr="001B53BB" w:rsidRDefault="001B53BB" w:rsidP="001B53BB">
            <w:pPr>
              <w:suppressLineNumbers/>
              <w:suppressAutoHyphens/>
              <w:snapToGrid w:val="0"/>
              <w:spacing w:after="120" w:line="240" w:lineRule="auto"/>
              <w:ind w:left="34"/>
              <w:jc w:val="right"/>
              <w:rPr>
                <w:rFonts w:ascii="Garamond" w:eastAsia="Times New Roman" w:hAnsi="Garamond" w:cs="Times New Roman"/>
                <w:bCs/>
                <w:sz w:val="18"/>
                <w:szCs w:val="18"/>
                <w:lang w:eastAsia="zh-CN"/>
              </w:rPr>
            </w:pPr>
          </w:p>
        </w:tc>
        <w:tc>
          <w:tcPr>
            <w:tcW w:w="633" w:type="pct"/>
            <w:shd w:val="clear" w:color="auto" w:fill="EAEAD5"/>
          </w:tcPr>
          <w:p w:rsidR="001B53BB" w:rsidRPr="001B53BB" w:rsidRDefault="001B53BB" w:rsidP="001B53BB">
            <w:pPr>
              <w:suppressLineNumbers/>
              <w:suppressAutoHyphens/>
              <w:snapToGrid w:val="0"/>
              <w:spacing w:after="120" w:line="240" w:lineRule="auto"/>
              <w:jc w:val="right"/>
              <w:rPr>
                <w:rFonts w:ascii="Garamond" w:eastAsia="Times New Roman" w:hAnsi="Garamond" w:cs="Times New Roman"/>
                <w:bCs/>
                <w:sz w:val="18"/>
                <w:szCs w:val="18"/>
                <w:lang w:eastAsia="zh-CN"/>
              </w:rPr>
            </w:pPr>
          </w:p>
        </w:tc>
      </w:tr>
      <w:tr w:rsidR="001B53BB" w:rsidRPr="001B53BB" w:rsidTr="003B656C">
        <w:trPr>
          <w:trHeight w:val="383"/>
        </w:trPr>
        <w:tc>
          <w:tcPr>
            <w:tcW w:w="213" w:type="pct"/>
            <w:shd w:val="clear" w:color="auto" w:fill="AAC8C8"/>
          </w:tcPr>
          <w:p w:rsidR="001B53BB" w:rsidRPr="001B53BB" w:rsidRDefault="001B53BB" w:rsidP="001B53BB">
            <w:pPr>
              <w:suppressLineNumbers/>
              <w:suppressAutoHyphens/>
              <w:snapToGrid w:val="0"/>
              <w:spacing w:after="120" w:line="240" w:lineRule="auto"/>
              <w:jc w:val="center"/>
              <w:rPr>
                <w:rFonts w:ascii="Garamond" w:eastAsia="Times New Roman" w:hAnsi="Garamond" w:cs="Times New Roman"/>
                <w:b/>
                <w:sz w:val="18"/>
                <w:szCs w:val="18"/>
                <w:lang w:eastAsia="zh-CN"/>
              </w:rPr>
            </w:pPr>
            <w:r w:rsidRPr="001B53BB">
              <w:rPr>
                <w:rFonts w:ascii="Garamond" w:eastAsia="Times New Roman" w:hAnsi="Garamond" w:cs="Times New Roman"/>
                <w:b/>
                <w:bCs/>
                <w:sz w:val="18"/>
                <w:szCs w:val="18"/>
                <w:lang w:eastAsia="zh-CN"/>
              </w:rPr>
              <w:t>3</w:t>
            </w:r>
          </w:p>
        </w:tc>
        <w:tc>
          <w:tcPr>
            <w:tcW w:w="681"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624"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695"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625" w:type="pct"/>
            <w:shd w:val="clear" w:color="auto" w:fill="EAEAD5"/>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563" w:type="pct"/>
            <w:shd w:val="clear" w:color="auto" w:fill="EAEAD5"/>
            <w:vAlign w:val="center"/>
          </w:tcPr>
          <w:p w:rsidR="001B53BB" w:rsidRPr="001B53BB" w:rsidRDefault="001B53BB" w:rsidP="001B53BB">
            <w:pPr>
              <w:suppressLineNumbers/>
              <w:suppressAutoHyphens/>
              <w:snapToGrid w:val="0"/>
              <w:spacing w:after="120" w:line="240" w:lineRule="auto"/>
              <w:rPr>
                <w:rFonts w:ascii="Garamond" w:eastAsia="Times New Roman" w:hAnsi="Garamond" w:cs="Times New Roman"/>
                <w:bCs/>
                <w:sz w:val="18"/>
                <w:szCs w:val="18"/>
                <w:lang w:eastAsia="zh-CN"/>
              </w:rPr>
            </w:pPr>
          </w:p>
        </w:tc>
        <w:tc>
          <w:tcPr>
            <w:tcW w:w="472" w:type="pct"/>
            <w:shd w:val="clear" w:color="auto" w:fill="EAEAD5"/>
            <w:vAlign w:val="center"/>
          </w:tcPr>
          <w:p w:rsidR="001B53BB" w:rsidRPr="001B53BB" w:rsidRDefault="001B53BB" w:rsidP="001B53BB">
            <w:pPr>
              <w:suppressLineNumbers/>
              <w:suppressAutoHyphens/>
              <w:snapToGrid w:val="0"/>
              <w:spacing w:after="120" w:line="240" w:lineRule="auto"/>
              <w:ind w:left="34"/>
              <w:jc w:val="right"/>
              <w:rPr>
                <w:rFonts w:ascii="Garamond" w:eastAsia="Times New Roman" w:hAnsi="Garamond" w:cs="Times New Roman"/>
                <w:bCs/>
                <w:sz w:val="18"/>
                <w:szCs w:val="18"/>
                <w:lang w:eastAsia="zh-CN"/>
              </w:rPr>
            </w:pPr>
          </w:p>
        </w:tc>
        <w:tc>
          <w:tcPr>
            <w:tcW w:w="494" w:type="pct"/>
            <w:shd w:val="clear" w:color="auto" w:fill="EAEAD5"/>
            <w:vAlign w:val="center"/>
          </w:tcPr>
          <w:p w:rsidR="001B53BB" w:rsidRPr="001B53BB" w:rsidRDefault="001B53BB" w:rsidP="001B53BB">
            <w:pPr>
              <w:suppressLineNumbers/>
              <w:suppressAutoHyphens/>
              <w:snapToGrid w:val="0"/>
              <w:spacing w:after="120" w:line="240" w:lineRule="auto"/>
              <w:ind w:left="34"/>
              <w:jc w:val="right"/>
              <w:rPr>
                <w:rFonts w:ascii="Garamond" w:eastAsia="Times New Roman" w:hAnsi="Garamond" w:cs="Times New Roman"/>
                <w:bCs/>
                <w:sz w:val="18"/>
                <w:szCs w:val="18"/>
                <w:lang w:eastAsia="zh-CN"/>
              </w:rPr>
            </w:pPr>
          </w:p>
        </w:tc>
        <w:tc>
          <w:tcPr>
            <w:tcW w:w="633" w:type="pct"/>
            <w:shd w:val="clear" w:color="auto" w:fill="EAEAD5"/>
          </w:tcPr>
          <w:p w:rsidR="001B53BB" w:rsidRPr="001B53BB" w:rsidRDefault="001B53BB" w:rsidP="001B53BB">
            <w:pPr>
              <w:suppressLineNumbers/>
              <w:suppressAutoHyphens/>
              <w:snapToGrid w:val="0"/>
              <w:spacing w:after="120" w:line="240" w:lineRule="auto"/>
              <w:jc w:val="right"/>
              <w:rPr>
                <w:rFonts w:ascii="Garamond" w:eastAsia="Times New Roman" w:hAnsi="Garamond" w:cs="Times New Roman"/>
                <w:bCs/>
                <w:sz w:val="18"/>
                <w:szCs w:val="18"/>
                <w:lang w:eastAsia="zh-CN"/>
              </w:rPr>
            </w:pPr>
          </w:p>
        </w:tc>
      </w:tr>
      <w:tr w:rsidR="001B53BB" w:rsidRPr="001B53BB" w:rsidTr="003B656C">
        <w:trPr>
          <w:trHeight w:val="283"/>
        </w:trPr>
        <w:tc>
          <w:tcPr>
            <w:tcW w:w="3401" w:type="pct"/>
            <w:gridSpan w:val="6"/>
            <w:tcBorders>
              <w:bottom w:val="double" w:sz="4" w:space="0" w:color="auto"/>
            </w:tcBorders>
            <w:shd w:val="clear" w:color="auto" w:fill="AAC8C8"/>
          </w:tcPr>
          <w:p w:rsidR="001B53BB" w:rsidRPr="001B53BB" w:rsidRDefault="001B53BB" w:rsidP="001B53BB">
            <w:pPr>
              <w:suppressLineNumbers/>
              <w:suppressAutoHyphens/>
              <w:snapToGrid w:val="0"/>
              <w:spacing w:after="120" w:line="240" w:lineRule="auto"/>
              <w:ind w:right="175"/>
              <w:jc w:val="right"/>
              <w:rPr>
                <w:rFonts w:ascii="Garamond" w:eastAsia="Times New Roman" w:hAnsi="Garamond" w:cs="Times New Roman"/>
                <w:b/>
                <w:bCs/>
                <w:sz w:val="18"/>
                <w:szCs w:val="18"/>
                <w:lang w:eastAsia="zh-CN"/>
              </w:rPr>
            </w:pPr>
            <w:r w:rsidRPr="001B53BB">
              <w:rPr>
                <w:rFonts w:ascii="Garamond" w:eastAsia="Times New Roman" w:hAnsi="Garamond" w:cs="Times New Roman"/>
                <w:b/>
                <w:bCs/>
                <w:sz w:val="18"/>
                <w:szCs w:val="18"/>
                <w:lang w:eastAsia="zh-CN"/>
              </w:rPr>
              <w:t>TOTALE</w:t>
            </w:r>
          </w:p>
        </w:tc>
        <w:tc>
          <w:tcPr>
            <w:tcW w:w="472" w:type="pct"/>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ind w:left="34"/>
              <w:jc w:val="right"/>
              <w:rPr>
                <w:rFonts w:ascii="Garamond" w:eastAsia="Times New Roman" w:hAnsi="Garamond" w:cs="Times New Roman"/>
                <w:b/>
                <w:bCs/>
                <w:sz w:val="18"/>
                <w:szCs w:val="18"/>
                <w:lang w:eastAsia="zh-CN"/>
              </w:rPr>
            </w:pPr>
          </w:p>
        </w:tc>
        <w:tc>
          <w:tcPr>
            <w:tcW w:w="494" w:type="pct"/>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ind w:left="34"/>
              <w:jc w:val="right"/>
              <w:rPr>
                <w:rFonts w:ascii="Garamond" w:eastAsia="Times New Roman" w:hAnsi="Garamond" w:cs="Times New Roman"/>
                <w:b/>
                <w:bCs/>
                <w:sz w:val="18"/>
                <w:szCs w:val="18"/>
                <w:lang w:eastAsia="zh-CN"/>
              </w:rPr>
            </w:pPr>
          </w:p>
        </w:tc>
        <w:tc>
          <w:tcPr>
            <w:tcW w:w="633" w:type="pct"/>
            <w:tcBorders>
              <w:bottom w:val="double" w:sz="4" w:space="0" w:color="auto"/>
            </w:tcBorders>
            <w:shd w:val="clear" w:color="auto" w:fill="EAEAD5"/>
            <w:vAlign w:val="center"/>
          </w:tcPr>
          <w:p w:rsidR="001B53BB" w:rsidRPr="001B53BB" w:rsidRDefault="001B53BB" w:rsidP="001B53BB">
            <w:pPr>
              <w:suppressLineNumbers/>
              <w:suppressAutoHyphens/>
              <w:snapToGrid w:val="0"/>
              <w:spacing w:after="120" w:line="240" w:lineRule="auto"/>
              <w:jc w:val="right"/>
              <w:rPr>
                <w:rFonts w:ascii="Garamond" w:eastAsia="Times New Roman" w:hAnsi="Garamond" w:cs="Times New Roman"/>
                <w:b/>
                <w:bCs/>
                <w:sz w:val="18"/>
                <w:szCs w:val="18"/>
                <w:lang w:eastAsia="zh-CN"/>
              </w:rPr>
            </w:pPr>
          </w:p>
        </w:tc>
      </w:tr>
    </w:tbl>
    <w:p w:rsidR="001B53BB" w:rsidRDefault="001B53BB" w:rsidP="007C0354">
      <w:pPr>
        <w:suppressAutoHyphens/>
        <w:spacing w:after="120" w:line="240" w:lineRule="auto"/>
        <w:jc w:val="both"/>
        <w:outlineLvl w:val="0"/>
        <w:rPr>
          <w:rFonts w:ascii="Arial" w:hAnsi="Arial" w:cs="Arial"/>
          <w:sz w:val="24"/>
          <w:szCs w:val="24"/>
        </w:rPr>
      </w:pPr>
    </w:p>
    <w:p w:rsidR="007C0354" w:rsidRPr="007C0354" w:rsidRDefault="007C0354" w:rsidP="007C0354">
      <w:pPr>
        <w:suppressAutoHyphens/>
        <w:spacing w:after="120" w:line="240" w:lineRule="auto"/>
        <w:jc w:val="both"/>
        <w:outlineLvl w:val="0"/>
        <w:rPr>
          <w:rFonts w:ascii="Garamond" w:eastAsia="Times New Roman" w:hAnsi="Garamond" w:cs="Calibri"/>
          <w:b/>
          <w:bCs/>
          <w:color w:val="0000FF"/>
          <w:lang w:eastAsia="zh-CN"/>
        </w:rPr>
      </w:pPr>
      <w:bookmarkStart w:id="17" w:name="_Toc461028342"/>
      <w:bookmarkStart w:id="18" w:name="_Toc461795983"/>
      <w:r w:rsidRPr="007C0354">
        <w:rPr>
          <w:rFonts w:ascii="Garamond" w:eastAsia="Times New Roman" w:hAnsi="Garamond" w:cs="Calibri"/>
          <w:b/>
          <w:bCs/>
          <w:color w:val="0000FF"/>
          <w:lang w:eastAsia="zh-CN"/>
        </w:rPr>
        <w:t>Le seguenti sezioni C, D ed E dello schema si intendono come SEZIONI FACOLTATIVE per l’Amministrazione concedente che le inserirà solo qualora lo riterrà necessario, soprattutto nel caso di utilizzo di fondi strutturali per facilitare i controlli.</w:t>
      </w:r>
      <w:bookmarkEnd w:id="17"/>
      <w:bookmarkEnd w:id="18"/>
      <w:r w:rsidRPr="007C0354">
        <w:rPr>
          <w:rFonts w:ascii="Garamond" w:eastAsia="Times New Roman" w:hAnsi="Garamond" w:cs="Calibri"/>
          <w:b/>
          <w:bCs/>
          <w:color w:val="0000FF"/>
          <w:lang w:eastAsia="zh-CN"/>
        </w:rPr>
        <w:t xml:space="preserve"> </w:t>
      </w:r>
    </w:p>
    <w:p w:rsidR="007C0354" w:rsidRPr="007C0354" w:rsidRDefault="007C0354" w:rsidP="007C0354">
      <w:pPr>
        <w:suppressAutoHyphens/>
        <w:spacing w:after="120" w:line="240" w:lineRule="auto"/>
        <w:jc w:val="center"/>
        <w:rPr>
          <w:rFonts w:ascii="Garamond" w:eastAsia="Times New Roman" w:hAnsi="Garamond" w:cs="Times New Roman"/>
          <w:b/>
          <w:bCs/>
          <w:color w:val="000000"/>
          <w:u w:val="single"/>
          <w:lang w:eastAsia="zh-CN"/>
        </w:rPr>
      </w:pPr>
    </w:p>
    <w:p w:rsidR="007C0354" w:rsidRPr="007C0354" w:rsidRDefault="007C0354" w:rsidP="007C0354">
      <w:pPr>
        <w:suppressAutoHyphens/>
        <w:spacing w:after="120" w:line="240" w:lineRule="auto"/>
        <w:jc w:val="center"/>
        <w:rPr>
          <w:rFonts w:ascii="Garamond" w:eastAsia="Times New Roman" w:hAnsi="Garamond" w:cs="Times New Roman"/>
          <w:b/>
          <w:bCs/>
          <w:color w:val="0000FF"/>
          <w:u w:val="single"/>
          <w:lang w:eastAsia="zh-CN"/>
        </w:rPr>
      </w:pPr>
      <w:r w:rsidRPr="007C0354">
        <w:rPr>
          <w:rFonts w:ascii="Garamond" w:eastAsia="Times New Roman" w:hAnsi="Garamond" w:cs="Times New Roman"/>
          <w:b/>
          <w:bCs/>
          <w:color w:val="0000FF"/>
          <w:u w:val="single"/>
          <w:lang w:eastAsia="zh-CN"/>
        </w:rPr>
        <w:t>Sezione C – settori in cui opera l’impresa</w:t>
      </w:r>
    </w:p>
    <w:p w:rsidR="007C0354" w:rsidRPr="007C0354" w:rsidRDefault="007C0354" w:rsidP="00BB1664">
      <w:pPr>
        <w:numPr>
          <w:ilvl w:val="0"/>
          <w:numId w:val="64"/>
        </w:numPr>
        <w:suppressAutoHyphens/>
        <w:spacing w:after="120" w:line="240" w:lineRule="auto"/>
        <w:ind w:left="357" w:right="108"/>
        <w:jc w:val="both"/>
        <w:outlineLvl w:val="0"/>
        <w:rPr>
          <w:rFonts w:ascii="Garamond" w:eastAsia="Times New Roman" w:hAnsi="Garamond" w:cs="Calibri"/>
          <w:color w:val="000000"/>
          <w:lang w:eastAsia="zh-CN"/>
        </w:rPr>
      </w:pPr>
      <w:bookmarkStart w:id="19" w:name="_Toc461028343"/>
      <w:bookmarkStart w:id="20" w:name="_Toc461795984"/>
      <w:r w:rsidRPr="007C0354">
        <w:rPr>
          <w:rFonts w:ascii="Garamond" w:eastAsia="Times New Roman" w:hAnsi="Garamond" w:cs="Calibri"/>
          <w:color w:val="000000"/>
          <w:lang w:eastAsia="zh-CN"/>
        </w:rPr>
        <w:t xml:space="preserve">Che l’impresa rappresentata </w:t>
      </w:r>
      <w:r w:rsidRPr="004C4C9E">
        <w:rPr>
          <w:rFonts w:ascii="Garamond" w:eastAsia="Times New Roman" w:hAnsi="Garamond" w:cs="Calibri"/>
          <w:color w:val="000000"/>
          <w:lang w:eastAsia="zh-CN"/>
        </w:rPr>
        <w:t xml:space="preserve">opera solo nei settori economici ammissibili </w:t>
      </w:r>
      <w:r w:rsidRPr="007C0354">
        <w:rPr>
          <w:rFonts w:ascii="Garamond" w:eastAsia="Times New Roman" w:hAnsi="Garamond" w:cs="Calibri"/>
          <w:color w:val="000000"/>
          <w:lang w:eastAsia="zh-CN"/>
        </w:rPr>
        <w:t>al finanziamento;</w:t>
      </w:r>
      <w:bookmarkEnd w:id="19"/>
      <w:bookmarkEnd w:id="20"/>
    </w:p>
    <w:p w:rsidR="007C0354" w:rsidRPr="007C0354" w:rsidRDefault="007C0354" w:rsidP="00BB1664">
      <w:pPr>
        <w:numPr>
          <w:ilvl w:val="0"/>
          <w:numId w:val="64"/>
        </w:numPr>
        <w:suppressAutoHyphens/>
        <w:spacing w:after="120" w:line="240" w:lineRule="auto"/>
        <w:ind w:left="357" w:right="108"/>
        <w:jc w:val="both"/>
        <w:outlineLvl w:val="0"/>
        <w:rPr>
          <w:rFonts w:ascii="Garamond" w:eastAsia="Times New Roman" w:hAnsi="Garamond" w:cs="Calibri"/>
          <w:color w:val="000000"/>
          <w:lang w:eastAsia="zh-CN"/>
        </w:rPr>
      </w:pPr>
      <w:bookmarkStart w:id="21" w:name="_Toc461028344"/>
      <w:bookmarkStart w:id="22" w:name="_Toc461795985"/>
      <w:r w:rsidRPr="007C0354">
        <w:rPr>
          <w:rFonts w:ascii="Garamond" w:eastAsia="Times New Roman" w:hAnsi="Garamond" w:cs="Calibri"/>
          <w:color w:val="000000"/>
          <w:lang w:eastAsia="zh-CN"/>
        </w:rPr>
        <w:t>Che l’impresa rappresentata</w:t>
      </w:r>
      <w:r w:rsidRPr="007C0354">
        <w:rPr>
          <w:rFonts w:ascii="Garamond" w:eastAsia="Times New Roman" w:hAnsi="Garamond" w:cs="Calibri"/>
          <w:b/>
          <w:color w:val="000000"/>
          <w:lang w:eastAsia="zh-CN"/>
        </w:rPr>
        <w:t xml:space="preserve"> opera anche in settori economici esclusi</w:t>
      </w:r>
      <w:r w:rsidRPr="007C0354">
        <w:rPr>
          <w:rFonts w:ascii="Garamond" w:eastAsia="Times New Roman" w:hAnsi="Garamond" w:cs="Calibri"/>
          <w:color w:val="000000"/>
          <w:lang w:eastAsia="zh-CN"/>
        </w:rPr>
        <w:t xml:space="preserve">, tuttavia </w:t>
      </w:r>
      <w:r w:rsidRPr="007C0354">
        <w:rPr>
          <w:rFonts w:ascii="Garamond" w:eastAsia="Times New Roman" w:hAnsi="Garamond" w:cs="Calibri"/>
          <w:b/>
          <w:color w:val="000000"/>
          <w:lang w:eastAsia="zh-CN"/>
        </w:rPr>
        <w:t>dispone di un sistema</w:t>
      </w:r>
      <w:r w:rsidRPr="007C0354">
        <w:rPr>
          <w:rFonts w:ascii="Garamond" w:eastAsia="Times New Roman" w:hAnsi="Garamond" w:cs="Calibri"/>
          <w:color w:val="000000"/>
          <w:lang w:eastAsia="zh-CN"/>
        </w:rPr>
        <w:t xml:space="preserve"> adeguato di </w:t>
      </w:r>
      <w:r w:rsidRPr="007C0354">
        <w:rPr>
          <w:rFonts w:ascii="Garamond" w:eastAsia="Times New Roman" w:hAnsi="Garamond" w:cs="Calibri"/>
          <w:b/>
          <w:color w:val="000000"/>
          <w:lang w:eastAsia="zh-CN"/>
        </w:rPr>
        <w:t>separazione delle attività</w:t>
      </w:r>
      <w:r w:rsidRPr="007C0354">
        <w:rPr>
          <w:rFonts w:ascii="Garamond" w:eastAsia="Times New Roman" w:hAnsi="Garamond" w:cs="Calibri"/>
          <w:color w:val="000000"/>
          <w:lang w:eastAsia="zh-CN"/>
        </w:rPr>
        <w:t xml:space="preserve"> o </w:t>
      </w:r>
      <w:r w:rsidRPr="007C0354">
        <w:rPr>
          <w:rFonts w:ascii="Garamond" w:eastAsia="Times New Roman" w:hAnsi="Garamond" w:cs="Calibri"/>
          <w:b/>
          <w:color w:val="000000"/>
          <w:lang w:eastAsia="zh-CN"/>
        </w:rPr>
        <w:t>distinzione dei costi</w:t>
      </w:r>
      <w:r w:rsidRPr="007C0354">
        <w:rPr>
          <w:rFonts w:ascii="Garamond" w:eastAsia="Times New Roman" w:hAnsi="Garamond" w:cs="Calibri"/>
          <w:color w:val="000000"/>
          <w:lang w:eastAsia="zh-CN"/>
        </w:rPr>
        <w:t>;</w:t>
      </w:r>
      <w:bookmarkEnd w:id="21"/>
      <w:bookmarkEnd w:id="22"/>
    </w:p>
    <w:p w:rsidR="007C0354" w:rsidRPr="007C0354" w:rsidRDefault="007C0354" w:rsidP="00BB1664">
      <w:pPr>
        <w:numPr>
          <w:ilvl w:val="0"/>
          <w:numId w:val="64"/>
        </w:numPr>
        <w:suppressAutoHyphens/>
        <w:spacing w:after="120" w:line="240" w:lineRule="auto"/>
        <w:ind w:left="357" w:right="108"/>
        <w:jc w:val="both"/>
        <w:outlineLvl w:val="0"/>
        <w:rPr>
          <w:rFonts w:ascii="Garamond" w:eastAsia="Times New Roman" w:hAnsi="Garamond" w:cs="Calibri"/>
          <w:color w:val="000000"/>
          <w:lang w:eastAsia="zh-CN"/>
        </w:rPr>
      </w:pPr>
      <w:bookmarkStart w:id="23" w:name="_Toc461028345"/>
      <w:bookmarkStart w:id="24" w:name="_Toc461795986"/>
      <w:r w:rsidRPr="007C0354">
        <w:rPr>
          <w:rFonts w:ascii="Garamond" w:eastAsia="Times New Roman" w:hAnsi="Garamond" w:cs="Calibri"/>
          <w:color w:val="000000"/>
          <w:lang w:eastAsia="zh-CN"/>
        </w:rPr>
        <w:t>Che l’impresa rappresentata</w:t>
      </w:r>
      <w:r w:rsidRPr="007C0354">
        <w:rPr>
          <w:rFonts w:ascii="Garamond" w:eastAsia="Times New Roman" w:hAnsi="Garamond" w:cs="Calibri"/>
          <w:b/>
          <w:color w:val="000000"/>
          <w:lang w:eastAsia="zh-CN"/>
        </w:rPr>
        <w:t xml:space="preserve"> opera anche nel settore economico del «</w:t>
      </w:r>
      <w:r w:rsidRPr="007C0354">
        <w:rPr>
          <w:rFonts w:ascii="Garamond" w:eastAsia="Times New Roman" w:hAnsi="Garamond" w:cs="Arial"/>
          <w:b/>
          <w:color w:val="000000"/>
          <w:lang w:eastAsia="zh-CN"/>
        </w:rPr>
        <w:t>trasporto merci su strada per conto terzi»</w:t>
      </w:r>
      <w:r w:rsidRPr="007C0354">
        <w:rPr>
          <w:rFonts w:ascii="Garamond" w:eastAsia="Times New Roman" w:hAnsi="Garamond" w:cs="Calibri"/>
          <w:color w:val="000000"/>
          <w:lang w:eastAsia="zh-CN"/>
        </w:rPr>
        <w:t xml:space="preserve">, tuttavia </w:t>
      </w:r>
      <w:r w:rsidRPr="007C0354">
        <w:rPr>
          <w:rFonts w:ascii="Garamond" w:eastAsia="Times New Roman" w:hAnsi="Garamond" w:cs="Calibri"/>
          <w:b/>
          <w:color w:val="000000"/>
          <w:lang w:eastAsia="zh-CN"/>
        </w:rPr>
        <w:t>dispone di un sistema adeguato di</w:t>
      </w:r>
      <w:r w:rsidRPr="007C0354">
        <w:rPr>
          <w:rFonts w:ascii="Garamond" w:eastAsia="Times New Roman" w:hAnsi="Garamond" w:cs="Calibri"/>
          <w:color w:val="000000"/>
          <w:lang w:eastAsia="zh-CN"/>
        </w:rPr>
        <w:t xml:space="preserve"> </w:t>
      </w:r>
      <w:r w:rsidRPr="007C0354">
        <w:rPr>
          <w:rFonts w:ascii="Garamond" w:eastAsia="Times New Roman" w:hAnsi="Garamond" w:cs="Calibri"/>
          <w:b/>
          <w:color w:val="000000"/>
          <w:lang w:eastAsia="zh-CN"/>
        </w:rPr>
        <w:t>separazione delle attività</w:t>
      </w:r>
      <w:r w:rsidRPr="007C0354">
        <w:rPr>
          <w:rFonts w:ascii="Garamond" w:eastAsia="Times New Roman" w:hAnsi="Garamond" w:cs="Calibri"/>
          <w:color w:val="000000"/>
          <w:lang w:eastAsia="zh-CN"/>
        </w:rPr>
        <w:t xml:space="preserve"> o </w:t>
      </w:r>
      <w:r w:rsidRPr="007C0354">
        <w:rPr>
          <w:rFonts w:ascii="Garamond" w:eastAsia="Times New Roman" w:hAnsi="Garamond" w:cs="Calibri"/>
          <w:b/>
          <w:color w:val="000000"/>
          <w:lang w:eastAsia="zh-CN"/>
        </w:rPr>
        <w:t>distinzione dei costi.</w:t>
      </w:r>
      <w:bookmarkEnd w:id="23"/>
      <w:bookmarkEnd w:id="24"/>
    </w:p>
    <w:p w:rsidR="00225762" w:rsidRDefault="00225762" w:rsidP="007C0354">
      <w:pPr>
        <w:suppressAutoHyphens/>
        <w:spacing w:after="120" w:line="240" w:lineRule="auto"/>
        <w:jc w:val="center"/>
        <w:rPr>
          <w:rFonts w:ascii="Garamond" w:eastAsia="Times New Roman" w:hAnsi="Garamond" w:cs="Times New Roman"/>
          <w:b/>
          <w:bCs/>
          <w:color w:val="0000FF"/>
          <w:u w:val="single"/>
          <w:lang w:eastAsia="zh-CN"/>
        </w:rPr>
      </w:pPr>
    </w:p>
    <w:p w:rsidR="007C0354" w:rsidRPr="007C0354" w:rsidRDefault="007C0354" w:rsidP="007C0354">
      <w:pPr>
        <w:suppressAutoHyphens/>
        <w:spacing w:after="120" w:line="240" w:lineRule="auto"/>
        <w:jc w:val="center"/>
        <w:rPr>
          <w:rFonts w:ascii="Garamond" w:eastAsia="Times New Roman" w:hAnsi="Garamond" w:cs="Times New Roman"/>
          <w:b/>
          <w:bCs/>
          <w:color w:val="0000FF"/>
          <w:u w:val="single"/>
          <w:lang w:eastAsia="zh-CN"/>
        </w:rPr>
      </w:pPr>
      <w:r w:rsidRPr="007C0354">
        <w:rPr>
          <w:rFonts w:ascii="Garamond" w:eastAsia="Times New Roman" w:hAnsi="Garamond" w:cs="Times New Roman"/>
          <w:b/>
          <w:bCs/>
          <w:color w:val="0000FF"/>
          <w:u w:val="single"/>
          <w:lang w:eastAsia="zh-CN"/>
        </w:rPr>
        <w:t>Sezione D</w:t>
      </w:r>
      <w:r w:rsidRPr="007C0354">
        <w:rPr>
          <w:rFonts w:ascii="Garamond" w:eastAsia="Times New Roman" w:hAnsi="Garamond" w:cs="Times New Roman"/>
          <w:bCs/>
          <w:color w:val="0000FF"/>
          <w:u w:val="single"/>
          <w:lang w:eastAsia="zh-CN"/>
        </w:rPr>
        <w:t xml:space="preserve"> - </w:t>
      </w:r>
      <w:r w:rsidRPr="007C0354">
        <w:rPr>
          <w:rFonts w:ascii="Garamond" w:eastAsia="Times New Roman" w:hAnsi="Garamond" w:cs="Times New Roman"/>
          <w:b/>
          <w:bCs/>
          <w:color w:val="0000FF"/>
          <w:u w:val="single"/>
          <w:lang w:eastAsia="zh-CN"/>
        </w:rPr>
        <w:t>condizioni di cumulo</w:t>
      </w:r>
    </w:p>
    <w:p w:rsidR="007C0354" w:rsidRPr="004C4C9E" w:rsidRDefault="007C0354" w:rsidP="00BB1664">
      <w:pPr>
        <w:numPr>
          <w:ilvl w:val="0"/>
          <w:numId w:val="64"/>
        </w:numPr>
        <w:suppressAutoHyphens/>
        <w:spacing w:after="120" w:line="240" w:lineRule="auto"/>
        <w:ind w:left="357" w:right="108"/>
        <w:jc w:val="both"/>
        <w:outlineLvl w:val="0"/>
        <w:rPr>
          <w:rFonts w:ascii="Garamond" w:eastAsia="Times New Roman" w:hAnsi="Garamond" w:cs="Calibri"/>
          <w:color w:val="000000"/>
          <w:lang w:eastAsia="zh-CN"/>
        </w:rPr>
      </w:pPr>
      <w:bookmarkStart w:id="25" w:name="_Toc461028346"/>
      <w:bookmarkStart w:id="26" w:name="_Toc461795987"/>
      <w:r w:rsidRPr="004C4C9E">
        <w:rPr>
          <w:rFonts w:ascii="Garamond" w:eastAsia="Times New Roman" w:hAnsi="Garamond" w:cs="Calibri"/>
          <w:color w:val="000000"/>
          <w:lang w:eastAsia="zh-CN"/>
        </w:rPr>
        <w:t>Che in riferimento agli stessi «costi ammissibili» l’impresa rappresentata NON ha beneficiato di altri aiuti di Stato.</w:t>
      </w:r>
      <w:bookmarkEnd w:id="25"/>
      <w:bookmarkEnd w:id="26"/>
    </w:p>
    <w:p w:rsidR="007C0354" w:rsidRPr="004C4C9E" w:rsidRDefault="007C0354" w:rsidP="00BB1664">
      <w:pPr>
        <w:numPr>
          <w:ilvl w:val="0"/>
          <w:numId w:val="64"/>
        </w:numPr>
        <w:suppressAutoHyphens/>
        <w:spacing w:after="120" w:line="240" w:lineRule="auto"/>
        <w:ind w:left="357" w:right="108"/>
        <w:jc w:val="both"/>
        <w:outlineLvl w:val="0"/>
        <w:rPr>
          <w:rFonts w:ascii="Garamond" w:eastAsia="Times New Roman" w:hAnsi="Garamond" w:cs="Calibri"/>
          <w:color w:val="000000"/>
          <w:lang w:eastAsia="zh-CN"/>
        </w:rPr>
      </w:pPr>
      <w:bookmarkStart w:id="27" w:name="_Toc461028347"/>
      <w:bookmarkStart w:id="28" w:name="_Toc461795988"/>
      <w:r w:rsidRPr="004C4C9E">
        <w:rPr>
          <w:rFonts w:ascii="Garamond" w:eastAsia="Times New Roman" w:hAnsi="Garamond" w:cs="Calibri"/>
          <w:color w:val="000000"/>
          <w:lang w:eastAsia="zh-CN"/>
        </w:rPr>
        <w:t>Che in riferimento agli stessi «costi ammissibili» l’impresa rappresentata ha beneficiato dei seguenti aiuti di Stato:</w:t>
      </w:r>
      <w:bookmarkEnd w:id="27"/>
      <w:bookmarkEnd w:id="28"/>
      <w:r w:rsidRPr="004C4C9E">
        <w:rPr>
          <w:rFonts w:ascii="Garamond" w:eastAsia="Times New Roman" w:hAnsi="Garamond" w:cs="Calibri"/>
          <w:color w:val="000000"/>
          <w:lang w:eastAsia="zh-CN"/>
        </w:rPr>
        <w:t xml:space="preserve"> </w:t>
      </w:r>
    </w:p>
    <w:tbl>
      <w:tblPr>
        <w:tblW w:w="5000" w:type="pct"/>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ook w:val="0000" w:firstRow="0" w:lastRow="0" w:firstColumn="0" w:lastColumn="0" w:noHBand="0" w:noVBand="0"/>
      </w:tblPr>
      <w:tblGrid>
        <w:gridCol w:w="346"/>
        <w:gridCol w:w="1350"/>
        <w:gridCol w:w="1241"/>
        <w:gridCol w:w="1245"/>
        <w:gridCol w:w="1674"/>
        <w:gridCol w:w="1065"/>
        <w:gridCol w:w="912"/>
        <w:gridCol w:w="1298"/>
      </w:tblGrid>
      <w:tr w:rsidR="007C0354" w:rsidRPr="007C0354" w:rsidTr="003B656C">
        <w:trPr>
          <w:trHeight w:val="533"/>
        </w:trPr>
        <w:tc>
          <w:tcPr>
            <w:tcW w:w="181" w:type="pct"/>
            <w:vMerge w:val="restart"/>
            <w:tcBorders>
              <w:top w:val="double" w:sz="4" w:space="0" w:color="auto"/>
            </w:tcBorders>
            <w:shd w:val="clear" w:color="auto" w:fill="AAC8C8"/>
            <w:vAlign w:val="center"/>
          </w:tcPr>
          <w:p w:rsidR="007C0354" w:rsidRPr="007C0354" w:rsidRDefault="007C0354" w:rsidP="007C0354">
            <w:pPr>
              <w:suppressAutoHyphens/>
              <w:spacing w:after="120" w:line="240" w:lineRule="auto"/>
              <w:jc w:val="center"/>
              <w:rPr>
                <w:rFonts w:ascii="Garamond" w:eastAsia="Times New Roman" w:hAnsi="Garamond" w:cs="Arial"/>
                <w:b/>
                <w:bCs/>
                <w:color w:val="000000"/>
                <w:sz w:val="16"/>
                <w:szCs w:val="16"/>
                <w:lang w:eastAsia="zh-CN"/>
              </w:rPr>
            </w:pPr>
            <w:r w:rsidRPr="007C0354">
              <w:rPr>
                <w:rFonts w:ascii="Garamond" w:eastAsia="Times New Roman" w:hAnsi="Garamond" w:cs="Arial"/>
                <w:b/>
                <w:bCs/>
                <w:color w:val="000000"/>
                <w:sz w:val="16"/>
                <w:szCs w:val="16"/>
                <w:lang w:eastAsia="zh-CN"/>
              </w:rPr>
              <w:t>n.</w:t>
            </w:r>
          </w:p>
        </w:tc>
        <w:tc>
          <w:tcPr>
            <w:tcW w:w="757" w:type="pct"/>
            <w:vMerge w:val="restart"/>
            <w:tcBorders>
              <w:top w:val="double" w:sz="4" w:space="0" w:color="auto"/>
            </w:tcBorders>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
                <w:bCs/>
                <w:color w:val="000000"/>
                <w:sz w:val="16"/>
                <w:szCs w:val="16"/>
                <w:lang w:eastAsia="zh-CN"/>
              </w:rPr>
            </w:pPr>
            <w:r w:rsidRPr="007C0354">
              <w:rPr>
                <w:rFonts w:ascii="Garamond" w:eastAsia="Times New Roman" w:hAnsi="Garamond" w:cs="Times New Roman"/>
                <w:b/>
                <w:bCs/>
                <w:color w:val="000000"/>
                <w:sz w:val="16"/>
                <w:szCs w:val="16"/>
                <w:lang w:eastAsia="zh-CN"/>
              </w:rPr>
              <w:t>Ente concedente</w:t>
            </w:r>
          </w:p>
        </w:tc>
        <w:tc>
          <w:tcPr>
            <w:tcW w:w="646" w:type="pct"/>
            <w:vMerge w:val="restart"/>
            <w:tcBorders>
              <w:top w:val="double" w:sz="4" w:space="0" w:color="auto"/>
            </w:tcBorders>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
                <w:bCs/>
                <w:color w:val="000000"/>
                <w:sz w:val="16"/>
                <w:szCs w:val="16"/>
                <w:lang w:eastAsia="zh-CN"/>
              </w:rPr>
            </w:pPr>
            <w:r w:rsidRPr="007C0354">
              <w:rPr>
                <w:rFonts w:ascii="Garamond" w:eastAsia="Times New Roman" w:hAnsi="Garamond" w:cs="Times New Roman"/>
                <w:b/>
                <w:bCs/>
                <w:color w:val="000000"/>
                <w:sz w:val="16"/>
                <w:szCs w:val="16"/>
                <w:lang w:eastAsia="zh-CN"/>
              </w:rPr>
              <w:t>Riferimento normativo o amministrativo che prevede l’agevolazione</w:t>
            </w:r>
          </w:p>
        </w:tc>
        <w:tc>
          <w:tcPr>
            <w:tcW w:w="699" w:type="pct"/>
            <w:vMerge w:val="restart"/>
            <w:tcBorders>
              <w:top w:val="double" w:sz="4" w:space="0" w:color="auto"/>
            </w:tcBorders>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Cs/>
                <w:color w:val="000000"/>
                <w:sz w:val="16"/>
                <w:szCs w:val="16"/>
                <w:lang w:eastAsia="zh-CN"/>
              </w:rPr>
            </w:pPr>
            <w:r w:rsidRPr="007C0354">
              <w:rPr>
                <w:rFonts w:ascii="Garamond" w:eastAsia="Times New Roman" w:hAnsi="Garamond" w:cs="Times New Roman"/>
                <w:b/>
                <w:bCs/>
                <w:color w:val="000000"/>
                <w:sz w:val="16"/>
                <w:szCs w:val="16"/>
                <w:lang w:eastAsia="zh-CN"/>
              </w:rPr>
              <w:t xml:space="preserve">Provvedimento di concessione </w:t>
            </w:r>
          </w:p>
        </w:tc>
        <w:tc>
          <w:tcPr>
            <w:tcW w:w="934" w:type="pct"/>
            <w:vMerge w:val="restart"/>
            <w:tcBorders>
              <w:top w:val="double" w:sz="4" w:space="0" w:color="auto"/>
            </w:tcBorders>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
                <w:bCs/>
                <w:color w:val="000000"/>
                <w:sz w:val="18"/>
                <w:szCs w:val="18"/>
                <w:lang w:eastAsia="zh-CN"/>
              </w:rPr>
            </w:pPr>
            <w:r w:rsidRPr="007C0354">
              <w:rPr>
                <w:rFonts w:ascii="Garamond" w:eastAsia="Times New Roman" w:hAnsi="Garamond" w:cs="Times New Roman"/>
                <w:b/>
                <w:bCs/>
                <w:color w:val="000000"/>
                <w:sz w:val="16"/>
                <w:szCs w:val="16"/>
                <w:lang w:eastAsia="zh-CN"/>
              </w:rPr>
              <w:t>Regolamento di esenzione (e articolo pertinente) o Decisione Commissione UE</w:t>
            </w:r>
            <w:r w:rsidRPr="007C0354">
              <w:rPr>
                <w:rFonts w:ascii="Garamond" w:eastAsia="Times New Roman" w:hAnsi="Garamond" w:cs="Times New Roman"/>
                <w:b/>
                <w:bCs/>
                <w:color w:val="000000"/>
                <w:sz w:val="16"/>
                <w:szCs w:val="16"/>
                <w:vertAlign w:val="superscript"/>
                <w:lang w:eastAsia="zh-CN"/>
              </w:rPr>
              <w:footnoteReference w:id="6"/>
            </w:r>
          </w:p>
        </w:tc>
        <w:tc>
          <w:tcPr>
            <w:tcW w:w="1055" w:type="pct"/>
            <w:gridSpan w:val="2"/>
            <w:tcBorders>
              <w:top w:val="double" w:sz="4" w:space="0" w:color="auto"/>
            </w:tcBorders>
            <w:shd w:val="clear" w:color="auto" w:fill="AAC8C8"/>
            <w:vAlign w:val="center"/>
          </w:tcPr>
          <w:p w:rsidR="007C0354" w:rsidRPr="007C0354" w:rsidRDefault="007C0354" w:rsidP="007C0354">
            <w:pPr>
              <w:suppressLineNumbers/>
              <w:suppressAutoHyphens/>
              <w:snapToGrid w:val="0"/>
              <w:spacing w:after="120" w:line="240" w:lineRule="auto"/>
              <w:jc w:val="center"/>
              <w:rPr>
                <w:rFonts w:ascii="Garamond" w:eastAsia="Times New Roman" w:hAnsi="Garamond" w:cs="Times New Roman"/>
                <w:b/>
                <w:bCs/>
                <w:color w:val="000000"/>
                <w:sz w:val="16"/>
                <w:szCs w:val="16"/>
                <w:lang w:eastAsia="zh-CN"/>
              </w:rPr>
            </w:pPr>
            <w:r w:rsidRPr="007C0354">
              <w:rPr>
                <w:rFonts w:ascii="Garamond" w:eastAsia="Times New Roman" w:hAnsi="Garamond" w:cs="Times New Roman"/>
                <w:b/>
                <w:bCs/>
                <w:color w:val="000000"/>
                <w:sz w:val="16"/>
                <w:szCs w:val="16"/>
                <w:lang w:eastAsia="zh-CN"/>
              </w:rPr>
              <w:t xml:space="preserve">Intensità di aiuto </w:t>
            </w:r>
          </w:p>
        </w:tc>
        <w:tc>
          <w:tcPr>
            <w:tcW w:w="728" w:type="pct"/>
            <w:vMerge w:val="restart"/>
            <w:tcBorders>
              <w:top w:val="double" w:sz="4" w:space="0" w:color="auto"/>
            </w:tcBorders>
            <w:shd w:val="clear" w:color="auto" w:fill="AAC8C8"/>
          </w:tcPr>
          <w:p w:rsidR="007C0354" w:rsidRPr="007C0354" w:rsidRDefault="007C0354" w:rsidP="007C0354">
            <w:pPr>
              <w:suppressLineNumbers/>
              <w:suppressAutoHyphens/>
              <w:snapToGrid w:val="0"/>
              <w:spacing w:after="120" w:line="240" w:lineRule="auto"/>
              <w:jc w:val="center"/>
              <w:rPr>
                <w:rFonts w:ascii="Garamond" w:eastAsia="Times New Roman" w:hAnsi="Garamond" w:cs="Times New Roman"/>
                <w:b/>
                <w:bCs/>
                <w:color w:val="000000"/>
                <w:sz w:val="16"/>
                <w:szCs w:val="16"/>
                <w:lang w:eastAsia="zh-CN"/>
              </w:rPr>
            </w:pPr>
          </w:p>
          <w:p w:rsidR="007C0354" w:rsidRPr="007C0354" w:rsidRDefault="007C0354" w:rsidP="007C0354">
            <w:pPr>
              <w:suppressLineNumbers/>
              <w:suppressAutoHyphens/>
              <w:snapToGrid w:val="0"/>
              <w:spacing w:after="120" w:line="240" w:lineRule="auto"/>
              <w:jc w:val="center"/>
              <w:rPr>
                <w:rFonts w:ascii="Garamond" w:eastAsia="Times New Roman" w:hAnsi="Garamond" w:cs="Times New Roman"/>
                <w:b/>
                <w:bCs/>
                <w:color w:val="000000"/>
                <w:sz w:val="16"/>
                <w:szCs w:val="16"/>
                <w:lang w:eastAsia="zh-CN"/>
              </w:rPr>
            </w:pPr>
            <w:r w:rsidRPr="007C0354">
              <w:rPr>
                <w:rFonts w:ascii="Garamond" w:eastAsia="Times New Roman" w:hAnsi="Garamond" w:cs="Times New Roman"/>
                <w:b/>
                <w:bCs/>
                <w:color w:val="000000"/>
                <w:sz w:val="16"/>
                <w:szCs w:val="16"/>
                <w:lang w:eastAsia="zh-CN"/>
              </w:rPr>
              <w:t>Importo imputato sulla voce di costo o sul progetto</w:t>
            </w:r>
          </w:p>
        </w:tc>
      </w:tr>
      <w:tr w:rsidR="007C0354" w:rsidRPr="007C0354" w:rsidTr="003B656C">
        <w:trPr>
          <w:trHeight w:val="532"/>
        </w:trPr>
        <w:tc>
          <w:tcPr>
            <w:tcW w:w="181" w:type="pct"/>
            <w:vMerge/>
            <w:shd w:val="clear" w:color="auto" w:fill="AAC8C8"/>
            <w:vAlign w:val="center"/>
          </w:tcPr>
          <w:p w:rsidR="007C0354" w:rsidRPr="007C0354" w:rsidRDefault="007C0354" w:rsidP="007C0354">
            <w:pPr>
              <w:suppressAutoHyphens/>
              <w:spacing w:after="120" w:line="240" w:lineRule="auto"/>
              <w:jc w:val="center"/>
              <w:rPr>
                <w:rFonts w:ascii="Garamond" w:eastAsia="Times New Roman" w:hAnsi="Garamond" w:cs="Arial"/>
                <w:b/>
                <w:bCs/>
                <w:color w:val="000000"/>
                <w:sz w:val="16"/>
                <w:szCs w:val="16"/>
                <w:lang w:eastAsia="zh-CN"/>
              </w:rPr>
            </w:pPr>
          </w:p>
        </w:tc>
        <w:tc>
          <w:tcPr>
            <w:tcW w:w="757" w:type="pct"/>
            <w:vMerge/>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
                <w:bCs/>
                <w:color w:val="000000"/>
                <w:sz w:val="16"/>
                <w:szCs w:val="16"/>
                <w:lang w:eastAsia="zh-CN"/>
              </w:rPr>
            </w:pPr>
          </w:p>
        </w:tc>
        <w:tc>
          <w:tcPr>
            <w:tcW w:w="646" w:type="pct"/>
            <w:vMerge/>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
                <w:bCs/>
                <w:color w:val="000000"/>
                <w:sz w:val="16"/>
                <w:szCs w:val="16"/>
                <w:lang w:eastAsia="zh-CN"/>
              </w:rPr>
            </w:pPr>
          </w:p>
        </w:tc>
        <w:tc>
          <w:tcPr>
            <w:tcW w:w="699" w:type="pct"/>
            <w:vMerge/>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
                <w:bCs/>
                <w:color w:val="000000"/>
                <w:sz w:val="16"/>
                <w:szCs w:val="16"/>
                <w:lang w:eastAsia="zh-CN"/>
              </w:rPr>
            </w:pPr>
          </w:p>
        </w:tc>
        <w:tc>
          <w:tcPr>
            <w:tcW w:w="934" w:type="pct"/>
            <w:vMerge/>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
                <w:bCs/>
                <w:color w:val="000000"/>
                <w:sz w:val="16"/>
                <w:szCs w:val="16"/>
                <w:lang w:eastAsia="zh-CN"/>
              </w:rPr>
            </w:pPr>
          </w:p>
        </w:tc>
        <w:tc>
          <w:tcPr>
            <w:tcW w:w="538" w:type="pct"/>
            <w:tcBorders>
              <w:top w:val="double" w:sz="4" w:space="0" w:color="auto"/>
            </w:tcBorders>
            <w:shd w:val="clear" w:color="auto" w:fill="AAC8C8"/>
            <w:vAlign w:val="center"/>
          </w:tcPr>
          <w:p w:rsidR="007C0354" w:rsidRPr="007C0354" w:rsidRDefault="007C0354" w:rsidP="007C0354">
            <w:pPr>
              <w:suppressLineNumbers/>
              <w:suppressAutoHyphens/>
              <w:snapToGrid w:val="0"/>
              <w:spacing w:after="120" w:line="240" w:lineRule="auto"/>
              <w:jc w:val="center"/>
              <w:rPr>
                <w:rFonts w:ascii="Garamond" w:eastAsia="Times New Roman" w:hAnsi="Garamond" w:cs="Times New Roman"/>
                <w:b/>
                <w:bCs/>
                <w:color w:val="000000"/>
                <w:sz w:val="16"/>
                <w:szCs w:val="16"/>
                <w:lang w:eastAsia="zh-CN"/>
              </w:rPr>
            </w:pPr>
            <w:r w:rsidRPr="007C0354">
              <w:rPr>
                <w:rFonts w:ascii="Garamond" w:eastAsia="Times New Roman" w:hAnsi="Garamond" w:cs="Times New Roman"/>
                <w:b/>
                <w:bCs/>
                <w:color w:val="000000"/>
                <w:sz w:val="16"/>
                <w:szCs w:val="16"/>
                <w:lang w:eastAsia="zh-CN"/>
              </w:rPr>
              <w:t>Ammissibile</w:t>
            </w:r>
          </w:p>
        </w:tc>
        <w:tc>
          <w:tcPr>
            <w:tcW w:w="517" w:type="pct"/>
            <w:tcBorders>
              <w:top w:val="double" w:sz="4" w:space="0" w:color="auto"/>
            </w:tcBorders>
            <w:shd w:val="clear" w:color="auto" w:fill="AAC8C8"/>
            <w:vAlign w:val="center"/>
          </w:tcPr>
          <w:p w:rsidR="007C0354" w:rsidRPr="007C0354" w:rsidRDefault="007C0354" w:rsidP="007C0354">
            <w:pPr>
              <w:suppressLineNumbers/>
              <w:suppressAutoHyphens/>
              <w:snapToGrid w:val="0"/>
              <w:spacing w:after="120" w:line="240" w:lineRule="auto"/>
              <w:jc w:val="center"/>
              <w:rPr>
                <w:rFonts w:ascii="Garamond" w:eastAsia="Times New Roman" w:hAnsi="Garamond" w:cs="Times New Roman"/>
                <w:b/>
                <w:bCs/>
                <w:color w:val="000000"/>
                <w:sz w:val="16"/>
                <w:szCs w:val="16"/>
                <w:lang w:eastAsia="zh-CN"/>
              </w:rPr>
            </w:pPr>
            <w:r w:rsidRPr="007C0354">
              <w:rPr>
                <w:rFonts w:ascii="Garamond" w:eastAsia="Times New Roman" w:hAnsi="Garamond" w:cs="Times New Roman"/>
                <w:b/>
                <w:bCs/>
                <w:color w:val="000000"/>
                <w:sz w:val="16"/>
                <w:szCs w:val="16"/>
                <w:lang w:eastAsia="zh-CN"/>
              </w:rPr>
              <w:t>Applicata</w:t>
            </w:r>
          </w:p>
        </w:tc>
        <w:tc>
          <w:tcPr>
            <w:tcW w:w="728" w:type="pct"/>
            <w:vMerge/>
            <w:shd w:val="clear" w:color="auto" w:fill="AAC8C8"/>
          </w:tcPr>
          <w:p w:rsidR="007C0354" w:rsidRPr="007C0354" w:rsidRDefault="007C0354" w:rsidP="007C0354">
            <w:pPr>
              <w:suppressLineNumbers/>
              <w:suppressAutoHyphens/>
              <w:snapToGrid w:val="0"/>
              <w:spacing w:after="120" w:line="240" w:lineRule="auto"/>
              <w:jc w:val="center"/>
              <w:rPr>
                <w:rFonts w:ascii="Garamond" w:eastAsia="Times New Roman" w:hAnsi="Garamond" w:cs="Times New Roman"/>
                <w:b/>
                <w:bCs/>
                <w:color w:val="000000"/>
                <w:sz w:val="16"/>
                <w:szCs w:val="16"/>
                <w:lang w:eastAsia="zh-CN"/>
              </w:rPr>
            </w:pPr>
          </w:p>
        </w:tc>
      </w:tr>
      <w:tr w:rsidR="007C0354" w:rsidRPr="007C0354" w:rsidTr="003B656C">
        <w:trPr>
          <w:trHeight w:val="397"/>
        </w:trPr>
        <w:tc>
          <w:tcPr>
            <w:tcW w:w="181" w:type="pct"/>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color w:val="000000"/>
                <w:sz w:val="18"/>
                <w:szCs w:val="18"/>
                <w:lang w:eastAsia="zh-CN"/>
              </w:rPr>
            </w:pPr>
            <w:r w:rsidRPr="007C0354">
              <w:rPr>
                <w:rFonts w:ascii="Garamond" w:eastAsia="Times New Roman" w:hAnsi="Garamond" w:cs="Times New Roman"/>
                <w:color w:val="000000"/>
                <w:sz w:val="18"/>
                <w:szCs w:val="18"/>
                <w:lang w:eastAsia="zh-CN"/>
              </w:rPr>
              <w:t>1</w:t>
            </w:r>
          </w:p>
        </w:tc>
        <w:tc>
          <w:tcPr>
            <w:tcW w:w="757" w:type="pct"/>
            <w:shd w:val="clear" w:color="auto" w:fill="EAEAD5"/>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Cs/>
                <w:color w:val="000000"/>
                <w:sz w:val="18"/>
                <w:szCs w:val="18"/>
                <w:lang w:eastAsia="zh-CN"/>
              </w:rPr>
            </w:pPr>
          </w:p>
        </w:tc>
        <w:tc>
          <w:tcPr>
            <w:tcW w:w="646" w:type="pct"/>
            <w:shd w:val="clear" w:color="auto" w:fill="EAEAD5"/>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Cs/>
                <w:color w:val="000000"/>
                <w:sz w:val="18"/>
                <w:szCs w:val="18"/>
                <w:lang w:eastAsia="zh-CN"/>
              </w:rPr>
            </w:pPr>
          </w:p>
        </w:tc>
        <w:tc>
          <w:tcPr>
            <w:tcW w:w="699" w:type="pct"/>
            <w:shd w:val="clear" w:color="auto" w:fill="EAEAD5"/>
            <w:vAlign w:val="center"/>
          </w:tcPr>
          <w:p w:rsidR="007C0354" w:rsidRPr="007C0354" w:rsidRDefault="007C0354" w:rsidP="007C0354">
            <w:pPr>
              <w:suppressLineNumbers/>
              <w:suppressAutoHyphens/>
              <w:snapToGrid w:val="0"/>
              <w:spacing w:after="120" w:line="240" w:lineRule="auto"/>
              <w:ind w:left="34" w:right="33"/>
              <w:rPr>
                <w:rFonts w:ascii="Garamond" w:eastAsia="Times New Roman" w:hAnsi="Garamond" w:cs="Times New Roman"/>
                <w:bCs/>
                <w:color w:val="000000"/>
                <w:sz w:val="18"/>
                <w:szCs w:val="18"/>
                <w:lang w:eastAsia="zh-CN"/>
              </w:rPr>
            </w:pPr>
          </w:p>
        </w:tc>
        <w:tc>
          <w:tcPr>
            <w:tcW w:w="934" w:type="pct"/>
            <w:shd w:val="clear" w:color="auto" w:fill="EAEAD5"/>
            <w:vAlign w:val="center"/>
          </w:tcPr>
          <w:p w:rsidR="007C0354" w:rsidRPr="007C0354" w:rsidRDefault="007C0354" w:rsidP="007C0354">
            <w:pPr>
              <w:suppressLineNumbers/>
              <w:suppressAutoHyphens/>
              <w:snapToGrid w:val="0"/>
              <w:spacing w:after="120" w:line="240" w:lineRule="auto"/>
              <w:ind w:left="34"/>
              <w:rPr>
                <w:rFonts w:ascii="Garamond" w:eastAsia="Times New Roman" w:hAnsi="Garamond" w:cs="Times New Roman"/>
                <w:color w:val="000000"/>
                <w:sz w:val="18"/>
                <w:szCs w:val="18"/>
                <w:lang w:eastAsia="zh-CN"/>
              </w:rPr>
            </w:pPr>
          </w:p>
        </w:tc>
        <w:tc>
          <w:tcPr>
            <w:tcW w:w="538" w:type="pct"/>
            <w:shd w:val="clear" w:color="auto" w:fill="EAEAD5"/>
            <w:vAlign w:val="center"/>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c>
          <w:tcPr>
            <w:tcW w:w="517" w:type="pct"/>
            <w:shd w:val="clear" w:color="auto" w:fill="EAEAD5"/>
            <w:vAlign w:val="center"/>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c>
          <w:tcPr>
            <w:tcW w:w="728" w:type="pct"/>
            <w:shd w:val="clear" w:color="auto" w:fill="EAEAD5"/>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r>
      <w:tr w:rsidR="007C0354" w:rsidRPr="007C0354" w:rsidTr="003B656C">
        <w:trPr>
          <w:trHeight w:val="397"/>
        </w:trPr>
        <w:tc>
          <w:tcPr>
            <w:tcW w:w="181" w:type="pct"/>
            <w:shd w:val="clear" w:color="auto" w:fill="AAC8C8"/>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color w:val="000000"/>
                <w:sz w:val="18"/>
                <w:szCs w:val="18"/>
                <w:lang w:eastAsia="zh-CN"/>
              </w:rPr>
            </w:pPr>
            <w:r w:rsidRPr="007C0354">
              <w:rPr>
                <w:rFonts w:ascii="Garamond" w:eastAsia="Times New Roman" w:hAnsi="Garamond" w:cs="Times New Roman"/>
                <w:color w:val="000000"/>
                <w:sz w:val="18"/>
                <w:szCs w:val="18"/>
                <w:lang w:eastAsia="zh-CN"/>
              </w:rPr>
              <w:t>2</w:t>
            </w:r>
          </w:p>
        </w:tc>
        <w:tc>
          <w:tcPr>
            <w:tcW w:w="757" w:type="pct"/>
            <w:shd w:val="clear" w:color="auto" w:fill="EAEAD5"/>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Cs/>
                <w:color w:val="000000"/>
                <w:sz w:val="18"/>
                <w:szCs w:val="18"/>
                <w:lang w:eastAsia="zh-CN"/>
              </w:rPr>
            </w:pPr>
          </w:p>
        </w:tc>
        <w:tc>
          <w:tcPr>
            <w:tcW w:w="646" w:type="pct"/>
            <w:shd w:val="clear" w:color="auto" w:fill="EAEAD5"/>
            <w:vAlign w:val="center"/>
          </w:tcPr>
          <w:p w:rsidR="007C0354" w:rsidRPr="007C0354" w:rsidRDefault="007C0354" w:rsidP="007C0354">
            <w:pPr>
              <w:suppressLineNumbers/>
              <w:suppressAutoHyphens/>
              <w:snapToGrid w:val="0"/>
              <w:spacing w:after="120" w:line="240" w:lineRule="auto"/>
              <w:rPr>
                <w:rFonts w:ascii="Garamond" w:eastAsia="Times New Roman" w:hAnsi="Garamond" w:cs="Times New Roman"/>
                <w:bCs/>
                <w:color w:val="000000"/>
                <w:sz w:val="16"/>
                <w:szCs w:val="16"/>
                <w:lang w:eastAsia="zh-CN"/>
              </w:rPr>
            </w:pPr>
          </w:p>
        </w:tc>
        <w:tc>
          <w:tcPr>
            <w:tcW w:w="699" w:type="pct"/>
            <w:shd w:val="clear" w:color="auto" w:fill="EAEAD5"/>
            <w:vAlign w:val="center"/>
          </w:tcPr>
          <w:p w:rsidR="007C0354" w:rsidRPr="007C0354" w:rsidRDefault="007C0354" w:rsidP="007C0354">
            <w:pPr>
              <w:suppressLineNumbers/>
              <w:suppressAutoHyphens/>
              <w:snapToGrid w:val="0"/>
              <w:spacing w:after="120" w:line="240" w:lineRule="auto"/>
              <w:ind w:left="34" w:right="33"/>
              <w:rPr>
                <w:rFonts w:ascii="Garamond" w:eastAsia="Times New Roman" w:hAnsi="Garamond" w:cs="Times New Roman"/>
                <w:bCs/>
                <w:color w:val="000000"/>
                <w:sz w:val="18"/>
                <w:szCs w:val="18"/>
                <w:lang w:eastAsia="zh-CN"/>
              </w:rPr>
            </w:pPr>
          </w:p>
        </w:tc>
        <w:tc>
          <w:tcPr>
            <w:tcW w:w="934" w:type="pct"/>
            <w:shd w:val="clear" w:color="auto" w:fill="EAEAD5"/>
            <w:vAlign w:val="center"/>
          </w:tcPr>
          <w:p w:rsidR="007C0354" w:rsidRPr="007C0354" w:rsidRDefault="007C0354" w:rsidP="007C0354">
            <w:pPr>
              <w:suppressLineNumbers/>
              <w:suppressAutoHyphens/>
              <w:snapToGrid w:val="0"/>
              <w:spacing w:after="120" w:line="240" w:lineRule="auto"/>
              <w:ind w:left="34"/>
              <w:rPr>
                <w:rFonts w:ascii="Garamond" w:eastAsia="Times New Roman" w:hAnsi="Garamond" w:cs="Times New Roman"/>
                <w:b/>
                <w:color w:val="000000"/>
                <w:sz w:val="18"/>
                <w:szCs w:val="18"/>
                <w:lang w:eastAsia="zh-CN"/>
              </w:rPr>
            </w:pPr>
          </w:p>
        </w:tc>
        <w:tc>
          <w:tcPr>
            <w:tcW w:w="538" w:type="pct"/>
            <w:shd w:val="clear" w:color="auto" w:fill="EAEAD5"/>
            <w:vAlign w:val="center"/>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c>
          <w:tcPr>
            <w:tcW w:w="517" w:type="pct"/>
            <w:shd w:val="clear" w:color="auto" w:fill="EAEAD5"/>
            <w:vAlign w:val="center"/>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c>
          <w:tcPr>
            <w:tcW w:w="728" w:type="pct"/>
            <w:shd w:val="clear" w:color="auto" w:fill="EAEAD5"/>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r>
      <w:tr w:rsidR="007C0354" w:rsidRPr="007C0354" w:rsidTr="003B656C">
        <w:trPr>
          <w:trHeight w:val="500"/>
        </w:trPr>
        <w:tc>
          <w:tcPr>
            <w:tcW w:w="3217" w:type="pct"/>
            <w:gridSpan w:val="5"/>
            <w:tcBorders>
              <w:bottom w:val="double" w:sz="4" w:space="0" w:color="auto"/>
            </w:tcBorders>
            <w:shd w:val="clear" w:color="auto" w:fill="AAC8C8"/>
            <w:vAlign w:val="center"/>
          </w:tcPr>
          <w:p w:rsidR="007C0354" w:rsidRPr="007C0354" w:rsidRDefault="007C0354" w:rsidP="007C0354">
            <w:pPr>
              <w:suppressLineNumbers/>
              <w:suppressAutoHyphens/>
              <w:snapToGrid w:val="0"/>
              <w:spacing w:after="120" w:line="240" w:lineRule="auto"/>
              <w:ind w:right="175"/>
              <w:jc w:val="right"/>
              <w:rPr>
                <w:rFonts w:ascii="Garamond" w:eastAsia="Times New Roman" w:hAnsi="Garamond" w:cs="Times New Roman"/>
                <w:b/>
                <w:bCs/>
                <w:color w:val="000000"/>
                <w:sz w:val="18"/>
                <w:szCs w:val="18"/>
                <w:lang w:eastAsia="zh-CN"/>
              </w:rPr>
            </w:pPr>
            <w:r w:rsidRPr="007C0354">
              <w:rPr>
                <w:rFonts w:ascii="Garamond" w:eastAsia="Times New Roman" w:hAnsi="Garamond" w:cs="Times New Roman"/>
                <w:b/>
                <w:bCs/>
                <w:color w:val="000000"/>
                <w:sz w:val="18"/>
                <w:szCs w:val="18"/>
                <w:lang w:eastAsia="zh-CN"/>
              </w:rPr>
              <w:t>TOTALE</w:t>
            </w:r>
          </w:p>
        </w:tc>
        <w:tc>
          <w:tcPr>
            <w:tcW w:w="538" w:type="pct"/>
            <w:tcBorders>
              <w:bottom w:val="double" w:sz="4" w:space="0" w:color="auto"/>
            </w:tcBorders>
            <w:shd w:val="clear" w:color="auto" w:fill="EAEAD5"/>
            <w:vAlign w:val="center"/>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c>
          <w:tcPr>
            <w:tcW w:w="517" w:type="pct"/>
            <w:tcBorders>
              <w:bottom w:val="double" w:sz="4" w:space="0" w:color="auto"/>
            </w:tcBorders>
            <w:shd w:val="clear" w:color="auto" w:fill="EAEAD5"/>
            <w:vAlign w:val="center"/>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c>
          <w:tcPr>
            <w:tcW w:w="728" w:type="pct"/>
            <w:tcBorders>
              <w:bottom w:val="double" w:sz="4" w:space="0" w:color="auto"/>
            </w:tcBorders>
            <w:shd w:val="clear" w:color="auto" w:fill="EAEAD5"/>
          </w:tcPr>
          <w:p w:rsidR="007C0354" w:rsidRPr="007C0354" w:rsidRDefault="007C0354" w:rsidP="007C0354">
            <w:pPr>
              <w:suppressLineNumbers/>
              <w:suppressAutoHyphens/>
              <w:snapToGrid w:val="0"/>
              <w:spacing w:after="120" w:line="240" w:lineRule="auto"/>
              <w:jc w:val="right"/>
              <w:rPr>
                <w:rFonts w:ascii="Garamond" w:eastAsia="Times New Roman" w:hAnsi="Garamond" w:cs="Times New Roman"/>
                <w:bCs/>
                <w:color w:val="000000"/>
                <w:sz w:val="18"/>
                <w:szCs w:val="18"/>
                <w:lang w:eastAsia="zh-CN"/>
              </w:rPr>
            </w:pPr>
          </w:p>
        </w:tc>
      </w:tr>
    </w:tbl>
    <w:p w:rsidR="007C0354" w:rsidRPr="007C0354" w:rsidRDefault="007C0354" w:rsidP="007C0354">
      <w:pPr>
        <w:suppressAutoHyphens/>
        <w:spacing w:after="120" w:line="240" w:lineRule="auto"/>
        <w:jc w:val="center"/>
        <w:rPr>
          <w:rFonts w:ascii="Garamond" w:eastAsia="Times New Roman" w:hAnsi="Garamond" w:cs="Times New Roman"/>
          <w:b/>
          <w:bCs/>
          <w:color w:val="000000"/>
          <w:u w:val="single"/>
          <w:lang w:eastAsia="zh-CN"/>
        </w:rPr>
      </w:pPr>
    </w:p>
    <w:p w:rsidR="007C0354" w:rsidRPr="007C0354" w:rsidRDefault="007C0354" w:rsidP="007C0354">
      <w:pPr>
        <w:suppressAutoHyphens/>
        <w:spacing w:after="120" w:line="240" w:lineRule="auto"/>
        <w:jc w:val="center"/>
        <w:rPr>
          <w:rFonts w:ascii="Garamond" w:eastAsia="Times New Roman" w:hAnsi="Garamond" w:cs="Times New Roman"/>
          <w:b/>
          <w:bCs/>
          <w:color w:val="000000"/>
          <w:u w:val="single"/>
          <w:lang w:eastAsia="zh-CN"/>
        </w:rPr>
      </w:pPr>
      <w:r w:rsidRPr="007C0354">
        <w:rPr>
          <w:rFonts w:ascii="Garamond" w:eastAsia="Times New Roman" w:hAnsi="Garamond" w:cs="Times New Roman"/>
          <w:b/>
          <w:bCs/>
          <w:color w:val="000000"/>
          <w:u w:val="single"/>
          <w:lang w:eastAsia="zh-CN"/>
        </w:rPr>
        <w:t>Sezione E</w:t>
      </w:r>
      <w:r w:rsidRPr="007C0354">
        <w:rPr>
          <w:rFonts w:ascii="Garamond" w:eastAsia="Times New Roman" w:hAnsi="Garamond" w:cs="Times New Roman"/>
          <w:bCs/>
          <w:color w:val="000000"/>
          <w:u w:val="single"/>
          <w:lang w:eastAsia="zh-CN"/>
        </w:rPr>
        <w:t xml:space="preserve"> - </w:t>
      </w:r>
      <w:r w:rsidRPr="007C0354">
        <w:rPr>
          <w:rFonts w:ascii="Garamond" w:eastAsia="Times New Roman" w:hAnsi="Garamond" w:cs="Times New Roman"/>
          <w:b/>
          <w:bCs/>
          <w:color w:val="000000"/>
          <w:u w:val="single"/>
          <w:lang w:eastAsia="zh-CN"/>
        </w:rPr>
        <w:t>Aiuti</w:t>
      </w:r>
      <w:r w:rsidRPr="007C0354">
        <w:rPr>
          <w:rFonts w:ascii="Garamond" w:eastAsia="Times New Roman" w:hAnsi="Garamond" w:cs="Times New Roman"/>
          <w:b/>
          <w:bCs/>
          <w:i/>
          <w:color w:val="000000"/>
          <w:u w:val="single"/>
          <w:lang w:eastAsia="zh-CN"/>
        </w:rPr>
        <w:t xml:space="preserve"> de minimis</w:t>
      </w:r>
      <w:r w:rsidRPr="007C0354">
        <w:rPr>
          <w:rFonts w:ascii="Garamond" w:eastAsia="Times New Roman" w:hAnsi="Garamond" w:cs="Times New Roman"/>
          <w:b/>
          <w:bCs/>
          <w:color w:val="000000"/>
          <w:u w:val="single"/>
          <w:lang w:eastAsia="zh-CN"/>
        </w:rPr>
        <w:t xml:space="preserve"> sotto forma di «prestiti» o «garanzie»</w:t>
      </w:r>
    </w:p>
    <w:p w:rsidR="007C0354" w:rsidRPr="007C0354" w:rsidRDefault="007C0354" w:rsidP="00BB1664">
      <w:pPr>
        <w:numPr>
          <w:ilvl w:val="0"/>
          <w:numId w:val="64"/>
        </w:numPr>
        <w:suppressAutoHyphens/>
        <w:spacing w:after="120" w:line="240" w:lineRule="auto"/>
        <w:jc w:val="both"/>
        <w:outlineLvl w:val="0"/>
        <w:rPr>
          <w:rFonts w:ascii="Garamond" w:eastAsia="Times New Roman" w:hAnsi="Garamond" w:cs="Calibri"/>
          <w:color w:val="000000"/>
          <w:lang w:eastAsia="zh-CN"/>
        </w:rPr>
      </w:pPr>
      <w:bookmarkStart w:id="29" w:name="_Toc461028348"/>
      <w:bookmarkStart w:id="30" w:name="_Toc461795989"/>
      <w:r w:rsidRPr="007C0354">
        <w:rPr>
          <w:rFonts w:ascii="Garamond" w:eastAsia="Times New Roman" w:hAnsi="Garamond" w:cs="Calibri"/>
          <w:color w:val="000000"/>
          <w:lang w:eastAsia="zh-CN"/>
        </w:rPr>
        <w:t xml:space="preserve">Che l’impresa rappresentata </w:t>
      </w:r>
      <w:r w:rsidRPr="007C0354">
        <w:rPr>
          <w:rFonts w:ascii="Garamond" w:eastAsia="Times New Roman" w:hAnsi="Garamond" w:cs="Calibri"/>
          <w:b/>
          <w:color w:val="000000"/>
          <w:lang w:eastAsia="zh-CN"/>
        </w:rPr>
        <w:t>non è oggetto di procedura concorsuale</w:t>
      </w:r>
      <w:r w:rsidRPr="007C0354">
        <w:rPr>
          <w:rFonts w:ascii="Garamond" w:eastAsia="Times New Roman" w:hAnsi="Garamond" w:cs="Calibri"/>
          <w:color w:val="000000"/>
          <w:lang w:eastAsia="zh-CN"/>
        </w:rPr>
        <w:t xml:space="preserve"> per insolvenza oppure non soddisfa le condizioni previste dal diritto nazionale per l’apertura nei suoi confronti di una tale procedura su richiesta dei suoi creditori;</w:t>
      </w:r>
      <w:bookmarkEnd w:id="29"/>
      <w:bookmarkEnd w:id="30"/>
    </w:p>
    <w:p w:rsidR="007C0354" w:rsidRPr="007C0354" w:rsidRDefault="007C0354" w:rsidP="007C0354">
      <w:pPr>
        <w:suppressAutoHyphens/>
        <w:spacing w:after="120" w:line="240" w:lineRule="auto"/>
        <w:ind w:left="284"/>
        <w:jc w:val="both"/>
        <w:rPr>
          <w:rFonts w:ascii="Garamond" w:eastAsia="Times New Roman" w:hAnsi="Garamond" w:cs="Times New Roman"/>
          <w:b/>
          <w:bCs/>
          <w:color w:val="000000"/>
          <w:lang w:eastAsia="zh-CN"/>
        </w:rPr>
      </w:pPr>
      <w:r w:rsidRPr="007C0354">
        <w:rPr>
          <w:rFonts w:ascii="Garamond" w:eastAsia="Times New Roman" w:hAnsi="Garamond" w:cs="Times New Roman"/>
          <w:b/>
          <w:bCs/>
          <w:color w:val="000000"/>
          <w:lang w:eastAsia="zh-CN"/>
        </w:rPr>
        <w:t>Per le Grandi Imprese:</w:t>
      </w:r>
    </w:p>
    <w:p w:rsidR="007C0354" w:rsidRPr="007C0354" w:rsidRDefault="007C0354" w:rsidP="00BB1664">
      <w:pPr>
        <w:numPr>
          <w:ilvl w:val="0"/>
          <w:numId w:val="64"/>
        </w:numPr>
        <w:suppressAutoHyphens/>
        <w:spacing w:after="120" w:line="240" w:lineRule="auto"/>
        <w:jc w:val="both"/>
        <w:outlineLvl w:val="0"/>
        <w:rPr>
          <w:rFonts w:ascii="Garamond" w:eastAsia="Times New Roman" w:hAnsi="Garamond" w:cs="Calibri"/>
          <w:color w:val="000000"/>
          <w:lang w:eastAsia="zh-CN"/>
        </w:rPr>
      </w:pPr>
      <w:bookmarkStart w:id="31" w:name="_Toc461028349"/>
      <w:bookmarkStart w:id="32" w:name="_Toc461795990"/>
      <w:r w:rsidRPr="007C0354">
        <w:rPr>
          <w:rFonts w:ascii="Garamond" w:eastAsia="Times New Roman" w:hAnsi="Garamond" w:cs="Calibri"/>
          <w:color w:val="000000"/>
          <w:lang w:eastAsia="zh-CN"/>
        </w:rPr>
        <w:t xml:space="preserve">Che l’impresa rappresentata </w:t>
      </w:r>
      <w:r w:rsidRPr="007C0354">
        <w:rPr>
          <w:rFonts w:ascii="Garamond" w:eastAsia="Times New Roman" w:hAnsi="Garamond" w:cs="Calibri"/>
          <w:b/>
          <w:color w:val="000000"/>
          <w:lang w:eastAsia="zh-CN"/>
        </w:rPr>
        <w:t>si trova in una situazione comparabile ad un rating del credito</w:t>
      </w:r>
      <w:r w:rsidRPr="007C0354">
        <w:rPr>
          <w:rFonts w:ascii="Garamond" w:eastAsia="Times New Roman" w:hAnsi="Garamond" w:cs="Calibri"/>
          <w:color w:val="000000"/>
          <w:lang w:eastAsia="zh-CN"/>
        </w:rPr>
        <w:t xml:space="preserve"> </w:t>
      </w:r>
      <w:r w:rsidRPr="007C0354">
        <w:rPr>
          <w:rFonts w:ascii="Garamond" w:eastAsia="Times New Roman" w:hAnsi="Garamond" w:cs="Calibri"/>
          <w:b/>
          <w:color w:val="000000"/>
          <w:lang w:eastAsia="zh-CN"/>
        </w:rPr>
        <w:t>pari ad almeno B-</w:t>
      </w:r>
      <w:r w:rsidRPr="007C0354">
        <w:rPr>
          <w:rFonts w:ascii="Garamond" w:eastAsia="Times New Roman" w:hAnsi="Garamond" w:cs="Calibri"/>
          <w:color w:val="000000"/>
          <w:lang w:eastAsia="zh-CN"/>
        </w:rPr>
        <w:t>;</w:t>
      </w:r>
      <w:bookmarkEnd w:id="31"/>
      <w:bookmarkEnd w:id="32"/>
    </w:p>
    <w:p w:rsidR="007C0354" w:rsidRPr="007C0354" w:rsidRDefault="007C0354" w:rsidP="007C0354">
      <w:pPr>
        <w:suppressAutoHyphens/>
        <w:spacing w:after="120" w:line="240" w:lineRule="auto"/>
        <w:ind w:left="284"/>
        <w:rPr>
          <w:rFonts w:ascii="Garamond" w:eastAsia="Times New Roman" w:hAnsi="Garamond" w:cs="Times New Roman"/>
          <w:b/>
          <w:bCs/>
          <w:color w:val="000000"/>
          <w:lang w:eastAsia="zh-CN"/>
        </w:rPr>
      </w:pPr>
    </w:p>
    <w:p w:rsidR="007C0354" w:rsidRPr="007C0354" w:rsidRDefault="007C0354" w:rsidP="007C0354">
      <w:pPr>
        <w:suppressAutoHyphens/>
        <w:spacing w:after="120" w:line="240" w:lineRule="auto"/>
        <w:jc w:val="center"/>
        <w:rPr>
          <w:rFonts w:ascii="Garamond" w:eastAsia="Times New Roman" w:hAnsi="Garamond" w:cs="Times New Roman"/>
          <w:b/>
          <w:bCs/>
          <w:color w:val="000000"/>
          <w:lang w:eastAsia="zh-CN"/>
        </w:rPr>
      </w:pPr>
      <w:r w:rsidRPr="007C0354">
        <w:rPr>
          <w:rFonts w:ascii="Garamond" w:eastAsia="Times New Roman" w:hAnsi="Garamond" w:cs="Times New Roman"/>
          <w:b/>
          <w:bCs/>
          <w:color w:val="000000"/>
          <w:lang w:eastAsia="zh-CN"/>
        </w:rPr>
        <w:t>AUTORIZZA</w:t>
      </w:r>
    </w:p>
    <w:p w:rsidR="007C0354" w:rsidRPr="007C0354" w:rsidRDefault="007C0354" w:rsidP="007C0354">
      <w:pPr>
        <w:suppressAutoHyphens/>
        <w:spacing w:after="120" w:line="240" w:lineRule="auto"/>
        <w:jc w:val="both"/>
        <w:rPr>
          <w:rFonts w:ascii="Garamond" w:eastAsia="Times New Roman" w:hAnsi="Garamond" w:cs="Times New Roman"/>
          <w:bCs/>
          <w:color w:val="000000"/>
          <w:lang w:eastAsia="zh-CN"/>
        </w:rPr>
      </w:pPr>
      <w:r w:rsidRPr="007C0354">
        <w:rPr>
          <w:rFonts w:ascii="Garamond" w:eastAsia="Times New Roman" w:hAnsi="Garamond" w:cs="Times New Roman"/>
          <w:bCs/>
          <w:color w:val="000000"/>
          <w:lang w:eastAsia="zh-CN"/>
        </w:rPr>
        <w:t>l’Amministrazione concedente al trattamento e all’elaborazione dei dati forniti con la presente dichiarazione, per finalità gestionali e statistiche, anche mediante l’ausilio di mezzi elettronici o automatizzati, nel rispetto della sicurezza e della riservatezza e ai sensi dell’articolo 38 del citato DPR n. 445/2000 allegando alla presente dichiarazione, copia fotostatica di un documento di identità.</w:t>
      </w:r>
    </w:p>
    <w:p w:rsidR="007C0354" w:rsidRPr="007C0354" w:rsidRDefault="007C0354" w:rsidP="007C0354">
      <w:pPr>
        <w:suppressAutoHyphens/>
        <w:spacing w:after="120" w:line="240" w:lineRule="auto"/>
        <w:jc w:val="both"/>
        <w:rPr>
          <w:rFonts w:ascii="Garamond" w:eastAsia="Times New Roman" w:hAnsi="Garamond" w:cs="Times New Roman"/>
          <w:bCs/>
          <w:color w:val="000000"/>
          <w:lang w:eastAsia="zh-CN"/>
        </w:rPr>
      </w:pPr>
      <w:r w:rsidRPr="007C0354">
        <w:rPr>
          <w:rFonts w:ascii="Garamond" w:eastAsia="Times New Roman" w:hAnsi="Garamond" w:cs="Times New Roman"/>
          <w:bCs/>
          <w:i/>
          <w:color w:val="000000"/>
          <w:lang w:eastAsia="zh-CN"/>
        </w:rPr>
        <w:t>Località</w:t>
      </w:r>
      <w:r w:rsidRPr="007C0354">
        <w:rPr>
          <w:rFonts w:ascii="Garamond" w:eastAsia="Times New Roman" w:hAnsi="Garamond" w:cs="Times New Roman"/>
          <w:bCs/>
          <w:color w:val="000000"/>
          <w:lang w:eastAsia="zh-CN"/>
        </w:rPr>
        <w:t xml:space="preserve"> e </w:t>
      </w:r>
      <w:r w:rsidRPr="007C0354">
        <w:rPr>
          <w:rFonts w:ascii="Garamond" w:eastAsia="Times New Roman" w:hAnsi="Garamond" w:cs="Times New Roman"/>
          <w:bCs/>
          <w:i/>
          <w:color w:val="000000"/>
          <w:lang w:eastAsia="zh-CN"/>
        </w:rPr>
        <w:t>data</w:t>
      </w:r>
      <w:r w:rsidRPr="007C0354">
        <w:rPr>
          <w:rFonts w:ascii="Garamond" w:eastAsia="Times New Roman" w:hAnsi="Garamond" w:cs="Times New Roman"/>
          <w:bCs/>
          <w:color w:val="000000"/>
          <w:lang w:eastAsia="zh-CN"/>
        </w:rPr>
        <w:t xml:space="preserve"> ……………</w:t>
      </w:r>
    </w:p>
    <w:p w:rsidR="007C0354" w:rsidRPr="007C0354" w:rsidRDefault="007C0354" w:rsidP="007C0354">
      <w:pPr>
        <w:suppressAutoHyphens/>
        <w:spacing w:after="120" w:line="240" w:lineRule="auto"/>
        <w:ind w:left="5103"/>
        <w:jc w:val="center"/>
        <w:rPr>
          <w:rFonts w:ascii="Garamond" w:eastAsia="Times New Roman" w:hAnsi="Garamond" w:cs="Times New Roman"/>
          <w:bCs/>
          <w:color w:val="000000"/>
          <w:lang w:eastAsia="zh-CN"/>
        </w:rPr>
      </w:pPr>
      <w:r w:rsidRPr="007C0354">
        <w:rPr>
          <w:rFonts w:ascii="Garamond" w:eastAsia="Times New Roman" w:hAnsi="Garamond" w:cs="Times New Roman"/>
          <w:bCs/>
          <w:color w:val="000000"/>
          <w:lang w:eastAsia="zh-CN"/>
        </w:rPr>
        <w:t xml:space="preserve">In fede </w:t>
      </w:r>
    </w:p>
    <w:p w:rsidR="007C0354" w:rsidRPr="007C0354" w:rsidRDefault="007C0354" w:rsidP="007C0354">
      <w:pPr>
        <w:suppressAutoHyphens/>
        <w:spacing w:after="120" w:line="240" w:lineRule="auto"/>
        <w:ind w:left="5103"/>
        <w:jc w:val="center"/>
        <w:rPr>
          <w:rFonts w:ascii="Garamond" w:eastAsia="Times New Roman" w:hAnsi="Garamond" w:cs="Times New Roman"/>
          <w:bCs/>
          <w:color w:val="000000"/>
          <w:lang w:eastAsia="zh-CN"/>
        </w:rPr>
      </w:pPr>
      <w:r w:rsidRPr="007C0354">
        <w:rPr>
          <w:rFonts w:ascii="Garamond" w:eastAsia="Times New Roman" w:hAnsi="Garamond" w:cs="Times New Roman"/>
          <w:bCs/>
          <w:color w:val="000000"/>
          <w:lang w:eastAsia="zh-CN"/>
        </w:rPr>
        <w:t>(Il titolare/legale rappresentante dell'impresa)</w:t>
      </w:r>
    </w:p>
    <w:p w:rsidR="007C0354" w:rsidRPr="007C0354" w:rsidRDefault="007C0354" w:rsidP="007C0354">
      <w:pPr>
        <w:suppressAutoHyphens/>
        <w:spacing w:after="120" w:line="240" w:lineRule="auto"/>
        <w:rPr>
          <w:rFonts w:ascii="Times New Roman" w:eastAsia="Times New Roman" w:hAnsi="Times New Roman" w:cs="Times New Roman"/>
          <w:color w:val="000000"/>
          <w:sz w:val="24"/>
          <w:szCs w:val="24"/>
          <w:lang w:eastAsia="zh-CN"/>
        </w:rPr>
      </w:pPr>
      <w:r w:rsidRPr="007C0354">
        <w:rPr>
          <w:rFonts w:ascii="Times New Roman" w:eastAsia="Times New Roman" w:hAnsi="Times New Roman" w:cs="Times New Roman"/>
          <w:color w:val="000000"/>
          <w:sz w:val="24"/>
          <w:szCs w:val="24"/>
          <w:lang w:eastAsia="zh-CN"/>
        </w:rPr>
        <w:tab/>
      </w:r>
      <w:r w:rsidRPr="007C0354">
        <w:rPr>
          <w:rFonts w:ascii="Times New Roman" w:eastAsia="Times New Roman" w:hAnsi="Times New Roman" w:cs="Times New Roman"/>
          <w:color w:val="000000"/>
          <w:sz w:val="24"/>
          <w:szCs w:val="24"/>
          <w:lang w:eastAsia="zh-CN"/>
        </w:rPr>
        <w:tab/>
      </w:r>
      <w:r w:rsidRPr="007C0354">
        <w:rPr>
          <w:rFonts w:ascii="Times New Roman" w:eastAsia="Times New Roman" w:hAnsi="Times New Roman" w:cs="Times New Roman"/>
          <w:color w:val="000000"/>
          <w:sz w:val="24"/>
          <w:szCs w:val="24"/>
          <w:lang w:eastAsia="zh-CN"/>
        </w:rPr>
        <w:tab/>
      </w:r>
      <w:r w:rsidRPr="007C0354">
        <w:rPr>
          <w:rFonts w:ascii="Times New Roman" w:eastAsia="Times New Roman" w:hAnsi="Times New Roman" w:cs="Times New Roman"/>
          <w:color w:val="000000"/>
          <w:sz w:val="24"/>
          <w:szCs w:val="24"/>
          <w:lang w:eastAsia="zh-CN"/>
        </w:rPr>
        <w:tab/>
      </w:r>
      <w:r w:rsidRPr="007C0354">
        <w:rPr>
          <w:rFonts w:ascii="Times New Roman" w:eastAsia="Times New Roman" w:hAnsi="Times New Roman" w:cs="Times New Roman"/>
          <w:color w:val="000000"/>
          <w:sz w:val="24"/>
          <w:szCs w:val="24"/>
          <w:lang w:eastAsia="zh-CN"/>
        </w:rPr>
        <w:tab/>
      </w:r>
      <w:r w:rsidRPr="007C0354">
        <w:rPr>
          <w:rFonts w:ascii="Times New Roman" w:eastAsia="Times New Roman" w:hAnsi="Times New Roman" w:cs="Times New Roman"/>
          <w:color w:val="000000"/>
          <w:sz w:val="24"/>
          <w:szCs w:val="24"/>
          <w:lang w:eastAsia="zh-CN"/>
        </w:rPr>
        <w:tab/>
      </w:r>
      <w:r w:rsidRPr="007C0354">
        <w:rPr>
          <w:rFonts w:ascii="Times New Roman" w:eastAsia="Times New Roman" w:hAnsi="Times New Roman" w:cs="Times New Roman"/>
          <w:color w:val="000000"/>
          <w:sz w:val="24"/>
          <w:szCs w:val="24"/>
          <w:lang w:eastAsia="zh-CN"/>
        </w:rPr>
        <w:tab/>
        <w:t xml:space="preserve">       ___________________________________</w:t>
      </w:r>
    </w:p>
    <w:p w:rsidR="007C0354" w:rsidRPr="007C0354" w:rsidRDefault="007C0354" w:rsidP="007C0354">
      <w:pPr>
        <w:suppressAutoHyphens/>
        <w:spacing w:after="120" w:line="240" w:lineRule="auto"/>
        <w:rPr>
          <w:rFonts w:ascii="Times New Roman" w:eastAsia="Times New Roman" w:hAnsi="Times New Roman" w:cs="Times New Roman"/>
          <w:color w:val="000000"/>
          <w:sz w:val="24"/>
          <w:szCs w:val="24"/>
          <w:lang w:eastAsia="zh-CN"/>
        </w:rPr>
      </w:pPr>
    </w:p>
    <w:p w:rsidR="007C0354" w:rsidRPr="007C0354" w:rsidRDefault="007C0354" w:rsidP="007C0354">
      <w:pPr>
        <w:suppressAutoHyphens/>
        <w:spacing w:after="120" w:line="240" w:lineRule="auto"/>
        <w:rPr>
          <w:rFonts w:ascii="Times New Roman" w:eastAsia="Times New Roman" w:hAnsi="Times New Roman" w:cs="Times New Roman"/>
          <w:color w:val="000000"/>
          <w:sz w:val="24"/>
          <w:szCs w:val="24"/>
          <w:lang w:eastAsia="zh-CN"/>
        </w:rPr>
      </w:pPr>
    </w:p>
    <w:p w:rsidR="007C0354" w:rsidRDefault="007C0354" w:rsidP="007C0354">
      <w:pPr>
        <w:suppressAutoHyphens/>
        <w:spacing w:after="120" w:line="240" w:lineRule="auto"/>
        <w:rPr>
          <w:rFonts w:ascii="Times New Roman" w:eastAsia="Times New Roman" w:hAnsi="Times New Roman" w:cs="Times New Roman"/>
          <w:color w:val="000000"/>
          <w:sz w:val="24"/>
          <w:szCs w:val="24"/>
          <w:lang w:eastAsia="zh-CN"/>
        </w:rPr>
      </w:pPr>
    </w:p>
    <w:p w:rsidR="002A780B" w:rsidRDefault="002A780B" w:rsidP="007C0354">
      <w:pPr>
        <w:suppressAutoHyphens/>
        <w:spacing w:after="120" w:line="240" w:lineRule="auto"/>
        <w:rPr>
          <w:rFonts w:ascii="Times New Roman" w:eastAsia="Times New Roman" w:hAnsi="Times New Roman" w:cs="Times New Roman"/>
          <w:color w:val="000000"/>
          <w:sz w:val="24"/>
          <w:szCs w:val="24"/>
          <w:lang w:eastAsia="zh-CN"/>
        </w:rPr>
      </w:pPr>
    </w:p>
    <w:p w:rsidR="002A780B" w:rsidRDefault="002A780B" w:rsidP="007C0354">
      <w:pPr>
        <w:suppressAutoHyphens/>
        <w:spacing w:after="120" w:line="240" w:lineRule="auto"/>
        <w:rPr>
          <w:rFonts w:ascii="Times New Roman" w:eastAsia="Times New Roman" w:hAnsi="Times New Roman" w:cs="Times New Roman"/>
          <w:color w:val="000000"/>
          <w:sz w:val="24"/>
          <w:szCs w:val="24"/>
          <w:lang w:eastAsia="zh-CN"/>
        </w:rPr>
      </w:pPr>
    </w:p>
    <w:p w:rsidR="002A780B" w:rsidRPr="007C0354" w:rsidRDefault="002A780B" w:rsidP="007C0354">
      <w:pPr>
        <w:suppressAutoHyphens/>
        <w:spacing w:after="120" w:line="240" w:lineRule="auto"/>
        <w:rPr>
          <w:rFonts w:ascii="Times New Roman" w:eastAsia="Times New Roman" w:hAnsi="Times New Roman" w:cs="Times New Roman"/>
          <w:color w:val="000000"/>
          <w:sz w:val="24"/>
          <w:szCs w:val="24"/>
          <w:lang w:eastAsia="zh-CN"/>
        </w:rPr>
      </w:pPr>
    </w:p>
    <w:p w:rsidR="007C0354" w:rsidRPr="007C0354" w:rsidRDefault="007C0354" w:rsidP="007C0354">
      <w:pPr>
        <w:suppressAutoHyphens/>
        <w:spacing w:after="120" w:line="240" w:lineRule="auto"/>
        <w:rPr>
          <w:rFonts w:ascii="Times New Roman" w:eastAsia="Times New Roman" w:hAnsi="Times New Roman" w:cs="Times New Roman"/>
          <w:color w:val="000000"/>
          <w:sz w:val="24"/>
          <w:szCs w:val="24"/>
          <w:lang w:eastAsia="zh-CN"/>
        </w:rPr>
      </w:pPr>
    </w:p>
    <w:p w:rsidR="007C0354" w:rsidRDefault="007C0354" w:rsidP="007C0354">
      <w:pPr>
        <w:suppressAutoHyphens/>
        <w:spacing w:after="120" w:line="240" w:lineRule="auto"/>
        <w:rPr>
          <w:rFonts w:ascii="Times New Roman" w:eastAsia="Times New Roman" w:hAnsi="Times New Roman" w:cs="Times New Roman"/>
          <w:color w:val="000000"/>
          <w:sz w:val="24"/>
          <w:szCs w:val="24"/>
          <w:lang w:eastAsia="zh-CN"/>
        </w:rPr>
      </w:pPr>
    </w:p>
    <w:p w:rsidR="004C4C9E" w:rsidRDefault="004C4C9E" w:rsidP="007C0354">
      <w:pPr>
        <w:suppressAutoHyphens/>
        <w:spacing w:after="120" w:line="240" w:lineRule="auto"/>
        <w:rPr>
          <w:rFonts w:ascii="Times New Roman" w:eastAsia="Times New Roman" w:hAnsi="Times New Roman" w:cs="Times New Roman"/>
          <w:color w:val="000000"/>
          <w:sz w:val="24"/>
          <w:szCs w:val="24"/>
          <w:lang w:eastAsia="zh-CN"/>
        </w:rPr>
      </w:pPr>
    </w:p>
    <w:p w:rsidR="004C4C9E" w:rsidRDefault="004C4C9E" w:rsidP="007C0354">
      <w:pPr>
        <w:suppressAutoHyphens/>
        <w:spacing w:after="120" w:line="240" w:lineRule="auto"/>
        <w:rPr>
          <w:rFonts w:ascii="Times New Roman" w:eastAsia="Times New Roman" w:hAnsi="Times New Roman" w:cs="Times New Roman"/>
          <w:color w:val="000000"/>
          <w:sz w:val="24"/>
          <w:szCs w:val="24"/>
          <w:lang w:eastAsia="zh-CN"/>
        </w:rPr>
      </w:pPr>
    </w:p>
    <w:p w:rsidR="004C4C9E" w:rsidRDefault="004C4C9E" w:rsidP="007C0354">
      <w:pPr>
        <w:suppressAutoHyphens/>
        <w:spacing w:after="120" w:line="240" w:lineRule="auto"/>
        <w:rPr>
          <w:rFonts w:ascii="Times New Roman" w:eastAsia="Times New Roman" w:hAnsi="Times New Roman" w:cs="Times New Roman"/>
          <w:color w:val="000000"/>
          <w:sz w:val="24"/>
          <w:szCs w:val="24"/>
          <w:lang w:eastAsia="zh-CN"/>
        </w:rPr>
      </w:pPr>
    </w:p>
    <w:p w:rsidR="00774746" w:rsidRDefault="00774746" w:rsidP="007C0354">
      <w:pPr>
        <w:suppressAutoHyphens/>
        <w:spacing w:after="0" w:line="100" w:lineRule="atLeast"/>
        <w:ind w:right="142"/>
        <w:jc w:val="center"/>
        <w:rPr>
          <w:rFonts w:ascii="Garamond" w:eastAsia="Times New Roman" w:hAnsi="Garamond" w:cs="Garamond"/>
          <w:b/>
          <w:kern w:val="1"/>
          <w:lang w:eastAsia="ar-SA"/>
        </w:rPr>
      </w:pPr>
    </w:p>
    <w:p w:rsidR="007C0354" w:rsidRPr="007C0354" w:rsidRDefault="007C0354" w:rsidP="007C0354">
      <w:pPr>
        <w:suppressAutoHyphens/>
        <w:spacing w:after="0" w:line="100" w:lineRule="atLeast"/>
        <w:ind w:right="142"/>
        <w:jc w:val="center"/>
        <w:rPr>
          <w:rFonts w:ascii="Garamond" w:eastAsia="Times New Roman" w:hAnsi="Garamond" w:cs="Garamond"/>
          <w:b/>
          <w:kern w:val="1"/>
          <w:lang w:eastAsia="ar-SA"/>
        </w:rPr>
      </w:pPr>
      <w:r w:rsidRPr="007C0354">
        <w:rPr>
          <w:rFonts w:ascii="Garamond" w:eastAsia="Times New Roman" w:hAnsi="Garamond" w:cs="Garamond"/>
          <w:b/>
          <w:kern w:val="1"/>
          <w:lang w:eastAsia="ar-SA"/>
        </w:rPr>
        <w:t>ISTRUZIONI PER LE IMPRESE PER LA COMPILAZIONE DEI MODULI</w:t>
      </w:r>
    </w:p>
    <w:p w:rsidR="007C0354" w:rsidRPr="007C0354" w:rsidRDefault="007C0354" w:rsidP="007C0354">
      <w:pPr>
        <w:suppressAutoHyphens/>
        <w:spacing w:after="0" w:line="100" w:lineRule="atLeast"/>
        <w:ind w:right="142"/>
        <w:jc w:val="center"/>
        <w:rPr>
          <w:rFonts w:ascii="Garamond" w:eastAsia="Times New Roman" w:hAnsi="Garamond" w:cs="Garamond"/>
          <w:b/>
          <w:kern w:val="1"/>
          <w:lang w:eastAsia="ar-SA"/>
        </w:rPr>
      </w:pPr>
    </w:p>
    <w:p w:rsidR="007C0354" w:rsidRPr="007C0354" w:rsidRDefault="007C0354" w:rsidP="007C0354">
      <w:pPr>
        <w:suppressAutoHyphens/>
        <w:spacing w:after="120" w:line="100" w:lineRule="atLeast"/>
        <w:jc w:val="both"/>
        <w:rPr>
          <w:rFonts w:ascii="Garamond" w:eastAsia="Times New Roman" w:hAnsi="Garamond" w:cs="Garamond"/>
          <w:b/>
          <w:kern w:val="1"/>
          <w:lang w:eastAsia="ar-SA"/>
        </w:rPr>
      </w:pPr>
      <w:r w:rsidRPr="007C0354">
        <w:rPr>
          <w:rFonts w:ascii="Garamond" w:eastAsia="Times New Roman" w:hAnsi="Garamond" w:cs="Garamond"/>
          <w:b/>
          <w:kern w:val="1"/>
          <w:lang w:eastAsia="ar-SA"/>
        </w:rPr>
        <w:t>Il legale rappresentante</w:t>
      </w:r>
      <w:r w:rsidRPr="007C0354">
        <w:rPr>
          <w:rFonts w:ascii="Garamond" w:eastAsia="Times New Roman" w:hAnsi="Garamond" w:cs="Garamond"/>
          <w:kern w:val="1"/>
          <w:lang w:eastAsia="ar-SA"/>
        </w:rPr>
        <w:t xml:space="preserve"> </w:t>
      </w:r>
      <w:r w:rsidRPr="007C0354">
        <w:rPr>
          <w:rFonts w:ascii="Garamond" w:eastAsia="Times New Roman" w:hAnsi="Garamond" w:cs="Garamond"/>
          <w:b/>
          <w:kern w:val="1"/>
          <w:lang w:eastAsia="ar-SA"/>
        </w:rPr>
        <w:t xml:space="preserve">di ogni impresa candidata </w:t>
      </w:r>
      <w:r w:rsidRPr="007C0354">
        <w:rPr>
          <w:rFonts w:ascii="Garamond" w:eastAsia="Times New Roman" w:hAnsi="Garamond" w:cs="Garamond"/>
          <w:kern w:val="1"/>
          <w:lang w:eastAsia="ar-SA"/>
        </w:rPr>
        <w:t xml:space="preserve">a ricevere un aiuto in regime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de minimis»</w:t>
      </w:r>
      <w:r w:rsidRPr="007C0354">
        <w:rPr>
          <w:rFonts w:ascii="Garamond" w:eastAsia="Times New Roman" w:hAnsi="Garamond" w:cs="Garamond"/>
          <w:kern w:val="1"/>
          <w:lang w:eastAsia="ar-SA"/>
        </w:rPr>
        <w:t xml:space="preserve"> </w:t>
      </w:r>
      <w:r w:rsidRPr="007C0354">
        <w:rPr>
          <w:rFonts w:ascii="Garamond" w:eastAsia="Times New Roman" w:hAnsi="Garamond" w:cs="Garamond"/>
          <w:b/>
          <w:kern w:val="1"/>
          <w:lang w:eastAsia="ar-SA"/>
        </w:rPr>
        <w:t xml:space="preserve">è tenuto a sottoscrivere una dichiarazione </w:t>
      </w:r>
      <w:r w:rsidRPr="007C0354">
        <w:rPr>
          <w:rFonts w:ascii="Garamond" w:eastAsia="Times New Roman" w:hAnsi="Garamond" w:cs="Garamond"/>
          <w:kern w:val="1"/>
          <w:lang w:eastAsia="ar-SA"/>
        </w:rPr>
        <w:t xml:space="preserve">– rilasciata ai sensi dell’art. 47 del DPR 445/2000 – che attesti l’ammontare degli aiuti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 xml:space="preserve">de minimis» </w:t>
      </w:r>
      <w:r w:rsidRPr="007C0354">
        <w:rPr>
          <w:rFonts w:ascii="Garamond" w:eastAsia="Times New Roman" w:hAnsi="Garamond" w:cs="Garamond"/>
          <w:kern w:val="1"/>
          <w:lang w:eastAsia="ar-SA"/>
        </w:rPr>
        <w:t xml:space="preserve">ottenuti nell’esercizio finanziario in corso e nei due precedenti. </w:t>
      </w:r>
    </w:p>
    <w:p w:rsidR="007C0354" w:rsidRPr="007C0354" w:rsidRDefault="007C0354" w:rsidP="007C0354">
      <w:pPr>
        <w:suppressAutoHyphens/>
        <w:spacing w:after="120" w:line="100" w:lineRule="atLeast"/>
        <w:jc w:val="both"/>
        <w:rPr>
          <w:rFonts w:ascii="Garamond" w:eastAsia="Times New Roman" w:hAnsi="Garamond" w:cs="Garamond"/>
          <w:kern w:val="1"/>
          <w:lang w:eastAsia="ar-SA"/>
        </w:rPr>
      </w:pPr>
      <w:r w:rsidRPr="007C0354">
        <w:rPr>
          <w:rFonts w:ascii="Garamond" w:eastAsia="Times New Roman" w:hAnsi="Garamond" w:cs="Garamond"/>
          <w:b/>
          <w:kern w:val="1"/>
          <w:lang w:eastAsia="ar-SA"/>
        </w:rPr>
        <w:t>Il nuovo aiuto potrà essere concesso</w:t>
      </w:r>
      <w:r w:rsidRPr="007C0354">
        <w:rPr>
          <w:rFonts w:ascii="Garamond" w:eastAsia="Times New Roman" w:hAnsi="Garamond" w:cs="Garamond"/>
          <w:kern w:val="1"/>
          <w:lang w:eastAsia="ar-SA"/>
        </w:rPr>
        <w:t xml:space="preserve"> solo </w:t>
      </w:r>
      <w:r w:rsidRPr="007C0354">
        <w:rPr>
          <w:rFonts w:ascii="Garamond" w:eastAsia="Times New Roman" w:hAnsi="Garamond" w:cs="Garamond"/>
          <w:b/>
          <w:kern w:val="1"/>
          <w:lang w:eastAsia="ar-SA"/>
        </w:rPr>
        <w:t>se</w:t>
      </w:r>
      <w:r w:rsidRPr="007C0354">
        <w:rPr>
          <w:rFonts w:ascii="Garamond" w:eastAsia="Times New Roman" w:hAnsi="Garamond" w:cs="Garamond"/>
          <w:kern w:val="1"/>
          <w:lang w:eastAsia="ar-SA"/>
        </w:rPr>
        <w:t xml:space="preserve">, sommato a quelli già ottenuti nei tre esercizi finanziari suddetti, </w:t>
      </w:r>
      <w:r w:rsidRPr="007C0354">
        <w:rPr>
          <w:rFonts w:ascii="Garamond" w:eastAsia="Times New Roman" w:hAnsi="Garamond" w:cs="Garamond"/>
          <w:b/>
          <w:kern w:val="1"/>
          <w:lang w:eastAsia="ar-SA"/>
        </w:rPr>
        <w:t>non superi i massimali stabiliti</w:t>
      </w:r>
      <w:r w:rsidRPr="007C0354">
        <w:rPr>
          <w:rFonts w:ascii="Garamond" w:eastAsia="Times New Roman" w:hAnsi="Garamond" w:cs="Garamond"/>
          <w:kern w:val="1"/>
          <w:lang w:eastAsia="ar-SA"/>
        </w:rPr>
        <w:t xml:space="preserve"> da ogni Regolamento di riferimento. </w:t>
      </w:r>
    </w:p>
    <w:p w:rsidR="007C0354" w:rsidRPr="007C0354" w:rsidRDefault="007C0354" w:rsidP="007C0354">
      <w:pPr>
        <w:suppressAutoHyphens/>
        <w:spacing w:after="120" w:line="100" w:lineRule="atLeast"/>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Poiché il momento rilevante per la verifica dell’ammissibilità è quello in cui avviene la concessione (il momento in cui sorge il diritto all’agevolazione), </w:t>
      </w:r>
      <w:r w:rsidRPr="007C0354">
        <w:rPr>
          <w:rFonts w:ascii="Garamond" w:eastAsia="Times New Roman" w:hAnsi="Garamond" w:cs="Garamond"/>
          <w:b/>
          <w:kern w:val="1"/>
          <w:lang w:eastAsia="ar-SA"/>
        </w:rPr>
        <w:t>la dichiarazione dovrà essere confermata – o aggiornata – con riferimento al momento della concessione.</w:t>
      </w:r>
    </w:p>
    <w:p w:rsidR="007C0354" w:rsidRPr="007C0354" w:rsidRDefault="007C0354" w:rsidP="007C0354">
      <w:pPr>
        <w:suppressAutoHyphens/>
        <w:spacing w:after="120" w:line="100" w:lineRule="atLeast"/>
        <w:jc w:val="both"/>
        <w:rPr>
          <w:rFonts w:ascii="Garamond" w:eastAsia="Times New Roman" w:hAnsi="Garamond" w:cs="Garamond"/>
          <w:b/>
          <w:kern w:val="1"/>
          <w:lang w:eastAsia="ar-SA"/>
        </w:rPr>
      </w:pPr>
      <w:r w:rsidRPr="007C0354">
        <w:rPr>
          <w:rFonts w:ascii="Garamond" w:eastAsia="Times New Roman" w:hAnsi="Garamond" w:cs="Garamond"/>
          <w:kern w:val="1"/>
          <w:lang w:eastAsia="ar-SA"/>
        </w:rPr>
        <w:t xml:space="preserve">Si ricorda che </w:t>
      </w:r>
      <w:r w:rsidRPr="007C0354">
        <w:rPr>
          <w:rFonts w:ascii="Garamond" w:eastAsia="Times New Roman" w:hAnsi="Garamond" w:cs="Garamond"/>
          <w:b/>
          <w:kern w:val="1"/>
          <w:lang w:eastAsia="ar-SA"/>
        </w:rPr>
        <w:t>se con la concessione Y fosse superato il massimale</w:t>
      </w:r>
      <w:r w:rsidRPr="007C0354">
        <w:rPr>
          <w:rFonts w:ascii="Garamond" w:eastAsia="Times New Roman" w:hAnsi="Garamond" w:cs="Garamond"/>
          <w:kern w:val="1"/>
          <w:lang w:eastAsia="ar-SA"/>
        </w:rPr>
        <w:t xml:space="preserve"> previsto, </w:t>
      </w:r>
      <w:r w:rsidRPr="007C0354">
        <w:rPr>
          <w:rFonts w:ascii="Garamond" w:eastAsia="Times New Roman" w:hAnsi="Garamond" w:cs="Garamond"/>
          <w:b/>
          <w:kern w:val="1"/>
          <w:lang w:eastAsia="ar-SA"/>
        </w:rPr>
        <w:t>l’impresa perderebbe il diritto</w:t>
      </w:r>
      <w:r w:rsidRPr="007C0354">
        <w:rPr>
          <w:rFonts w:ascii="Garamond" w:eastAsia="Times New Roman" w:hAnsi="Garamond" w:cs="Garamond"/>
          <w:kern w:val="1"/>
          <w:lang w:eastAsia="ar-SA"/>
        </w:rPr>
        <w:t xml:space="preserve"> non all’importo in eccedenza, ma </w:t>
      </w:r>
      <w:r w:rsidRPr="007C0354">
        <w:rPr>
          <w:rFonts w:ascii="Garamond" w:eastAsia="Times New Roman" w:hAnsi="Garamond" w:cs="Garamond"/>
          <w:b/>
          <w:kern w:val="1"/>
          <w:lang w:eastAsia="ar-SA"/>
        </w:rPr>
        <w:t>all’intero importo dell’aiuto oggetto della concessione Y</w:t>
      </w:r>
      <w:r w:rsidRPr="007C0354">
        <w:rPr>
          <w:rFonts w:ascii="Garamond" w:eastAsia="Times New Roman" w:hAnsi="Garamond" w:cs="Garamond"/>
          <w:kern w:val="1"/>
          <w:lang w:eastAsia="ar-SA"/>
        </w:rPr>
        <w:t xml:space="preserve"> in conseguenza del quale tale massimale è stato superato.</w:t>
      </w:r>
    </w:p>
    <w:p w:rsidR="007C0354" w:rsidRPr="007C0354" w:rsidRDefault="007C0354" w:rsidP="007C0354">
      <w:pPr>
        <w:suppressAutoHyphens/>
        <w:spacing w:after="0" w:line="100" w:lineRule="atLeast"/>
        <w:ind w:right="142"/>
        <w:jc w:val="center"/>
        <w:rPr>
          <w:rFonts w:ascii="Garamond" w:eastAsia="Times New Roman" w:hAnsi="Garamond" w:cs="Garamond"/>
          <w:b/>
          <w:kern w:val="1"/>
          <w:lang w:eastAsia="ar-SA"/>
        </w:rPr>
      </w:pPr>
    </w:p>
    <w:p w:rsidR="007C0354" w:rsidRPr="007C0354" w:rsidRDefault="007C0354" w:rsidP="007C0354">
      <w:pPr>
        <w:suppressAutoHyphens/>
        <w:spacing w:after="0" w:line="100" w:lineRule="atLeast"/>
        <w:jc w:val="both"/>
        <w:rPr>
          <w:rFonts w:ascii="Garamond" w:eastAsia="Times New Roman" w:hAnsi="Garamond" w:cs="Garamond"/>
          <w:kern w:val="1"/>
          <w:lang w:eastAsia="ar-SA"/>
        </w:rPr>
      </w:pPr>
      <w:r w:rsidRPr="007C0354">
        <w:rPr>
          <w:rFonts w:ascii="Garamond" w:eastAsia="Times New Roman" w:hAnsi="Garamond" w:cs="Garamond"/>
          <w:b/>
          <w:i/>
          <w:iCs/>
          <w:kern w:val="1"/>
          <w:lang w:eastAsia="ar-SA"/>
        </w:rPr>
        <w:t xml:space="preserve">Sezione A: </w:t>
      </w:r>
      <w:r w:rsidRPr="007C0354">
        <w:rPr>
          <w:rFonts w:ascii="Garamond" w:eastAsia="Times New Roman" w:hAnsi="Garamond" w:cs="Garamond"/>
          <w:b/>
          <w:i/>
          <w:iCs/>
          <w:kern w:val="1"/>
          <w:lang w:eastAsia="ar-SA"/>
        </w:rPr>
        <w:tab/>
        <w:t>Come individuare il beneficiario – Il concetto di “controllo” e l’impresa unica.</w:t>
      </w:r>
    </w:p>
    <w:p w:rsidR="007C0354" w:rsidRPr="007C0354" w:rsidRDefault="007C0354" w:rsidP="007C0354">
      <w:pPr>
        <w:suppressAutoHyphens/>
        <w:spacing w:after="0" w:line="100" w:lineRule="atLeast"/>
        <w:jc w:val="both"/>
        <w:rPr>
          <w:rFonts w:ascii="Garamond" w:eastAsia="Times New Roman" w:hAnsi="Garamond" w:cs="Garamond"/>
          <w:kern w:val="1"/>
          <w:lang w:eastAsia="ar-SA"/>
        </w:rPr>
      </w:pPr>
    </w:p>
    <w:p w:rsidR="007C0354" w:rsidRPr="007C0354" w:rsidRDefault="007C0354" w:rsidP="007C0354">
      <w:pPr>
        <w:suppressAutoHyphens/>
        <w:spacing w:after="120" w:line="100" w:lineRule="atLeast"/>
        <w:jc w:val="both"/>
        <w:rPr>
          <w:rFonts w:ascii="Garamond" w:eastAsia="Times New Roman" w:hAnsi="Garamond" w:cs="Garamond"/>
          <w:kern w:val="1"/>
          <w:lang w:eastAsia="ar-SA"/>
        </w:rPr>
      </w:pPr>
      <w:r w:rsidRPr="007C0354">
        <w:rPr>
          <w:rFonts w:ascii="Garamond" w:eastAsia="Times New Roman" w:hAnsi="Garamond" w:cs="Garamond"/>
          <w:kern w:val="1"/>
          <w:lang w:eastAsia="ar-SA"/>
        </w:rPr>
        <w:t>Le regole europee stabiliscono che, ai fini della verifica del rispetto dei massimali, “</w:t>
      </w:r>
      <w:r w:rsidRPr="007C0354">
        <w:rPr>
          <w:rFonts w:ascii="Garamond" w:eastAsia="Times New Roman" w:hAnsi="Garamond" w:cs="Garamond"/>
          <w:i/>
          <w:iCs/>
          <w:kern w:val="1"/>
          <w:lang w:eastAsia="ar-SA"/>
        </w:rPr>
        <w:t>le entità controllate (di diritto o di fatto) dalla stessa entità debbano essere considerate come un’unica impresa beneficiaria</w:t>
      </w:r>
      <w:r w:rsidRPr="007C0354">
        <w:rPr>
          <w:rFonts w:ascii="Garamond" w:eastAsia="Times New Roman" w:hAnsi="Garamond" w:cs="Garamond"/>
          <w:kern w:val="1"/>
          <w:lang w:eastAsia="ar-SA"/>
        </w:rPr>
        <w:t xml:space="preserve">”. Ne consegue che nel rilasciare la dichiarazione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 xml:space="preserve">de minimis» </w:t>
      </w:r>
      <w:r w:rsidRPr="007C0354">
        <w:rPr>
          <w:rFonts w:ascii="Garamond" w:eastAsia="Times New Roman" w:hAnsi="Garamond" w:cs="Garamond"/>
          <w:kern w:val="1"/>
          <w:lang w:eastAsia="ar-SA"/>
        </w:rPr>
        <w:t xml:space="preserve">si dovrà tener conto </w:t>
      </w:r>
      <w:r w:rsidRPr="007C0354">
        <w:rPr>
          <w:rFonts w:ascii="Garamond" w:eastAsia="Times New Roman" w:hAnsi="Garamond" w:cs="Garamond"/>
          <w:b/>
          <w:kern w:val="1"/>
          <w:lang w:eastAsia="ar-SA"/>
        </w:rPr>
        <w:t>degli aiuti ottenuti</w:t>
      </w:r>
      <w:r w:rsidRPr="007C0354">
        <w:rPr>
          <w:rFonts w:ascii="Garamond" w:eastAsia="Times New Roman" w:hAnsi="Garamond" w:cs="Garamond"/>
          <w:kern w:val="1"/>
          <w:lang w:eastAsia="ar-SA"/>
        </w:rPr>
        <w:t xml:space="preserve"> nel triennio di riferimento </w:t>
      </w:r>
      <w:r w:rsidRPr="007C0354">
        <w:rPr>
          <w:rFonts w:ascii="Garamond" w:eastAsia="Times New Roman" w:hAnsi="Garamond" w:cs="Garamond"/>
          <w:b/>
          <w:kern w:val="1"/>
          <w:lang w:eastAsia="ar-SA"/>
        </w:rPr>
        <w:t>non solo dall’impresa richiedente</w:t>
      </w:r>
      <w:r w:rsidRPr="007C0354">
        <w:rPr>
          <w:rFonts w:ascii="Garamond" w:eastAsia="Times New Roman" w:hAnsi="Garamond" w:cs="Garamond"/>
          <w:kern w:val="1"/>
          <w:lang w:eastAsia="ar-SA"/>
        </w:rPr>
        <w:t xml:space="preserve">, ma </w:t>
      </w:r>
      <w:r w:rsidRPr="007C0354">
        <w:rPr>
          <w:rFonts w:ascii="Garamond" w:eastAsia="Times New Roman" w:hAnsi="Garamond" w:cs="Garamond"/>
          <w:b/>
          <w:kern w:val="1"/>
          <w:lang w:eastAsia="ar-SA"/>
        </w:rPr>
        <w:t>anche da tutte le imprese</w:t>
      </w:r>
      <w:r w:rsidRPr="007C0354">
        <w:rPr>
          <w:rFonts w:ascii="Garamond" w:eastAsia="Times New Roman" w:hAnsi="Garamond" w:cs="Garamond"/>
          <w:kern w:val="1"/>
          <w:lang w:eastAsia="ar-SA"/>
        </w:rPr>
        <w:t xml:space="preserve">, a monte o a valle, </w:t>
      </w:r>
      <w:r w:rsidRPr="007C0354">
        <w:rPr>
          <w:rFonts w:ascii="Garamond" w:eastAsia="Times New Roman" w:hAnsi="Garamond" w:cs="Garamond"/>
          <w:b/>
          <w:kern w:val="1"/>
          <w:lang w:eastAsia="ar-SA"/>
        </w:rPr>
        <w:t>legate ad essa</w:t>
      </w:r>
      <w:r w:rsidRPr="007C0354">
        <w:rPr>
          <w:rFonts w:ascii="Garamond" w:eastAsia="Times New Roman" w:hAnsi="Garamond" w:cs="Garamond"/>
          <w:kern w:val="1"/>
          <w:lang w:eastAsia="ar-SA"/>
        </w:rPr>
        <w:t xml:space="preserve">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all’”impresa unica”. </w:t>
      </w:r>
    </w:p>
    <w:p w:rsidR="007C0354" w:rsidRPr="007C0354" w:rsidRDefault="007C0354" w:rsidP="007C0354">
      <w:pPr>
        <w:suppressAutoHyphens/>
        <w:spacing w:after="120" w:line="100" w:lineRule="atLeast"/>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Il rapporto di collegamento (controllo) può essere anche </w:t>
      </w:r>
      <w:r w:rsidRPr="007C0354">
        <w:rPr>
          <w:rFonts w:ascii="Garamond" w:eastAsia="Times New Roman" w:hAnsi="Garamond" w:cs="Garamond"/>
          <w:b/>
          <w:kern w:val="1"/>
          <w:lang w:eastAsia="ar-SA"/>
        </w:rPr>
        <w:t>indiretto</w:t>
      </w:r>
      <w:r w:rsidRPr="007C0354">
        <w:rPr>
          <w:rFonts w:ascii="Garamond" w:eastAsia="Times New Roman" w:hAnsi="Garamond" w:cs="Garamond"/>
          <w:kern w:val="1"/>
          <w:lang w:eastAsia="ar-SA"/>
        </w:rPr>
        <w:t>, cioè può sussistere anche per il tramite di un’impresa terza.</w:t>
      </w:r>
    </w:p>
    <w:p w:rsidR="007C0354" w:rsidRPr="007C0354" w:rsidRDefault="007C0354" w:rsidP="007C0354">
      <w:pPr>
        <w:suppressAutoHyphens/>
        <w:spacing w:after="0" w:line="100" w:lineRule="atLeast"/>
        <w:jc w:val="both"/>
        <w:rPr>
          <w:rFonts w:ascii="Garamond" w:eastAsia="Times New Roman" w:hAnsi="Garamond" w:cs="Garamond"/>
          <w:kern w:val="1"/>
          <w:lang w:eastAsia="ar-SA"/>
        </w:rPr>
      </w:pPr>
    </w:p>
    <w:tbl>
      <w:tblPr>
        <w:tblW w:w="0" w:type="auto"/>
        <w:tblInd w:w="-5" w:type="dxa"/>
        <w:tblLayout w:type="fixed"/>
        <w:tblCellMar>
          <w:left w:w="70" w:type="dxa"/>
          <w:right w:w="70" w:type="dxa"/>
        </w:tblCellMar>
        <w:tblLook w:val="0000" w:firstRow="0" w:lastRow="0" w:firstColumn="0" w:lastColumn="0" w:noHBand="0" w:noVBand="0"/>
      </w:tblPr>
      <w:tblGrid>
        <w:gridCol w:w="9861"/>
      </w:tblGrid>
      <w:tr w:rsidR="007C0354" w:rsidRPr="007C0354" w:rsidTr="003B656C">
        <w:tc>
          <w:tcPr>
            <w:tcW w:w="9861" w:type="dxa"/>
            <w:tcBorders>
              <w:top w:val="single" w:sz="4" w:space="0" w:color="000000"/>
              <w:left w:val="single" w:sz="4" w:space="0" w:color="000000"/>
              <w:bottom w:val="single" w:sz="4" w:space="0" w:color="000000"/>
              <w:right w:val="single" w:sz="4" w:space="0" w:color="000000"/>
            </w:tcBorders>
            <w:shd w:val="clear" w:color="auto" w:fill="auto"/>
          </w:tcPr>
          <w:p w:rsidR="007C0354" w:rsidRPr="007C0354" w:rsidRDefault="007C0354" w:rsidP="007C0354">
            <w:pPr>
              <w:suppressAutoHyphens/>
              <w:spacing w:after="0" w:line="100" w:lineRule="atLeast"/>
              <w:ind w:left="240" w:hanging="240"/>
              <w:jc w:val="both"/>
              <w:rPr>
                <w:rFonts w:ascii="Garamond" w:eastAsia="Times New Roman" w:hAnsi="Garamond" w:cs="Garamond"/>
                <w:b/>
                <w:bCs/>
                <w:kern w:val="1"/>
                <w:lang w:eastAsia="ar-SA"/>
              </w:rPr>
            </w:pPr>
            <w:r w:rsidRPr="007C0354">
              <w:rPr>
                <w:rFonts w:ascii="Garamond" w:eastAsia="Times New Roman" w:hAnsi="Garamond" w:cs="Garamond"/>
                <w:b/>
                <w:bCs/>
                <w:kern w:val="1"/>
                <w:lang w:eastAsia="ar-SA"/>
              </w:rPr>
              <w:t>Art. 2, par. 2 Regolamento n. 1407/2013/UE</w:t>
            </w:r>
          </w:p>
          <w:p w:rsidR="007C0354" w:rsidRPr="007C0354" w:rsidRDefault="007C0354" w:rsidP="007C0354">
            <w:pPr>
              <w:suppressAutoHyphens/>
              <w:spacing w:after="0" w:line="100" w:lineRule="atLeast"/>
              <w:ind w:left="240" w:hanging="240"/>
              <w:jc w:val="both"/>
              <w:rPr>
                <w:rFonts w:ascii="Garamond" w:eastAsia="Times New Roman" w:hAnsi="Garamond" w:cs="Garamond"/>
                <w:b/>
                <w:bCs/>
                <w:kern w:val="1"/>
                <w:lang w:eastAsia="ar-SA"/>
              </w:rPr>
            </w:pPr>
          </w:p>
          <w:p w:rsidR="007C0354" w:rsidRPr="007C0354" w:rsidRDefault="007C0354" w:rsidP="007C0354">
            <w:pPr>
              <w:suppressAutoHyphens/>
              <w:spacing w:after="0" w:line="100" w:lineRule="atLeast"/>
              <w:jc w:val="both"/>
              <w:rPr>
                <w:rFonts w:ascii="Garamond" w:eastAsia="Times New Roman" w:hAnsi="Garamond" w:cs="Garamond"/>
                <w:i/>
                <w:iCs/>
                <w:kern w:val="1"/>
                <w:lang w:eastAsia="ar-SA"/>
              </w:rPr>
            </w:pPr>
            <w:r w:rsidRPr="007C0354">
              <w:rPr>
                <w:rFonts w:ascii="Garamond" w:eastAsia="Times New Roman" w:hAnsi="Garamond" w:cs="Garamond"/>
                <w:i/>
                <w:iCs/>
                <w:kern w:val="1"/>
                <w:lang w:eastAsia="ar-SA"/>
              </w:rPr>
              <w:t>Ai fini del presente regolamento, s'intende per «impresa unica» l’insieme delle imprese fra le quali esiste almeno una delle relazioni seguenti:</w:t>
            </w:r>
          </w:p>
          <w:p w:rsidR="007C0354" w:rsidRPr="007C0354" w:rsidRDefault="007C0354" w:rsidP="007C0354">
            <w:pPr>
              <w:suppressAutoHyphens/>
              <w:spacing w:after="0" w:line="100" w:lineRule="atLeast"/>
              <w:ind w:left="360" w:hanging="360"/>
              <w:jc w:val="both"/>
              <w:rPr>
                <w:rFonts w:ascii="Garamond" w:eastAsia="Times New Roman" w:hAnsi="Garamond" w:cs="Garamond"/>
                <w:i/>
                <w:iCs/>
                <w:kern w:val="1"/>
                <w:lang w:eastAsia="ar-SA"/>
              </w:rPr>
            </w:pPr>
            <w:r w:rsidRPr="007C0354">
              <w:rPr>
                <w:rFonts w:ascii="Garamond" w:eastAsia="Times New Roman" w:hAnsi="Garamond" w:cs="Garamond"/>
                <w:i/>
                <w:iCs/>
                <w:kern w:val="1"/>
                <w:lang w:eastAsia="ar-SA"/>
              </w:rPr>
              <w:t>a)  un’impresa detiene la maggioranza dei diritti di voto degli azionisti o soci di un’altra impresa;</w:t>
            </w:r>
          </w:p>
          <w:p w:rsidR="007C0354" w:rsidRPr="007C0354" w:rsidRDefault="007C0354" w:rsidP="007C0354">
            <w:pPr>
              <w:suppressAutoHyphens/>
              <w:spacing w:after="0" w:line="100" w:lineRule="atLeast"/>
              <w:ind w:left="360" w:hanging="360"/>
              <w:jc w:val="both"/>
              <w:rPr>
                <w:rFonts w:ascii="Garamond" w:eastAsia="Times New Roman" w:hAnsi="Garamond" w:cs="Garamond"/>
                <w:i/>
                <w:iCs/>
                <w:kern w:val="1"/>
                <w:lang w:eastAsia="ar-SA"/>
              </w:rPr>
            </w:pPr>
            <w:r w:rsidRPr="007C0354">
              <w:rPr>
                <w:rFonts w:ascii="Garamond" w:eastAsia="Times New Roman" w:hAnsi="Garamond" w:cs="Garamond"/>
                <w:i/>
                <w:iCs/>
                <w:kern w:val="1"/>
                <w:lang w:eastAsia="ar-SA"/>
              </w:rPr>
              <w:t>b) un’impresa ha il diritto di nominare o revocare la maggioranza dei membri del consiglio di amministrazione, direzione o sorveglianza di un’altra impresa;</w:t>
            </w:r>
          </w:p>
          <w:p w:rsidR="007C0354" w:rsidRPr="007C0354" w:rsidRDefault="007C0354" w:rsidP="007C0354">
            <w:pPr>
              <w:suppressAutoHyphens/>
              <w:spacing w:after="0" w:line="100" w:lineRule="atLeast"/>
              <w:ind w:left="360" w:hanging="360"/>
              <w:jc w:val="both"/>
              <w:rPr>
                <w:rFonts w:ascii="Garamond" w:eastAsia="Times New Roman" w:hAnsi="Garamond" w:cs="Garamond"/>
                <w:i/>
                <w:iCs/>
                <w:kern w:val="1"/>
                <w:lang w:eastAsia="ar-SA"/>
              </w:rPr>
            </w:pPr>
            <w:r w:rsidRPr="007C0354">
              <w:rPr>
                <w:rFonts w:ascii="Garamond" w:eastAsia="Times New Roman" w:hAnsi="Garamond" w:cs="Garamond"/>
                <w:i/>
                <w:iCs/>
                <w:kern w:val="1"/>
                <w:lang w:eastAsia="ar-SA"/>
              </w:rPr>
              <w:t>c) un’impresa ha il diritto di esercitare un’influenza dominante su un’altra impresa in virtù di un contratto concluso con quest’ultima oppure in virtù di una clausola dello statuto di quest’ultima;</w:t>
            </w:r>
          </w:p>
          <w:p w:rsidR="007C0354" w:rsidRPr="007C0354" w:rsidRDefault="007C0354" w:rsidP="007C0354">
            <w:pPr>
              <w:suppressAutoHyphens/>
              <w:spacing w:after="0" w:line="100" w:lineRule="atLeast"/>
              <w:ind w:left="360" w:hanging="360"/>
              <w:jc w:val="both"/>
              <w:rPr>
                <w:rFonts w:ascii="Garamond" w:eastAsia="Times New Roman" w:hAnsi="Garamond" w:cs="Garamond"/>
                <w:i/>
                <w:iCs/>
                <w:kern w:val="1"/>
                <w:lang w:eastAsia="ar-SA"/>
              </w:rPr>
            </w:pPr>
            <w:r w:rsidRPr="007C0354">
              <w:rPr>
                <w:rFonts w:ascii="Garamond" w:eastAsia="Times New Roman" w:hAnsi="Garamond" w:cs="Garamond"/>
                <w:i/>
                <w:iCs/>
                <w:kern w:val="1"/>
                <w:lang w:eastAsia="ar-SA"/>
              </w:rPr>
              <w:t>d) un’impresa azionista o socia di un’altra impresa controlla da sola, in virtù di un accordo stipulato con altri azionisti o soci dell’altra impresa, la maggioranza dei diritti di voto degli azionisti o soci di quest’ultima.</w:t>
            </w:r>
          </w:p>
          <w:p w:rsidR="007C0354" w:rsidRPr="007C0354" w:rsidRDefault="007C0354" w:rsidP="007C0354">
            <w:pPr>
              <w:suppressAutoHyphens/>
              <w:spacing w:after="0" w:line="100" w:lineRule="atLeast"/>
              <w:jc w:val="both"/>
              <w:rPr>
                <w:rFonts w:ascii="Calibri" w:eastAsia="Arial Unicode MS" w:hAnsi="Calibri" w:cs="Calibri"/>
                <w:kern w:val="1"/>
                <w:lang w:eastAsia="ar-SA"/>
              </w:rPr>
            </w:pPr>
            <w:r w:rsidRPr="007C0354">
              <w:rPr>
                <w:rFonts w:ascii="Garamond" w:eastAsia="Times New Roman" w:hAnsi="Garamond" w:cs="Garamond"/>
                <w:i/>
                <w:iCs/>
                <w:kern w:val="1"/>
                <w:lang w:eastAsia="ar-SA"/>
              </w:rPr>
              <w:t>Le imprese fra le quali intercorre una delle relazioni di cui al primo comma, lettere da a) a d), per il tramite di una o più altre imprese sono anch’esse considerate un’impresa unica.</w:t>
            </w:r>
          </w:p>
        </w:tc>
      </w:tr>
    </w:tbl>
    <w:p w:rsidR="007C0354" w:rsidRPr="007C0354" w:rsidRDefault="007C0354" w:rsidP="007C0354">
      <w:pPr>
        <w:suppressAutoHyphens/>
        <w:spacing w:after="0" w:line="100" w:lineRule="atLeast"/>
        <w:ind w:right="142"/>
        <w:rPr>
          <w:rFonts w:ascii="Calibri" w:eastAsia="Arial Unicode MS" w:hAnsi="Calibri" w:cs="Calibri"/>
          <w:kern w:val="1"/>
          <w:lang w:eastAsia="ar-SA"/>
        </w:rPr>
      </w:pPr>
    </w:p>
    <w:p w:rsidR="007C0354" w:rsidRPr="007C0354" w:rsidRDefault="007C0354" w:rsidP="007C0354">
      <w:pPr>
        <w:suppressAutoHyphens/>
        <w:spacing w:after="120" w:line="100" w:lineRule="atLeast"/>
        <w:ind w:right="142"/>
        <w:jc w:val="both"/>
        <w:rPr>
          <w:rFonts w:ascii="Garamond" w:eastAsia="Times New Roman" w:hAnsi="Garamond" w:cs="Garamond"/>
          <w:b/>
          <w:kern w:val="1"/>
          <w:lang w:eastAsia="ar-SA"/>
        </w:rPr>
      </w:pPr>
      <w:r w:rsidRPr="007C0354">
        <w:rPr>
          <w:rFonts w:ascii="Garamond" w:eastAsia="Times New Roman" w:hAnsi="Garamond" w:cs="Garamond"/>
          <w:b/>
          <w:kern w:val="1"/>
          <w:lang w:eastAsia="ar-SA"/>
        </w:rPr>
        <w:t>Pertanto, qualora l’impresa richiedente faccia parte di «un’impresa unica» così definita, ciascuna impresa ad essa collegata (controllata o controllante) dovrà fornire le informazioni relative al rispetto del massimale, facendo sottoscrivere al proprio legale rappresentante una dichiarazione sostitutiva di atto di notorietà (Allegato II). Tali dichiarazioni dovranno essere allegate alla domanda da parte dell’impresa richiedente.</w:t>
      </w:r>
    </w:p>
    <w:p w:rsidR="007C0354" w:rsidRPr="007C0354" w:rsidRDefault="007C0354" w:rsidP="007C0354">
      <w:pPr>
        <w:suppressAutoHyphens/>
        <w:spacing w:after="120" w:line="100" w:lineRule="atLeast"/>
        <w:ind w:right="142"/>
        <w:jc w:val="both"/>
        <w:rPr>
          <w:rFonts w:ascii="Garamond" w:eastAsia="Times New Roman" w:hAnsi="Garamond" w:cs="Garamond"/>
          <w:b/>
          <w:kern w:val="1"/>
          <w:lang w:eastAsia="ar-SA"/>
        </w:rPr>
      </w:pPr>
      <w:r w:rsidRPr="007C0354">
        <w:rPr>
          <w:rFonts w:ascii="Garamond" w:eastAsia="Times New Roman" w:hAnsi="Garamond" w:cs="Garamond"/>
          <w:b/>
          <w:kern w:val="1"/>
          <w:lang w:eastAsia="ar-SA"/>
        </w:rPr>
        <w:br w:type="page"/>
      </w:r>
    </w:p>
    <w:p w:rsidR="007C0354" w:rsidRPr="007C0354" w:rsidRDefault="007C0354" w:rsidP="007C0354">
      <w:pPr>
        <w:suppressAutoHyphens/>
        <w:spacing w:after="120" w:line="100" w:lineRule="atLeast"/>
        <w:ind w:right="142"/>
        <w:jc w:val="both"/>
        <w:rPr>
          <w:rFonts w:ascii="Garamond" w:eastAsia="Times New Roman" w:hAnsi="Garamond" w:cs="Garamond"/>
          <w:i/>
          <w:iCs/>
          <w:kern w:val="1"/>
          <w:lang w:eastAsia="ar-SA"/>
        </w:rPr>
      </w:pPr>
      <w:r w:rsidRPr="007C0354">
        <w:rPr>
          <w:rFonts w:ascii="Garamond" w:eastAsia="Times New Roman" w:hAnsi="Garamond" w:cs="Garamond"/>
          <w:b/>
          <w:i/>
          <w:kern w:val="1"/>
          <w:lang w:eastAsia="ar-SA"/>
        </w:rPr>
        <w:t>Sezione B: Rispetto del massimale.</w:t>
      </w:r>
    </w:p>
    <w:p w:rsidR="007C0354" w:rsidRPr="007C0354" w:rsidRDefault="007C0354" w:rsidP="007C0354">
      <w:pPr>
        <w:suppressAutoHyphens/>
        <w:spacing w:after="0" w:line="100" w:lineRule="atLeast"/>
        <w:jc w:val="both"/>
        <w:rPr>
          <w:rFonts w:ascii="Garamond" w:eastAsia="Times New Roman" w:hAnsi="Garamond" w:cs="Garamond"/>
          <w:i/>
          <w:iCs/>
          <w:kern w:val="1"/>
          <w:lang w:eastAsia="ar-SA"/>
        </w:rPr>
      </w:pPr>
    </w:p>
    <w:p w:rsidR="007C0354" w:rsidRPr="007C0354" w:rsidRDefault="007C0354" w:rsidP="007C0354">
      <w:pPr>
        <w:suppressAutoHyphens/>
        <w:spacing w:after="0" w:line="100" w:lineRule="atLeast"/>
        <w:jc w:val="both"/>
        <w:rPr>
          <w:rFonts w:ascii="Garamond" w:eastAsia="Times New Roman" w:hAnsi="Garamond" w:cs="Garamond"/>
          <w:kern w:val="1"/>
          <w:lang w:eastAsia="ar-SA"/>
        </w:rPr>
      </w:pPr>
      <w:r w:rsidRPr="007C0354">
        <w:rPr>
          <w:rFonts w:ascii="Garamond" w:eastAsia="Times New Roman" w:hAnsi="Garamond" w:cs="Garamond"/>
          <w:i/>
          <w:iCs/>
          <w:kern w:val="1"/>
          <w:lang w:eastAsia="ar-SA"/>
        </w:rPr>
        <w:t>Quali agevolazioni indicare?</w:t>
      </w:r>
    </w:p>
    <w:p w:rsidR="007C0354" w:rsidRPr="007C0354" w:rsidRDefault="007C0354" w:rsidP="007C0354">
      <w:pPr>
        <w:suppressAutoHyphens/>
        <w:spacing w:after="120" w:line="100" w:lineRule="atLeast"/>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Devono essere riportate tutte le agevolazioni ottenute in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 xml:space="preserve">de minimis» </w:t>
      </w:r>
      <w:r w:rsidRPr="007C0354">
        <w:rPr>
          <w:rFonts w:ascii="Garamond" w:eastAsia="Times New Roman" w:hAnsi="Garamond" w:cs="Garamond"/>
          <w:kern w:val="1"/>
          <w:lang w:eastAsia="ar-SA"/>
        </w:rPr>
        <w:t>ai sensi di qualsiasi regolamento europeo relativo a tale tipologia di aiuti, specificando, per ogni aiuto, a quale regolamento faccia riferimento (agricoltura, pesca, SIEG o “generale”).</w:t>
      </w:r>
    </w:p>
    <w:p w:rsidR="007C0354" w:rsidRPr="007C0354" w:rsidRDefault="007C0354" w:rsidP="007C0354">
      <w:pPr>
        <w:suppressAutoHyphens/>
        <w:spacing w:after="120" w:line="100" w:lineRule="atLeast"/>
        <w:jc w:val="both"/>
        <w:rPr>
          <w:rFonts w:ascii="Garamond" w:eastAsia="Times New Roman" w:hAnsi="Garamond" w:cs="Garamond"/>
          <w:kern w:val="1"/>
          <w:shd w:val="clear" w:color="auto" w:fill="00FF00"/>
          <w:lang w:eastAsia="ar-SA"/>
        </w:rPr>
      </w:pPr>
      <w:r w:rsidRPr="007C0354">
        <w:rPr>
          <w:rFonts w:ascii="Garamond" w:eastAsia="Times New Roman" w:hAnsi="Garamond" w:cs="Garamond"/>
          <w:kern w:val="1"/>
          <w:lang w:eastAsia="ar-SA"/>
        </w:rPr>
        <w:t xml:space="preserve">Nel caso di </w:t>
      </w:r>
      <w:r w:rsidRPr="007C0354">
        <w:rPr>
          <w:rFonts w:ascii="Garamond" w:eastAsia="Times New Roman" w:hAnsi="Garamond" w:cs="Garamond"/>
          <w:b/>
          <w:kern w:val="1"/>
          <w:lang w:eastAsia="ar-SA"/>
        </w:rPr>
        <w:t>aiuti concessi in forma diversa dalla sovvenzione</w:t>
      </w:r>
      <w:r w:rsidRPr="007C0354">
        <w:rPr>
          <w:rFonts w:ascii="Garamond" w:eastAsia="Times New Roman" w:hAnsi="Garamond" w:cs="Garamond"/>
          <w:kern w:val="1"/>
          <w:lang w:eastAsia="ar-SA"/>
        </w:rPr>
        <w:t xml:space="preserve"> (ad esempio, come prestito agevolato o come garanzia), dovrà essere indicato </w:t>
      </w:r>
      <w:r w:rsidRPr="007C0354">
        <w:rPr>
          <w:rFonts w:ascii="Garamond" w:eastAsia="Times New Roman" w:hAnsi="Garamond" w:cs="Garamond"/>
          <w:b/>
          <w:kern w:val="1"/>
          <w:lang w:eastAsia="ar-SA"/>
        </w:rPr>
        <w:t>l’importo dell’equivalente sovvenzione</w:t>
      </w:r>
      <w:r w:rsidRPr="007C0354">
        <w:rPr>
          <w:rFonts w:ascii="Garamond" w:eastAsia="Times New Roman" w:hAnsi="Garamond" w:cs="Garamond"/>
          <w:kern w:val="1"/>
          <w:lang w:eastAsia="ar-SA"/>
        </w:rPr>
        <w:t>, come risulta dall’atto di concessione di ciascun aiuto.</w:t>
      </w:r>
    </w:p>
    <w:p w:rsidR="007C0354" w:rsidRPr="007C0354" w:rsidRDefault="007C0354" w:rsidP="007C0354">
      <w:pPr>
        <w:suppressAutoHyphens/>
        <w:spacing w:after="120" w:line="100" w:lineRule="atLeast"/>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In relazione a ciascun aiuto deve essere rispettato il massimale triennale stabilito dal regolamento di riferimento e nell’avviso. </w:t>
      </w:r>
    </w:p>
    <w:p w:rsidR="007C0354" w:rsidRPr="007C0354" w:rsidRDefault="007C0354" w:rsidP="007C0354">
      <w:pPr>
        <w:suppressAutoHyphens/>
        <w:spacing w:after="120" w:line="100" w:lineRule="atLeast"/>
        <w:jc w:val="both"/>
        <w:rPr>
          <w:rFonts w:ascii="Garamond" w:eastAsia="Times New Roman" w:hAnsi="Garamond" w:cs="Garamond"/>
          <w:kern w:val="1"/>
          <w:shd w:val="clear" w:color="auto" w:fill="FFFF00"/>
          <w:lang w:eastAsia="ar-SA"/>
        </w:rPr>
      </w:pPr>
      <w:r w:rsidRPr="007C0354">
        <w:rPr>
          <w:rFonts w:ascii="Garamond" w:eastAsia="Times New Roman" w:hAnsi="Garamond" w:cs="Garamond"/>
          <w:kern w:val="1"/>
          <w:lang w:eastAsia="ar-SA"/>
        </w:rPr>
        <w:t xml:space="preserve">Un’impresa può essere beneficiaria di aiuti ai sensi di più regolamenti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de minimis»</w:t>
      </w:r>
      <w:r w:rsidRPr="007C0354">
        <w:rPr>
          <w:rFonts w:ascii="Garamond" w:eastAsia="Times New Roman" w:hAnsi="Garamond" w:cs="Garamond"/>
          <w:kern w:val="1"/>
          <w:lang w:eastAsia="ar-SA"/>
        </w:rPr>
        <w:t xml:space="preserve">; a ciascuno di tali aiuti si applicherà il massimale pertinente, con l’avvertenza che l’importo totale degli aiuti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 xml:space="preserve">de minimis» </w:t>
      </w:r>
      <w:r w:rsidRPr="007C0354">
        <w:rPr>
          <w:rFonts w:ascii="Garamond" w:eastAsia="Times New Roman" w:hAnsi="Garamond" w:cs="Garamond"/>
          <w:kern w:val="1"/>
          <w:lang w:eastAsia="ar-SA"/>
        </w:rPr>
        <w:t xml:space="preserve">ottenuti in ciascun triennio di riferimento non potrà comunque superare il tetto massimo più elevato tra quelli cui si fa riferimento. </w:t>
      </w:r>
    </w:p>
    <w:p w:rsidR="007C0354" w:rsidRPr="007C0354" w:rsidRDefault="007C0354" w:rsidP="007C0354">
      <w:pPr>
        <w:suppressAutoHyphens/>
        <w:spacing w:after="120" w:line="100" w:lineRule="atLeast"/>
        <w:jc w:val="both"/>
        <w:rPr>
          <w:rFonts w:ascii="Garamond" w:eastAsia="Times New Roman" w:hAnsi="Garamond" w:cs="Garamond"/>
          <w:b/>
          <w:kern w:val="1"/>
          <w:lang w:eastAsia="ar-SA"/>
        </w:rPr>
      </w:pPr>
      <w:r w:rsidRPr="007C0354">
        <w:rPr>
          <w:rFonts w:ascii="Garamond" w:eastAsia="Times New Roman" w:hAnsi="Garamond" w:cs="Garamond"/>
          <w:kern w:val="1"/>
          <w:lang w:eastAsia="ar-SA"/>
        </w:rPr>
        <w:t xml:space="preserve">Inoltre, qualora l'importo concesso sia stato nel frattempo anche </w:t>
      </w:r>
      <w:r w:rsidRPr="007C0354">
        <w:rPr>
          <w:rFonts w:ascii="Garamond" w:eastAsia="Times New Roman" w:hAnsi="Garamond" w:cs="Garamond"/>
          <w:b/>
          <w:kern w:val="1"/>
          <w:lang w:eastAsia="ar-SA"/>
        </w:rPr>
        <w:t>liquidato a saldo</w:t>
      </w:r>
      <w:r w:rsidRPr="007C0354">
        <w:rPr>
          <w:rFonts w:ascii="Garamond" w:eastAsia="Times New Roman" w:hAnsi="Garamond" w:cs="Garamond"/>
          <w:kern w:val="1"/>
          <w:lang w:eastAsia="ar-SA"/>
        </w:rPr>
        <w:t xml:space="preserve">, l'impresa potrà dichiarare anche questo importo effettivamente ricevuto se di valore diverso (inferiore) da quello concesso. </w:t>
      </w:r>
      <w:r w:rsidRPr="007C0354">
        <w:rPr>
          <w:rFonts w:ascii="Garamond" w:eastAsia="Times New Roman" w:hAnsi="Garamond" w:cs="Garamond"/>
          <w:b/>
          <w:kern w:val="1"/>
          <w:lang w:eastAsia="ar-SA"/>
        </w:rPr>
        <w:t xml:space="preserve">Fino al momento in cui non sia intervenuta l’erogazione a saldo, dovrà essere indicato solo l’importo concesso. </w:t>
      </w:r>
    </w:p>
    <w:p w:rsidR="007C0354" w:rsidRPr="007C0354" w:rsidRDefault="007C0354" w:rsidP="007C0354">
      <w:pPr>
        <w:suppressAutoHyphens/>
        <w:spacing w:after="0" w:line="100" w:lineRule="atLeast"/>
        <w:jc w:val="both"/>
        <w:rPr>
          <w:rFonts w:ascii="Garamond" w:eastAsia="Times New Roman" w:hAnsi="Garamond" w:cs="Garamond"/>
          <w:i/>
          <w:iCs/>
          <w:kern w:val="1"/>
          <w:u w:val="single"/>
          <w:lang w:eastAsia="ar-SA"/>
        </w:rPr>
      </w:pPr>
    </w:p>
    <w:p w:rsidR="007C0354" w:rsidRPr="007C0354" w:rsidRDefault="007C0354" w:rsidP="007C0354">
      <w:pPr>
        <w:suppressAutoHyphens/>
        <w:spacing w:after="0" w:line="100" w:lineRule="atLeast"/>
        <w:jc w:val="both"/>
        <w:rPr>
          <w:rFonts w:ascii="Garamond" w:eastAsia="Times New Roman" w:hAnsi="Garamond" w:cs="Garamond"/>
          <w:kern w:val="1"/>
          <w:lang w:eastAsia="ar-SA"/>
        </w:rPr>
      </w:pPr>
      <w:r w:rsidRPr="007C0354">
        <w:rPr>
          <w:rFonts w:ascii="Garamond" w:eastAsia="Times New Roman" w:hAnsi="Garamond" w:cs="Garamond"/>
          <w:i/>
          <w:iCs/>
          <w:kern w:val="1"/>
          <w:lang w:eastAsia="ar-SA"/>
        </w:rPr>
        <w:t>Periodo di riferimento:</w:t>
      </w:r>
    </w:p>
    <w:p w:rsidR="007C0354" w:rsidRPr="007C0354" w:rsidRDefault="007C0354" w:rsidP="007C0354">
      <w:pPr>
        <w:suppressAutoHyphens/>
        <w:spacing w:after="0" w:line="100" w:lineRule="atLeast"/>
        <w:jc w:val="both"/>
        <w:rPr>
          <w:rFonts w:ascii="Garamond" w:eastAsia="Times New Roman" w:hAnsi="Garamond" w:cs="Garamond"/>
          <w:b/>
          <w:bCs/>
          <w:kern w:val="1"/>
          <w:lang w:eastAsia="ar-SA"/>
        </w:rPr>
      </w:pPr>
      <w:r w:rsidRPr="007C0354">
        <w:rPr>
          <w:rFonts w:ascii="Garamond" w:eastAsia="Times New Roman" w:hAnsi="Garamond" w:cs="Garamond"/>
          <w:kern w:val="1"/>
          <w:lang w:eastAsia="ar-SA"/>
        </w:rPr>
        <w:t>Il massimale ammissibile stabilito nell’avviso si riferisce all’</w:t>
      </w:r>
      <w:r w:rsidRPr="007C0354">
        <w:rPr>
          <w:rFonts w:ascii="Garamond" w:eastAsia="Times New Roman" w:hAnsi="Garamond" w:cs="Garamond"/>
          <w:b/>
          <w:kern w:val="1"/>
          <w:lang w:eastAsia="ar-SA"/>
        </w:rPr>
        <w:t>esercizio finanziario in corso e ai due esercizi precedenti</w:t>
      </w:r>
      <w:r w:rsidRPr="007C0354">
        <w:rPr>
          <w:rFonts w:ascii="Garamond" w:eastAsia="Times New Roman" w:hAnsi="Garamond" w:cs="Garamond"/>
          <w:kern w:val="1"/>
          <w:lang w:eastAsia="ar-SA"/>
        </w:rPr>
        <w:t xml:space="preserve">. Per “esercizio finanziario” si intende </w:t>
      </w:r>
      <w:r w:rsidRPr="007C0354">
        <w:rPr>
          <w:rFonts w:ascii="Garamond" w:eastAsia="Times New Roman" w:hAnsi="Garamond" w:cs="Garamond"/>
          <w:b/>
          <w:kern w:val="1"/>
          <w:lang w:eastAsia="ar-SA"/>
        </w:rPr>
        <w:t>l’anno fiscale</w:t>
      </w:r>
      <w:r w:rsidRPr="007C0354">
        <w:rPr>
          <w:rFonts w:ascii="Garamond" w:eastAsia="Times New Roman" w:hAnsi="Garamond" w:cs="Garamond"/>
          <w:kern w:val="1"/>
          <w:lang w:eastAsia="ar-SA"/>
        </w:rPr>
        <w:t xml:space="preserve"> dell’impresa. Qualora le imprese facenti parte dell’”impresa unica” abbiano esercizi fiscali non coincidenti, l’esercizio fiscale di riferimento ai fini del calcolo del cumulo è quello dell’impresa richiedente per tutte le imprese facenti parte dell’impresa unica.</w:t>
      </w:r>
    </w:p>
    <w:p w:rsidR="007C0354" w:rsidRPr="007C0354" w:rsidRDefault="007C0354" w:rsidP="007C0354">
      <w:pPr>
        <w:suppressAutoHyphens/>
        <w:spacing w:after="0" w:line="100" w:lineRule="atLeast"/>
        <w:jc w:val="both"/>
        <w:rPr>
          <w:rFonts w:ascii="Garamond" w:eastAsia="Times New Roman" w:hAnsi="Garamond" w:cs="Garamond"/>
          <w:b/>
          <w:bCs/>
          <w:kern w:val="1"/>
          <w:lang w:eastAsia="ar-SA"/>
        </w:rPr>
      </w:pPr>
    </w:p>
    <w:p w:rsidR="007C0354" w:rsidRPr="007C0354" w:rsidRDefault="007C0354" w:rsidP="007C0354">
      <w:pPr>
        <w:suppressAutoHyphens/>
        <w:spacing w:after="0" w:line="100" w:lineRule="atLeast"/>
        <w:jc w:val="both"/>
        <w:rPr>
          <w:rFonts w:ascii="Garamond" w:eastAsia="Times New Roman" w:hAnsi="Garamond" w:cs="Garamond"/>
          <w:kern w:val="1"/>
          <w:lang w:eastAsia="ar-SA"/>
        </w:rPr>
      </w:pPr>
      <w:r w:rsidRPr="007C0354">
        <w:rPr>
          <w:rFonts w:ascii="Garamond" w:eastAsia="Times New Roman" w:hAnsi="Garamond" w:cs="Garamond"/>
          <w:i/>
          <w:iCs/>
          <w:kern w:val="1"/>
          <w:lang w:eastAsia="ar-SA"/>
        </w:rPr>
        <w:t>Il caso specifico delle fusioni, acquisizioni e trasferimenti di rami d’azienda:</w:t>
      </w:r>
    </w:p>
    <w:p w:rsidR="007C0354" w:rsidRPr="007C0354" w:rsidRDefault="007C0354" w:rsidP="007C0354">
      <w:pP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Nel caso specifico in cui l’impresa richiedente sia incorsa in vicende di </w:t>
      </w:r>
      <w:r w:rsidRPr="007C0354">
        <w:rPr>
          <w:rFonts w:ascii="Garamond" w:eastAsia="Times New Roman" w:hAnsi="Garamond" w:cs="Garamond"/>
          <w:b/>
          <w:kern w:val="1"/>
          <w:lang w:eastAsia="ar-SA"/>
        </w:rPr>
        <w:t xml:space="preserve">fusioni o acquisizioni </w:t>
      </w:r>
      <w:r w:rsidRPr="007C0354">
        <w:rPr>
          <w:rFonts w:ascii="Garamond" w:eastAsia="Times New Roman" w:hAnsi="Garamond" w:cs="Garamond"/>
          <w:kern w:val="1"/>
          <w:lang w:eastAsia="ar-SA"/>
        </w:rPr>
        <w:t xml:space="preserve">(art.3(8) del Reg 1407/2013/UE) tutti gli aiuti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 xml:space="preserve">de minimis» </w:t>
      </w:r>
      <w:r w:rsidRPr="007C0354">
        <w:rPr>
          <w:rFonts w:ascii="Garamond" w:eastAsia="Times New Roman" w:hAnsi="Garamond" w:cs="Garamond"/>
          <w:kern w:val="1"/>
          <w:lang w:eastAsia="ar-SA"/>
        </w:rPr>
        <w:t xml:space="preserve">accordati alle imprese oggetto dell’operazione devono essere sommati. </w:t>
      </w:r>
    </w:p>
    <w:p w:rsidR="007C0354" w:rsidRPr="007C0354" w:rsidRDefault="007C0354" w:rsidP="007C0354">
      <w:pP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In questo caso la tabella andrà compilata inserendo anche il </w:t>
      </w:r>
      <w:r w:rsidRPr="007C0354">
        <w:rPr>
          <w:rFonts w:ascii="Garamond" w:eastAsia="Times New Roman" w:hAnsi="Garamond" w:cs="Garamond"/>
          <w:i/>
          <w:kern w:val="1"/>
          <w:lang w:eastAsia="ar-SA"/>
        </w:rPr>
        <w:t>de minimis</w:t>
      </w:r>
      <w:r w:rsidRPr="007C0354">
        <w:rPr>
          <w:rFonts w:ascii="Garamond" w:eastAsia="Times New Roman" w:hAnsi="Garamond" w:cs="Garamond"/>
          <w:kern w:val="1"/>
          <w:lang w:eastAsia="ar-SA"/>
        </w:rPr>
        <w:t xml:space="preserve"> ottenuto dall’impresa/dalle imprese oggetto acquisizione o fusione.</w:t>
      </w:r>
    </w:p>
    <w:p w:rsidR="007C0354" w:rsidRPr="007C0354" w:rsidRDefault="007C0354" w:rsidP="007C0354">
      <w:pPr>
        <w:pBdr>
          <w:top w:val="single" w:sz="4" w:space="1" w:color="auto"/>
          <w:left w:val="single" w:sz="4" w:space="4" w:color="auto"/>
          <w:bottom w:val="single" w:sz="4" w:space="1" w:color="auto"/>
          <w:right w:val="single" w:sz="4" w:space="4" w:color="auto"/>
        </w:pBd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Ad esempio:</w:t>
      </w:r>
    </w:p>
    <w:p w:rsidR="007C0354" w:rsidRPr="007C0354" w:rsidRDefault="007C0354" w:rsidP="007C0354">
      <w:pPr>
        <w:pBdr>
          <w:top w:val="single" w:sz="4" w:space="1" w:color="auto"/>
          <w:left w:val="single" w:sz="4" w:space="4" w:color="auto"/>
          <w:bottom w:val="single" w:sz="4" w:space="1" w:color="auto"/>
          <w:right w:val="single" w:sz="4" w:space="4" w:color="auto"/>
        </w:pBd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All’impresa A sono stati concessi 80.000€ in de minimis nell’anno 2010</w:t>
      </w:r>
    </w:p>
    <w:p w:rsidR="007C0354" w:rsidRPr="007C0354" w:rsidRDefault="007C0354" w:rsidP="007C0354">
      <w:pPr>
        <w:pBdr>
          <w:top w:val="single" w:sz="4" w:space="1" w:color="auto"/>
          <w:left w:val="single" w:sz="4" w:space="4" w:color="auto"/>
          <w:bottom w:val="single" w:sz="4" w:space="1" w:color="auto"/>
          <w:right w:val="single" w:sz="4" w:space="4" w:color="auto"/>
        </w:pBd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All’impresa B sono stati concessi 20.000€ in de minimis nell’anno 2010</w:t>
      </w:r>
    </w:p>
    <w:p w:rsidR="007C0354" w:rsidRPr="007C0354" w:rsidRDefault="007C0354" w:rsidP="007C0354">
      <w:pPr>
        <w:pBdr>
          <w:top w:val="single" w:sz="4" w:space="1" w:color="auto"/>
          <w:left w:val="single" w:sz="4" w:space="4" w:color="auto"/>
          <w:bottom w:val="single" w:sz="4" w:space="1" w:color="auto"/>
          <w:right w:val="single" w:sz="4" w:space="4" w:color="auto"/>
        </w:pBd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Nell’anno 2011 l’impresa A si fonde con l’impresa B e diventa un nuovo soggetto (A+B)</w:t>
      </w:r>
    </w:p>
    <w:p w:rsidR="007C0354" w:rsidRPr="007C0354" w:rsidRDefault="007C0354" w:rsidP="007C0354">
      <w:pPr>
        <w:pBdr>
          <w:top w:val="single" w:sz="4" w:space="1" w:color="auto"/>
          <w:left w:val="single" w:sz="4" w:space="4" w:color="auto"/>
          <w:bottom w:val="single" w:sz="4" w:space="1" w:color="auto"/>
          <w:right w:val="single" w:sz="4" w:space="4" w:color="auto"/>
        </w:pBd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Nell’anno 2011 il soggetto (A+B) vuole fare domanda per un nuovo de minimis di 70.000€. L’impresa (A+B) dovrà dichiarare gli aiuti ricevuti anche dalle imprese A e B, che ammonteranno ad un totale di 100.000€</w:t>
      </w:r>
    </w:p>
    <w:p w:rsidR="007C0354" w:rsidRPr="007C0354" w:rsidRDefault="007C0354" w:rsidP="007C0354">
      <w:pPr>
        <w:pBdr>
          <w:top w:val="single" w:sz="4" w:space="1" w:color="auto"/>
          <w:left w:val="single" w:sz="4" w:space="4" w:color="auto"/>
          <w:bottom w:val="single" w:sz="4" w:space="1" w:color="auto"/>
          <w:right w:val="single" w:sz="4" w:space="4" w:color="auto"/>
        </w:pBd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Qualora l’impresa (A+B) voglia ottenere un nuovo de minimis nel 2012, dovrà dichiarare che gli sono stati concessi nell’anno in corso e nei due precedenti aiuti de minimis pari a 170.000€</w:t>
      </w:r>
    </w:p>
    <w:p w:rsidR="007C0354" w:rsidRPr="007C0354" w:rsidRDefault="007C0354" w:rsidP="007C0354">
      <w:pP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Nel caso specifico in cui l’impresa richiedente origini da operazioni di </w:t>
      </w:r>
      <w:r w:rsidRPr="007C0354">
        <w:rPr>
          <w:rFonts w:ascii="Garamond" w:eastAsia="Times New Roman" w:hAnsi="Garamond" w:cs="Garamond"/>
          <w:b/>
          <w:kern w:val="1"/>
          <w:lang w:eastAsia="ar-SA"/>
        </w:rPr>
        <w:t>scissione</w:t>
      </w:r>
      <w:r w:rsidRPr="007C0354">
        <w:rPr>
          <w:rFonts w:ascii="Garamond" w:eastAsia="Times New Roman" w:hAnsi="Garamond" w:cs="Garamond"/>
          <w:kern w:val="1"/>
          <w:lang w:eastAsia="ar-SA"/>
        </w:rPr>
        <w:t xml:space="preserve"> (art.3(9) del Reg 1407/2013/UE) di un’impresa in due o più imprese distinte, si segnala che l’importo degli aiuti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 xml:space="preserve">de minimis» </w:t>
      </w:r>
      <w:r w:rsidRPr="007C0354">
        <w:rPr>
          <w:rFonts w:ascii="Garamond" w:eastAsia="Times New Roman" w:hAnsi="Garamond" w:cs="Garamond"/>
          <w:kern w:val="1"/>
          <w:lang w:eastAsia="ar-SA"/>
        </w:rPr>
        <w:t xml:space="preserve">ottenuti dall’impresa originaria deve essere </w:t>
      </w:r>
      <w:r w:rsidRPr="007C0354">
        <w:rPr>
          <w:rFonts w:ascii="Garamond" w:eastAsia="Times New Roman" w:hAnsi="Garamond" w:cs="Garamond"/>
          <w:b/>
          <w:kern w:val="1"/>
          <w:lang w:eastAsia="ar-SA"/>
        </w:rPr>
        <w:t>attribuito</w:t>
      </w:r>
      <w:r w:rsidRPr="007C0354">
        <w:rPr>
          <w:rFonts w:ascii="Garamond" w:eastAsia="Times New Roman" w:hAnsi="Garamond" w:cs="Garamond"/>
          <w:kern w:val="1"/>
          <w:lang w:eastAsia="ar-SA"/>
        </w:rPr>
        <w:t xml:space="preserve"> all’impresa che acquisirà le attività che hanno beneficiato degli aiuti o, se ciò non è possibile, deve essere suddiviso proporzionalmente al valore delle nuove imprese in termini di capitale investito. </w:t>
      </w:r>
    </w:p>
    <w:p w:rsidR="007C0354" w:rsidRPr="007C0354" w:rsidRDefault="007C0354" w:rsidP="007C0354">
      <w:pP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br w:type="page"/>
      </w:r>
    </w:p>
    <w:p w:rsidR="007C0354" w:rsidRPr="007C0354" w:rsidRDefault="007C0354" w:rsidP="007C0354">
      <w:pP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Valutazioni caso per caso dovranno essere effettuate per la fattispecie di un trasferimento di un ramo d’azienda che, configurato come operazione di acquisizione, determina il trasferimento del de minimis in capo all’impresa che ha effettuato l’acquisizione, se l’aiuto de minimis era imputato al ramo d’azienda trasferito. Viceversa, nel caso in cui un trasferimento di ramo d’azienda si configuri come una operazione di cessione, l’impresa che ha ceduto il ramo può dedurre dall’importo dichiarato l’aiuto de minimis imputato al ramo ceduto.</w:t>
      </w:r>
    </w:p>
    <w:p w:rsidR="007C0354" w:rsidRPr="007C0354" w:rsidRDefault="007C0354" w:rsidP="007C0354">
      <w:pPr>
        <w:suppressAutoHyphens/>
        <w:spacing w:after="0" w:line="100" w:lineRule="atLeast"/>
        <w:ind w:right="141"/>
        <w:jc w:val="both"/>
        <w:rPr>
          <w:rFonts w:ascii="Garamond" w:eastAsia="Times New Roman" w:hAnsi="Garamond" w:cs="Garamond"/>
          <w:color w:val="0000FF"/>
          <w:kern w:val="1"/>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color w:val="0000FF"/>
          <w:kern w:val="1"/>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color w:val="0000FF"/>
          <w:kern w:val="1"/>
          <w:lang w:eastAsia="ar-SA"/>
        </w:rPr>
      </w:pPr>
      <w:r w:rsidRPr="007C0354">
        <w:rPr>
          <w:rFonts w:ascii="Garamond" w:eastAsia="Times New Roman" w:hAnsi="Garamond" w:cs="Garamond"/>
          <w:color w:val="0000FF"/>
          <w:kern w:val="1"/>
          <w:lang w:eastAsia="ar-SA"/>
        </w:rPr>
        <w:t>Le seguente parte di istruzioni per la compilazione fornisce indicazioni utili per fornire istruzioni ai partecipanti relativamente alle seguenti sezioni (C, D ed E) nel modulo. (FACOLTATIVE a discrezione dell’amministrazione concedente).</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b/>
          <w:i/>
          <w:color w:val="0000FF"/>
          <w:kern w:val="1"/>
          <w:lang w:eastAsia="ar-SA"/>
        </w:rPr>
      </w:pPr>
      <w:r w:rsidRPr="007C0354">
        <w:rPr>
          <w:rFonts w:ascii="Garamond" w:eastAsia="Times New Roman" w:hAnsi="Garamond" w:cs="Garamond"/>
          <w:b/>
          <w:i/>
          <w:color w:val="0000FF"/>
          <w:kern w:val="1"/>
          <w:lang w:eastAsia="ar-SA"/>
        </w:rPr>
        <w:t>Sezione C: Campo di applicazione</w:t>
      </w:r>
    </w:p>
    <w:p w:rsidR="007C0354" w:rsidRPr="007C0354" w:rsidRDefault="007C0354" w:rsidP="007C0354">
      <w:pPr>
        <w:suppressAutoHyphens/>
        <w:spacing w:after="0" w:line="100" w:lineRule="atLeast"/>
        <w:ind w:right="141"/>
        <w:jc w:val="both"/>
        <w:rPr>
          <w:rFonts w:ascii="Garamond" w:eastAsia="Times New Roman" w:hAnsi="Garamond" w:cs="Garamond"/>
          <w:kern w:val="1"/>
          <w:shd w:val="clear" w:color="auto" w:fill="FFFF00"/>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Se un’impresa opera sia in settori ammissibili dall’avviso/bando, sia in settori esclusi, deve essere va garantito, tramite la separazione delle attività o la distinzione dei costi, che le attività esercitate nei settori esclusi non beneficino degli aiuti “de minimis”. </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Da Regolamento 1407/2013/UE (articolo 1, par.1), sono esclusi gli aiuti alle imprese operanti nei seguenti settori:</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della pesca e dell’acquacoltura, di cui al regolamento (CE) n. 104/2000 del Consiglio;</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della produzione primaria dei prodotti agricoli;</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 solo negli specifici casi in cui l’importo dell’aiuto sia stato fissato in base al prezzo o al quantitativo di tali prodotti acquistati da produttori primari o immessi sul mercato dalle imprese interessate, o qualora l’aiuto sia stato subordinato al fatto di venire parzialmente o interamente trasferito a produttori primari, della trasformazione e commercializzazione dei prodotti agricoli.   </w:t>
      </w:r>
    </w:p>
    <w:p w:rsidR="007C0354" w:rsidRPr="007C0354" w:rsidRDefault="007C0354" w:rsidP="007C0354">
      <w:pPr>
        <w:suppressAutoHyphens/>
        <w:spacing w:after="0" w:line="100" w:lineRule="atLeast"/>
        <w:ind w:right="141"/>
        <w:jc w:val="both"/>
        <w:rPr>
          <w:rFonts w:ascii="Garamond" w:eastAsia="Times New Roman" w:hAnsi="Garamond" w:cs="Garamond"/>
          <w:kern w:val="1"/>
          <w:shd w:val="clear" w:color="auto" w:fill="FFFF00"/>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La stessa regola vale per le imprese che operano in settori ammissibili ma che ai sensi dei regolamenti “de minimis” godono di massimali diversi. Ad esempio, se un’impresa che effettua trasporto di merci su strada per conto terzi esercita anche altre attività soggette al massimale di 200.000 EUR, all’impresa si applicherà quest’ultimo massimale, a condizione che sia garantito, tramite la separazione delle attività o la distinzione dei costi, che l’attività di trasporto di merci su strada non tragga un vantaggio superiore a 100.000 EUR.</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p>
    <w:p w:rsidR="007C0354" w:rsidRPr="007C0354" w:rsidRDefault="007C0354" w:rsidP="007C0354">
      <w:pPr>
        <w:suppressAutoHyphens/>
        <w:spacing w:after="0" w:line="100" w:lineRule="atLeast"/>
        <w:ind w:left="360" w:right="141"/>
        <w:jc w:val="both"/>
        <w:rPr>
          <w:rFonts w:ascii="Garamond" w:eastAsia="Times New Roman" w:hAnsi="Garamond" w:cs="Garamond"/>
          <w:kern w:val="1"/>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b/>
          <w:i/>
          <w:color w:val="0000FF"/>
          <w:kern w:val="1"/>
          <w:lang w:eastAsia="ar-SA"/>
        </w:rPr>
      </w:pPr>
      <w:r w:rsidRPr="007C0354">
        <w:rPr>
          <w:rFonts w:ascii="Garamond" w:eastAsia="Times New Roman" w:hAnsi="Garamond" w:cs="Garamond"/>
          <w:b/>
          <w:i/>
          <w:color w:val="0000FF"/>
          <w:kern w:val="1"/>
          <w:lang w:eastAsia="ar-SA"/>
        </w:rPr>
        <w:t xml:space="preserve">Sezione D: </w:t>
      </w:r>
      <w:r w:rsidRPr="007C0354">
        <w:rPr>
          <w:rFonts w:ascii="Garamond" w:eastAsia="Times New Roman" w:hAnsi="Garamond" w:cs="Garamond"/>
          <w:b/>
          <w:i/>
          <w:color w:val="0000FF"/>
          <w:kern w:val="1"/>
          <w:lang w:eastAsia="ar-SA"/>
        </w:rPr>
        <w:tab/>
        <w:t>Condizioni per il cumulo</w:t>
      </w:r>
    </w:p>
    <w:p w:rsidR="007C0354" w:rsidRPr="007C0354" w:rsidRDefault="007C0354" w:rsidP="007C0354">
      <w:pPr>
        <w:suppressAutoHyphens/>
        <w:spacing w:after="0" w:line="100" w:lineRule="atLeast"/>
        <w:ind w:right="141"/>
        <w:jc w:val="both"/>
        <w:rPr>
          <w:rFonts w:ascii="Garamond" w:eastAsia="Times New Roman" w:hAnsi="Garamond" w:cs="Garamond"/>
          <w:b/>
          <w:color w:val="0000FF"/>
          <w:kern w:val="1"/>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b/>
          <w:kern w:val="1"/>
          <w:lang w:eastAsia="ar-SA"/>
        </w:rPr>
        <w:t xml:space="preserve">Se l’Avviso/Bando consente il cumulo degli aiuti </w:t>
      </w:r>
      <w:r w:rsidRPr="007C0354">
        <w:rPr>
          <w:rFonts w:ascii="Garamond" w:eastAsia="Times New Roman" w:hAnsi="Garamond" w:cs="Garamond"/>
          <w:b/>
          <w:i/>
          <w:kern w:val="1"/>
          <w:lang w:eastAsia="ar-SA"/>
        </w:rPr>
        <w:t>de minimis</w:t>
      </w:r>
      <w:r w:rsidRPr="007C0354">
        <w:rPr>
          <w:rFonts w:ascii="Garamond" w:eastAsia="Times New Roman" w:hAnsi="Garamond" w:cs="Garamond"/>
          <w:b/>
          <w:kern w:val="1"/>
          <w:lang w:eastAsia="ar-SA"/>
        </w:rPr>
        <w:t xml:space="preserve"> con altri aiuti di Stato </w:t>
      </w:r>
      <w:r w:rsidRPr="007C0354">
        <w:rPr>
          <w:rFonts w:ascii="Garamond" w:eastAsia="Times New Roman" w:hAnsi="Garamond" w:cs="Garamond"/>
          <w:kern w:val="1"/>
          <w:lang w:eastAsia="ar-SA"/>
        </w:rPr>
        <w:t xml:space="preserve">e gli aiuti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 xml:space="preserve">de minimis» </w:t>
      </w:r>
      <w:r w:rsidRPr="007C0354">
        <w:rPr>
          <w:rFonts w:ascii="Garamond" w:eastAsia="Times New Roman" w:hAnsi="Garamond" w:cs="Garamond"/>
          <w:kern w:val="1"/>
          <w:lang w:eastAsia="ar-SA"/>
        </w:rPr>
        <w:t xml:space="preserve">sono concessi per </w:t>
      </w:r>
      <w:r w:rsidRPr="007C0354">
        <w:rPr>
          <w:rFonts w:ascii="Garamond" w:eastAsia="Times New Roman" w:hAnsi="Garamond" w:cs="Garamond"/>
          <w:b/>
          <w:kern w:val="1"/>
          <w:lang w:eastAsia="ar-SA"/>
        </w:rPr>
        <w:t>specifici costi ammissibili, questi</w:t>
      </w:r>
      <w:r w:rsidRPr="007C0354">
        <w:rPr>
          <w:rFonts w:ascii="Garamond" w:eastAsia="Times New Roman" w:hAnsi="Garamond" w:cs="Garamond"/>
          <w:kern w:val="1"/>
          <w:lang w:eastAsia="ar-SA"/>
        </w:rPr>
        <w:t xml:space="preserve"> possono essere cumulati: </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 con aiuti di Stato concessi per gli stessi costi ammissibili </w:t>
      </w:r>
      <w:r w:rsidRPr="007C0354">
        <w:rPr>
          <w:rFonts w:ascii="Garamond" w:eastAsia="Times New Roman" w:hAnsi="Garamond" w:cs="Garamond"/>
          <w:b/>
          <w:kern w:val="1"/>
          <w:lang w:eastAsia="ar-SA"/>
        </w:rPr>
        <w:t>se tale cumulo non comporta</w:t>
      </w:r>
      <w:r w:rsidRPr="007C0354">
        <w:rPr>
          <w:rFonts w:ascii="Garamond" w:eastAsia="Times New Roman" w:hAnsi="Garamond" w:cs="Garamond"/>
          <w:kern w:val="1"/>
          <w:lang w:eastAsia="ar-SA"/>
        </w:rPr>
        <w:t xml:space="preserve"> </w:t>
      </w:r>
      <w:r w:rsidRPr="007C0354">
        <w:rPr>
          <w:rFonts w:ascii="Garamond" w:eastAsia="Times New Roman" w:hAnsi="Garamond" w:cs="Garamond"/>
          <w:b/>
          <w:kern w:val="1"/>
          <w:lang w:eastAsia="ar-SA"/>
        </w:rPr>
        <w:t>il superamento dell’intensità di aiuto</w:t>
      </w:r>
      <w:r w:rsidRPr="007C0354">
        <w:rPr>
          <w:rFonts w:ascii="Garamond" w:eastAsia="Times New Roman" w:hAnsi="Garamond" w:cs="Garamond"/>
          <w:kern w:val="1"/>
          <w:lang w:eastAsia="ar-SA"/>
        </w:rPr>
        <w:t xml:space="preserve"> o dell’importo di aiuto più elevati fissati, per le specifiche circostanze di ogni caso, in un regolamento d’esenzione per categoria o in una decisione adottata dalla Commissione. </w:t>
      </w:r>
    </w:p>
    <w:p w:rsidR="007C0354" w:rsidRPr="007C0354" w:rsidRDefault="007C0354" w:rsidP="007C0354">
      <w:pPr>
        <w:suppressAutoHyphens/>
        <w:spacing w:after="120" w:line="100" w:lineRule="atLeast"/>
        <w:ind w:right="142"/>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 con aiuti di Stato concessi per costi ammissibili diversi da quelli finanziati in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de minimis».</w:t>
      </w:r>
      <w:r w:rsidRPr="007C0354">
        <w:rPr>
          <w:rFonts w:ascii="Garamond" w:eastAsia="Times New Roman" w:hAnsi="Garamond" w:cs="Garamond"/>
          <w:kern w:val="1"/>
          <w:lang w:eastAsia="ar-SA"/>
        </w:rPr>
        <w:t xml:space="preserve"> </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Per questo motivo </w:t>
      </w:r>
      <w:r w:rsidRPr="007C0354">
        <w:rPr>
          <w:rFonts w:ascii="Garamond" w:eastAsia="Times New Roman" w:hAnsi="Garamond" w:cs="Garamond"/>
          <w:b/>
          <w:kern w:val="1"/>
          <w:lang w:eastAsia="ar-SA"/>
        </w:rPr>
        <w:t>l’impresa dovrà indicare se</w:t>
      </w:r>
      <w:r w:rsidRPr="007C0354">
        <w:rPr>
          <w:rFonts w:ascii="Garamond" w:eastAsia="Times New Roman" w:hAnsi="Garamond" w:cs="Garamond"/>
          <w:kern w:val="1"/>
          <w:lang w:eastAsia="ar-SA"/>
        </w:rPr>
        <w:t xml:space="preserve"> ed </w:t>
      </w:r>
      <w:r w:rsidRPr="007C0354">
        <w:rPr>
          <w:rFonts w:ascii="Garamond" w:eastAsia="Times New Roman" w:hAnsi="Garamond" w:cs="Garamond"/>
          <w:b/>
          <w:kern w:val="1"/>
          <w:lang w:eastAsia="ar-SA"/>
        </w:rPr>
        <w:t>eventualmente</w:t>
      </w:r>
      <w:r w:rsidRPr="007C0354">
        <w:rPr>
          <w:rFonts w:ascii="Garamond" w:eastAsia="Times New Roman" w:hAnsi="Garamond" w:cs="Garamond"/>
          <w:kern w:val="1"/>
          <w:lang w:eastAsia="ar-SA"/>
        </w:rPr>
        <w:t xml:space="preserve"> </w:t>
      </w:r>
      <w:r w:rsidRPr="007C0354">
        <w:rPr>
          <w:rFonts w:ascii="Garamond" w:eastAsia="Times New Roman" w:hAnsi="Garamond" w:cs="Garamond"/>
          <w:b/>
          <w:kern w:val="1"/>
          <w:lang w:eastAsia="ar-SA"/>
        </w:rPr>
        <w:t>quali aiuti ha già ricevuto sugli stessi costi ammissibili</w:t>
      </w:r>
      <w:r w:rsidRPr="007C0354">
        <w:rPr>
          <w:rFonts w:ascii="Garamond" w:eastAsia="Times New Roman" w:hAnsi="Garamond" w:cs="Garamond"/>
          <w:kern w:val="1"/>
          <w:lang w:eastAsia="ar-SA"/>
        </w:rPr>
        <w:t>, a norma di un regolamento di esenzione o di una decisione della Commissione europea, affinché non si verifichino superamenti delle relative intensità.</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Nella tabella dovrà pertanto essere indicata l’intensità relativa al progetto e l’importo imputato alla voce di costo o all’intero progetto in valore assoluto. </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br w:type="page"/>
      </w:r>
    </w:p>
    <w:p w:rsidR="007C0354" w:rsidRPr="007C0354" w:rsidRDefault="007C0354" w:rsidP="007C0354">
      <w:pPr>
        <w:pBdr>
          <w:top w:val="single" w:sz="4" w:space="1" w:color="auto"/>
          <w:left w:val="single" w:sz="4" w:space="4" w:color="auto"/>
          <w:bottom w:val="single" w:sz="4" w:space="1" w:color="auto"/>
          <w:right w:val="single" w:sz="4" w:space="4" w:color="auto"/>
        </w:pBd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Esempio 1: per la ristrutturazione di un capannone, un’impresa ha ricevuto un finanziamento in esenzione. L’intensità massima per quel finanziamento era del 20% (pari a 400.000€) ma gli è stato concesso (oppure erogato a saldo) il 15% (pari a 300.000€). Nella tabella l’impresa dovrà dichiarare questi ultimi due importi. Per lo stesso capannone (stessa voce di costo) l’impresa potrà ottenere un finanziamento in </w:t>
      </w:r>
      <w:r w:rsidRPr="007C0354">
        <w:rPr>
          <w:rFonts w:ascii="Garamond" w:eastAsia="Times New Roman" w:hAnsi="Garamond" w:cs="Garamond"/>
          <w:i/>
          <w:kern w:val="1"/>
          <w:lang w:eastAsia="ar-SA"/>
        </w:rPr>
        <w:t>de minimis</w:t>
      </w:r>
      <w:r w:rsidRPr="007C0354">
        <w:rPr>
          <w:rFonts w:ascii="Garamond" w:eastAsia="Times New Roman" w:hAnsi="Garamond" w:cs="Garamond"/>
          <w:kern w:val="1"/>
          <w:lang w:eastAsia="ar-SA"/>
        </w:rPr>
        <w:t xml:space="preserve"> pari a 100.000€.</w:t>
      </w:r>
    </w:p>
    <w:p w:rsidR="007C0354" w:rsidRPr="007C0354" w:rsidRDefault="007C0354" w:rsidP="007C0354">
      <w:pPr>
        <w:pBdr>
          <w:top w:val="single" w:sz="4" w:space="1" w:color="auto"/>
          <w:left w:val="single" w:sz="4" w:space="4" w:color="auto"/>
          <w:bottom w:val="single" w:sz="4" w:space="1" w:color="auto"/>
          <w:right w:val="single" w:sz="4" w:space="4" w:color="auto"/>
        </w:pBd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Esempio 2: Per una misura di assunzione di lavoratori svantaggiati, un’impresa ha ricevuto un finanziamento in esenzione. L’intensità massima per il complessivo del progetto, era del 50% dei costi salariali per 12 mesi pari ad un complessivo di 6000€ (500€ al mese).  Tuttavia il finanziamento effettivamente concesso (oppure erogato a saldo) è stato del 40% pari ad un importo di 4800€ (corrispondenti a 400€ al mese). L’impresa avrebbe quindi diritto ad un ulteriore finanziamento, in </w:t>
      </w:r>
      <w:r w:rsidRPr="007C0354">
        <w:rPr>
          <w:rFonts w:ascii="Garamond" w:eastAsia="Times New Roman" w:hAnsi="Garamond" w:cs="Garamond"/>
          <w:i/>
          <w:kern w:val="1"/>
          <w:lang w:eastAsia="ar-SA"/>
        </w:rPr>
        <w:t>de minimis,</w:t>
      </w:r>
      <w:r w:rsidRPr="007C0354">
        <w:rPr>
          <w:rFonts w:ascii="Garamond" w:eastAsia="Times New Roman" w:hAnsi="Garamond" w:cs="Garamond"/>
          <w:kern w:val="1"/>
          <w:lang w:eastAsia="ar-SA"/>
        </w:rPr>
        <w:t xml:space="preserve"> pari a 1200€ per il progetto complessivamente inteso. </w:t>
      </w:r>
    </w:p>
    <w:p w:rsidR="007C0354" w:rsidRPr="007C0354" w:rsidRDefault="007C0354" w:rsidP="007C0354">
      <w:pPr>
        <w:suppressAutoHyphens/>
        <w:spacing w:after="0" w:line="100" w:lineRule="atLeast"/>
        <w:ind w:right="141"/>
        <w:jc w:val="both"/>
        <w:rPr>
          <w:rFonts w:ascii="Garamond" w:eastAsia="Times New Roman" w:hAnsi="Garamond" w:cs="Garamond"/>
          <w:b/>
          <w:i/>
          <w:kern w:val="1"/>
          <w:lang w:eastAsia="ar-SA"/>
        </w:rPr>
      </w:pPr>
      <w:r w:rsidRPr="007C0354">
        <w:rPr>
          <w:rFonts w:ascii="Garamond" w:eastAsia="Times New Roman" w:hAnsi="Garamond" w:cs="Garamond"/>
          <w:kern w:val="1"/>
          <w:lang w:eastAsia="ar-SA"/>
        </w:rPr>
        <w:t xml:space="preserve"> </w:t>
      </w:r>
    </w:p>
    <w:p w:rsidR="007C0354" w:rsidRPr="007C0354" w:rsidRDefault="007C0354" w:rsidP="007C0354">
      <w:pPr>
        <w:suppressAutoHyphens/>
        <w:spacing w:after="0" w:line="100" w:lineRule="atLeast"/>
        <w:ind w:right="141"/>
        <w:jc w:val="both"/>
        <w:rPr>
          <w:rFonts w:ascii="Garamond" w:eastAsia="Times New Roman" w:hAnsi="Garamond" w:cs="Garamond"/>
          <w:b/>
          <w:i/>
          <w:color w:val="0000FF"/>
          <w:kern w:val="1"/>
          <w:lang w:eastAsia="ar-SA"/>
        </w:rPr>
      </w:pPr>
    </w:p>
    <w:p w:rsidR="007C0354" w:rsidRPr="007C0354" w:rsidRDefault="007C0354" w:rsidP="007C0354">
      <w:pPr>
        <w:suppressAutoHyphens/>
        <w:spacing w:after="0" w:line="100" w:lineRule="atLeast"/>
        <w:ind w:right="141"/>
        <w:jc w:val="both"/>
        <w:rPr>
          <w:rFonts w:ascii="Garamond" w:eastAsia="Times New Roman" w:hAnsi="Garamond" w:cs="Garamond"/>
          <w:color w:val="0000FF"/>
          <w:kern w:val="1"/>
          <w:lang w:eastAsia="ar-SA"/>
        </w:rPr>
      </w:pPr>
      <w:r w:rsidRPr="007C0354">
        <w:rPr>
          <w:rFonts w:ascii="Garamond" w:eastAsia="Times New Roman" w:hAnsi="Garamond" w:cs="Garamond"/>
          <w:b/>
          <w:i/>
          <w:color w:val="0000FF"/>
          <w:kern w:val="1"/>
          <w:lang w:eastAsia="ar-SA"/>
        </w:rPr>
        <w:t xml:space="preserve">Sezione E: </w:t>
      </w:r>
      <w:r w:rsidRPr="007C0354">
        <w:rPr>
          <w:rFonts w:ascii="Garamond" w:eastAsia="Times New Roman" w:hAnsi="Garamond" w:cs="Garamond"/>
          <w:b/>
          <w:i/>
          <w:color w:val="0000FF"/>
          <w:kern w:val="1"/>
          <w:lang w:eastAsia="ar-SA"/>
        </w:rPr>
        <w:tab/>
        <w:t>Condizioni per aiuti sotto forma di «prestiti» e «garanzie»</w:t>
      </w:r>
    </w:p>
    <w:p w:rsidR="007C0354" w:rsidRPr="007C0354" w:rsidRDefault="007C0354" w:rsidP="007C0354">
      <w:pPr>
        <w:shd w:val="clear" w:color="auto" w:fill="FFFFFF"/>
        <w:suppressAutoHyphens/>
        <w:spacing w:after="0" w:line="100" w:lineRule="atLeast"/>
        <w:ind w:right="141"/>
        <w:jc w:val="both"/>
        <w:rPr>
          <w:rFonts w:ascii="Garamond" w:eastAsia="Times New Roman" w:hAnsi="Garamond" w:cs="Garamond"/>
          <w:color w:val="0000FF"/>
          <w:kern w:val="1"/>
          <w:lang w:eastAsia="ar-SA"/>
        </w:rPr>
      </w:pPr>
    </w:p>
    <w:p w:rsidR="007C0354" w:rsidRPr="007C0354" w:rsidRDefault="007C0354" w:rsidP="007C0354">
      <w:pPr>
        <w:shd w:val="clear" w:color="auto" w:fill="FFFFFF"/>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La sezione E deve essere compilata soltanto nel caso in cui l’aiuto de minimis sia concesso, sulla base di quanto previsto dal Bando/Avviso, sotto forma di “prestiti” o “garanzia”.</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r w:rsidRPr="007C0354">
        <w:rPr>
          <w:rFonts w:ascii="Garamond" w:eastAsia="Times New Roman" w:hAnsi="Garamond" w:cs="Garamond"/>
          <w:kern w:val="1"/>
          <w:lang w:eastAsia="ar-SA"/>
        </w:rPr>
        <w:t xml:space="preserve">Qualora l’aiuto </w:t>
      </w:r>
      <w:r w:rsidRPr="007C0354">
        <w:rPr>
          <w:rFonts w:ascii="Garamond" w:eastAsia="Times New Roman" w:hAnsi="Garamond" w:cs="Garamond"/>
          <w:i/>
          <w:kern w:val="1"/>
          <w:lang w:eastAsia="ar-SA"/>
        </w:rPr>
        <w:t>«</w:t>
      </w:r>
      <w:r w:rsidRPr="007C0354">
        <w:rPr>
          <w:rFonts w:ascii="Garamond" w:eastAsia="Times New Roman" w:hAnsi="Garamond" w:cs="Garamond"/>
          <w:i/>
          <w:iCs/>
          <w:kern w:val="1"/>
          <w:lang w:eastAsia="ar-SA"/>
        </w:rPr>
        <w:t xml:space="preserve">de minimis» </w:t>
      </w:r>
      <w:r w:rsidRPr="007C0354">
        <w:rPr>
          <w:rFonts w:ascii="Garamond" w:eastAsia="Times New Roman" w:hAnsi="Garamond" w:cs="Garamond"/>
          <w:kern w:val="1"/>
          <w:lang w:eastAsia="ar-SA"/>
        </w:rPr>
        <w:t xml:space="preserve">possa essere concesso </w:t>
      </w:r>
      <w:r w:rsidRPr="007C0354">
        <w:rPr>
          <w:rFonts w:ascii="Garamond" w:eastAsia="Times New Roman" w:hAnsi="Garamond" w:cs="Garamond"/>
          <w:b/>
          <w:kern w:val="1"/>
          <w:lang w:eastAsia="ar-SA"/>
        </w:rPr>
        <w:t>sotto forma di prestito o garanzia</w:t>
      </w:r>
      <w:r w:rsidRPr="007C0354">
        <w:rPr>
          <w:rFonts w:ascii="Garamond" w:eastAsia="Times New Roman" w:hAnsi="Garamond" w:cs="Garamond"/>
          <w:kern w:val="1"/>
          <w:lang w:eastAsia="ar-SA"/>
        </w:rPr>
        <w:t>, il beneficiario dovrà dichiarare di non essere oggetto di procedura concorsuale per insolvenza o di non soddisfare le condizioni previste dalla vigente normativa italiana per l’apertura nei suoi confronti di una tale procedura su richiesta dei suoi creditori. Nel caso in cui il beneficiario sia una Grande Impresa, lo stesso dovrà dichiarare di trovarsi in una situazione comparabile ad un rating del credito pari ad almeno B-.</w:t>
      </w:r>
    </w:p>
    <w:p w:rsidR="007C0354" w:rsidRPr="007C0354" w:rsidRDefault="007C0354" w:rsidP="007C0354">
      <w:pPr>
        <w:suppressAutoHyphens/>
        <w:spacing w:after="0" w:line="100" w:lineRule="atLeast"/>
        <w:ind w:right="141"/>
        <w:jc w:val="both"/>
        <w:rPr>
          <w:rFonts w:ascii="Garamond" w:eastAsia="Times New Roman" w:hAnsi="Garamond" w:cs="Garamond"/>
          <w:kern w:val="1"/>
          <w:lang w:eastAsia="ar-SA"/>
        </w:rPr>
      </w:pPr>
    </w:p>
    <w:p w:rsidR="007C0354" w:rsidRPr="007C0354" w:rsidRDefault="007C0354" w:rsidP="007C0354">
      <w:pPr>
        <w:suppressAutoHyphens/>
        <w:spacing w:after="0" w:line="100" w:lineRule="atLeast"/>
        <w:ind w:right="141"/>
        <w:jc w:val="both"/>
        <w:rPr>
          <w:rFonts w:ascii="Calibri" w:eastAsia="Arial Unicode MS" w:hAnsi="Calibri" w:cs="Calibri"/>
          <w:kern w:val="1"/>
          <w:lang w:eastAsia="ar-SA"/>
        </w:rPr>
      </w:pPr>
      <w:r w:rsidRPr="007C0354">
        <w:rPr>
          <w:rFonts w:ascii="Garamond" w:eastAsia="Times New Roman" w:hAnsi="Garamond" w:cs="Garamond"/>
          <w:kern w:val="1"/>
          <w:lang w:eastAsia="ar-SA"/>
        </w:rPr>
        <w:t xml:space="preserve">Per la definizione di PMI si rimanda alla raccomandazione della Commissione europea n. 2003/361/CE, anche allegato I del Regolamento (CE) n. 800/08. </w:t>
      </w:r>
    </w:p>
    <w:p w:rsidR="007C0354" w:rsidRPr="007C0354" w:rsidRDefault="007C0354" w:rsidP="007C0354">
      <w:pPr>
        <w:suppressAutoHyphens/>
        <w:spacing w:after="120" w:line="240" w:lineRule="auto"/>
        <w:rPr>
          <w:rFonts w:ascii="Times New Roman" w:eastAsia="Times New Roman" w:hAnsi="Times New Roman" w:cs="Times New Roman"/>
          <w:sz w:val="24"/>
          <w:szCs w:val="24"/>
          <w:lang w:eastAsia="zh-CN"/>
        </w:rPr>
      </w:pPr>
    </w:p>
    <w:p w:rsidR="007C0354" w:rsidRDefault="007C0354"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7D1BD0" w:rsidRDefault="007D1BD0" w:rsidP="007C0354">
      <w:pPr>
        <w:suppressAutoHyphens/>
        <w:spacing w:after="120" w:line="240" w:lineRule="auto"/>
        <w:jc w:val="both"/>
        <w:outlineLvl w:val="0"/>
        <w:rPr>
          <w:rFonts w:ascii="Arial" w:hAnsi="Arial" w:cs="Arial"/>
          <w:sz w:val="24"/>
          <w:szCs w:val="24"/>
        </w:rPr>
      </w:pPr>
    </w:p>
    <w:p w:rsidR="003E1163" w:rsidRDefault="003E1163" w:rsidP="00CB1A87">
      <w:pPr>
        <w:pStyle w:val="Paragrafoelenco1"/>
        <w:autoSpaceDE w:val="0"/>
        <w:adjustRightInd w:val="0"/>
        <w:spacing w:after="0" w:line="240" w:lineRule="auto"/>
        <w:ind w:left="0"/>
        <w:jc w:val="both"/>
        <w:textAlignment w:val="auto"/>
        <w:rPr>
          <w:rFonts w:ascii="Arial" w:eastAsiaTheme="minorEastAsia" w:hAnsi="Arial" w:cs="Arial"/>
          <w:kern w:val="0"/>
          <w:sz w:val="24"/>
          <w:szCs w:val="24"/>
          <w:lang w:eastAsia="it-IT"/>
        </w:rPr>
      </w:pPr>
    </w:p>
    <w:p w:rsidR="00917D4F" w:rsidRDefault="003E1163" w:rsidP="00CB1A87">
      <w:pPr>
        <w:pStyle w:val="Paragrafoelenco1"/>
        <w:autoSpaceDE w:val="0"/>
        <w:adjustRightInd w:val="0"/>
        <w:spacing w:after="0" w:line="240" w:lineRule="auto"/>
        <w:ind w:left="0"/>
        <w:jc w:val="both"/>
        <w:textAlignment w:val="auto"/>
        <w:rPr>
          <w:rFonts w:ascii="Arial" w:hAnsi="Arial" w:cs="Arial"/>
          <w:b/>
          <w:kern w:val="0"/>
          <w:lang w:eastAsia="it-IT"/>
        </w:rPr>
      </w:pPr>
      <w:r>
        <w:rPr>
          <w:rFonts w:ascii="Arial" w:hAnsi="Arial" w:cs="Arial"/>
          <w:b/>
          <w:kern w:val="0"/>
          <w:lang w:eastAsia="it-IT"/>
        </w:rPr>
        <w:t>Appendice D</w:t>
      </w:r>
      <w:r w:rsidR="00917D4F" w:rsidRPr="00225762">
        <w:rPr>
          <w:rFonts w:ascii="Arial" w:hAnsi="Arial" w:cs="Arial"/>
          <w:b/>
          <w:kern w:val="0"/>
          <w:lang w:eastAsia="it-IT"/>
        </w:rPr>
        <w:t xml:space="preserve">  </w:t>
      </w:r>
    </w:p>
    <w:p w:rsidR="00311E50" w:rsidRDefault="00311E50" w:rsidP="00917D4F">
      <w:pPr>
        <w:pStyle w:val="Paragrafoelenco1"/>
        <w:autoSpaceDE w:val="0"/>
        <w:adjustRightInd w:val="0"/>
        <w:spacing w:after="0" w:line="240" w:lineRule="auto"/>
        <w:ind w:left="284"/>
        <w:jc w:val="both"/>
        <w:textAlignment w:val="auto"/>
        <w:rPr>
          <w:rFonts w:ascii="Arial" w:hAnsi="Arial" w:cs="Arial"/>
          <w:b/>
          <w:kern w:val="0"/>
          <w:lang w:eastAsia="it-IT"/>
        </w:rPr>
      </w:pPr>
    </w:p>
    <w:p w:rsidR="00311E50" w:rsidRDefault="00311E50" w:rsidP="00311E50">
      <w:pPr>
        <w:pStyle w:val="Paragrafoelenco1"/>
        <w:autoSpaceDE w:val="0"/>
        <w:adjustRightInd w:val="0"/>
        <w:spacing w:after="0" w:line="240" w:lineRule="auto"/>
        <w:ind w:left="284"/>
        <w:jc w:val="center"/>
        <w:textAlignment w:val="auto"/>
        <w:rPr>
          <w:rFonts w:ascii="Arial" w:hAnsi="Arial" w:cs="Arial"/>
          <w:b/>
          <w:kern w:val="0"/>
          <w:lang w:eastAsia="it-IT"/>
        </w:rPr>
      </w:pPr>
      <w:r w:rsidRPr="00311E50">
        <w:rPr>
          <w:rFonts w:ascii="Arial" w:hAnsi="Arial" w:cs="Arial"/>
          <w:b/>
          <w:kern w:val="0"/>
          <w:lang w:eastAsia="it-IT"/>
        </w:rPr>
        <w:t xml:space="preserve">ATTESTAZIONE DI IMPEGNO FINANZIARIO DEL </w:t>
      </w:r>
      <w:r w:rsidR="004C4C9E">
        <w:rPr>
          <w:rFonts w:ascii="Arial" w:hAnsi="Arial" w:cs="Arial"/>
          <w:b/>
          <w:kern w:val="0"/>
          <w:lang w:eastAsia="it-IT"/>
        </w:rPr>
        <w:t>SOGGETTO</w:t>
      </w:r>
      <w:r w:rsidRPr="00311E50">
        <w:rPr>
          <w:rFonts w:ascii="Arial" w:hAnsi="Arial" w:cs="Arial"/>
          <w:b/>
          <w:kern w:val="0"/>
          <w:lang w:eastAsia="it-IT"/>
        </w:rPr>
        <w:t xml:space="preserve"> CAPOFILA</w:t>
      </w:r>
    </w:p>
    <w:p w:rsidR="00311E50" w:rsidRDefault="00311E50" w:rsidP="00311E50">
      <w:pPr>
        <w:pStyle w:val="Paragrafoelenco1"/>
        <w:autoSpaceDE w:val="0"/>
        <w:adjustRightInd w:val="0"/>
        <w:spacing w:after="0" w:line="240" w:lineRule="auto"/>
        <w:ind w:left="284"/>
        <w:jc w:val="center"/>
        <w:textAlignment w:val="auto"/>
        <w:rPr>
          <w:rFonts w:ascii="Arial" w:hAnsi="Arial" w:cs="Arial"/>
          <w:b/>
          <w:kern w:val="0"/>
          <w:lang w:eastAsia="it-IT"/>
        </w:rPr>
      </w:pPr>
    </w:p>
    <w:p w:rsidR="00A93C12" w:rsidRPr="00A93C12" w:rsidRDefault="00BA2859" w:rsidP="00A93C12">
      <w:pPr>
        <w:suppressAutoHyphens/>
        <w:spacing w:after="120" w:line="240" w:lineRule="auto"/>
        <w:jc w:val="both"/>
        <w:outlineLvl w:val="0"/>
        <w:rPr>
          <w:rFonts w:ascii="Arial" w:hAnsi="Arial" w:cs="Arial"/>
          <w:sz w:val="24"/>
          <w:szCs w:val="24"/>
        </w:rPr>
      </w:pPr>
      <w:bookmarkStart w:id="33" w:name="_Toc461028350"/>
      <w:bookmarkStart w:id="34" w:name="_Toc461795991"/>
      <w:r>
        <w:rPr>
          <w:rFonts w:ascii="Arial" w:hAnsi="Arial" w:cs="Arial"/>
          <w:sz w:val="24"/>
          <w:szCs w:val="24"/>
        </w:rPr>
        <w:t xml:space="preserve">II </w:t>
      </w:r>
      <w:r w:rsidR="004C4C9E">
        <w:rPr>
          <w:rFonts w:ascii="Arial" w:hAnsi="Arial" w:cs="Arial"/>
          <w:sz w:val="24"/>
          <w:szCs w:val="24"/>
        </w:rPr>
        <w:t>legale rappresentante</w:t>
      </w:r>
      <w:r>
        <w:rPr>
          <w:rFonts w:ascii="Arial" w:hAnsi="Arial" w:cs="Arial"/>
          <w:sz w:val="24"/>
          <w:szCs w:val="24"/>
        </w:rPr>
        <w:t xml:space="preserve"> del Comune</w:t>
      </w:r>
      <w:r w:rsidR="004C4C9E">
        <w:rPr>
          <w:rFonts w:ascii="Arial" w:hAnsi="Arial" w:cs="Arial"/>
          <w:sz w:val="24"/>
          <w:szCs w:val="24"/>
        </w:rPr>
        <w:t>/Comunità Montana/Unione di Comuni</w:t>
      </w:r>
      <w:r>
        <w:rPr>
          <w:rFonts w:ascii="Arial" w:hAnsi="Arial" w:cs="Arial"/>
          <w:sz w:val="24"/>
          <w:szCs w:val="24"/>
        </w:rPr>
        <w:t xml:space="preserve">   </w:t>
      </w:r>
      <w:r w:rsidR="00C87367">
        <w:rPr>
          <w:rFonts w:ascii="Arial" w:hAnsi="Arial" w:cs="Arial"/>
          <w:sz w:val="24"/>
          <w:szCs w:val="24"/>
        </w:rPr>
        <w:t xml:space="preserve">di </w:t>
      </w:r>
      <w:r w:rsidR="00A93C12" w:rsidRPr="00A93C12">
        <w:rPr>
          <w:rFonts w:ascii="Arial" w:hAnsi="Arial" w:cs="Arial"/>
          <w:sz w:val="24"/>
          <w:szCs w:val="24"/>
        </w:rPr>
        <w:t>_______________________________________________</w:t>
      </w:r>
      <w:bookmarkEnd w:id="33"/>
      <w:bookmarkEnd w:id="34"/>
    </w:p>
    <w:p w:rsidR="00CB1A87" w:rsidRDefault="00A93C12" w:rsidP="00CB1A87">
      <w:pPr>
        <w:suppressAutoHyphens/>
        <w:spacing w:after="120" w:line="240" w:lineRule="auto"/>
        <w:jc w:val="both"/>
        <w:outlineLvl w:val="0"/>
        <w:rPr>
          <w:rFonts w:ascii="Arial" w:hAnsi="Arial" w:cs="Arial"/>
          <w:i/>
          <w:sz w:val="24"/>
          <w:szCs w:val="24"/>
        </w:rPr>
      </w:pPr>
      <w:bookmarkStart w:id="35" w:name="_Toc461028351"/>
      <w:bookmarkStart w:id="36" w:name="_Toc461795992"/>
      <w:r>
        <w:rPr>
          <w:rFonts w:ascii="Arial" w:hAnsi="Arial" w:cs="Arial"/>
          <w:sz w:val="24"/>
          <w:szCs w:val="24"/>
        </w:rPr>
        <w:t xml:space="preserve">in qualità di Capofila </w:t>
      </w:r>
      <w:r w:rsidR="00BA2859" w:rsidRPr="00BA2859">
        <w:rPr>
          <w:rFonts w:ascii="Arial" w:hAnsi="Arial" w:cs="Arial"/>
          <w:sz w:val="24"/>
          <w:szCs w:val="24"/>
        </w:rPr>
        <w:t xml:space="preserve">del partenariato </w:t>
      </w:r>
      <w:r w:rsidR="00BA2859">
        <w:rPr>
          <w:rFonts w:ascii="Arial" w:hAnsi="Arial" w:cs="Arial"/>
          <w:sz w:val="24"/>
          <w:szCs w:val="24"/>
        </w:rPr>
        <w:t>formalizzato nello specifico Accordo di partenariato</w:t>
      </w:r>
      <w:r w:rsidR="00BA2859" w:rsidRPr="00BA2859">
        <w:rPr>
          <w:rFonts w:ascii="Arial" w:hAnsi="Arial" w:cs="Arial"/>
          <w:sz w:val="24"/>
          <w:szCs w:val="24"/>
        </w:rPr>
        <w:t xml:space="preserve"> </w:t>
      </w:r>
      <w:r w:rsidR="00C87367">
        <w:rPr>
          <w:rFonts w:ascii="Arial" w:hAnsi="Arial" w:cs="Arial"/>
          <w:sz w:val="24"/>
          <w:szCs w:val="24"/>
        </w:rPr>
        <w:t xml:space="preserve">ai fini delle presentazione del </w:t>
      </w:r>
      <w:r w:rsidR="00C87367" w:rsidRPr="00C87367">
        <w:rPr>
          <w:rFonts w:ascii="Arial" w:hAnsi="Arial" w:cs="Arial"/>
          <w:sz w:val="24"/>
          <w:szCs w:val="24"/>
        </w:rPr>
        <w:t xml:space="preserve">progetto </w:t>
      </w:r>
      <w:r w:rsidR="00C87367">
        <w:rPr>
          <w:rFonts w:ascii="Arial" w:hAnsi="Arial" w:cs="Arial"/>
          <w:sz w:val="24"/>
          <w:szCs w:val="24"/>
        </w:rPr>
        <w:t xml:space="preserve">_________________________________ </w:t>
      </w:r>
      <w:r w:rsidR="00C87367" w:rsidRPr="00C87367">
        <w:rPr>
          <w:rFonts w:ascii="Arial" w:hAnsi="Arial" w:cs="Arial"/>
          <w:sz w:val="24"/>
          <w:szCs w:val="24"/>
        </w:rPr>
        <w:t xml:space="preserve">a valere sull’Avviso </w:t>
      </w:r>
      <w:r w:rsidR="00CB1A87">
        <w:rPr>
          <w:rFonts w:ascii="Arial" w:hAnsi="Arial" w:cs="Arial"/>
          <w:sz w:val="24"/>
          <w:szCs w:val="24"/>
        </w:rPr>
        <w:t>“</w:t>
      </w:r>
      <w:r w:rsidR="004C4C9E" w:rsidRPr="004C4C9E">
        <w:rPr>
          <w:rFonts w:ascii="Arial" w:hAnsi="Arial" w:cs="Arial"/>
          <w:i/>
          <w:sz w:val="24"/>
          <w:szCs w:val="24"/>
        </w:rPr>
        <w:t>“ASSET”: ACCORDI PER LO SVILUPPO SOCIO ECONOMICO DEI TERRITORI MONTANI</w:t>
      </w:r>
      <w:r w:rsidR="00CB1A87" w:rsidRPr="00CB1A87">
        <w:rPr>
          <w:rFonts w:ascii="Arial" w:hAnsi="Arial" w:cs="Arial"/>
          <w:i/>
          <w:sz w:val="24"/>
          <w:szCs w:val="24"/>
        </w:rPr>
        <w:t>”</w:t>
      </w:r>
      <w:bookmarkEnd w:id="35"/>
      <w:bookmarkEnd w:id="36"/>
    </w:p>
    <w:p w:rsidR="004C4C9E" w:rsidRPr="00CB1A87" w:rsidRDefault="004C4C9E" w:rsidP="00CB1A87">
      <w:pPr>
        <w:suppressAutoHyphens/>
        <w:spacing w:after="120" w:line="240" w:lineRule="auto"/>
        <w:jc w:val="both"/>
        <w:outlineLvl w:val="0"/>
        <w:rPr>
          <w:rFonts w:ascii="Arial" w:hAnsi="Arial" w:cs="Arial"/>
          <w:i/>
          <w:sz w:val="24"/>
          <w:szCs w:val="24"/>
        </w:rPr>
      </w:pPr>
    </w:p>
    <w:p w:rsidR="00A93C12" w:rsidRPr="00CB1A87" w:rsidRDefault="00A93C12" w:rsidP="007F3B38">
      <w:pPr>
        <w:tabs>
          <w:tab w:val="left" w:pos="5070"/>
        </w:tabs>
        <w:suppressAutoHyphens/>
        <w:spacing w:after="120" w:line="240" w:lineRule="auto"/>
        <w:jc w:val="center"/>
        <w:outlineLvl w:val="0"/>
        <w:rPr>
          <w:rFonts w:ascii="Arial" w:hAnsi="Arial" w:cs="Arial"/>
          <w:b/>
          <w:sz w:val="24"/>
          <w:szCs w:val="24"/>
        </w:rPr>
      </w:pPr>
      <w:bookmarkStart w:id="37" w:name="_Toc461028352"/>
      <w:bookmarkStart w:id="38" w:name="_Toc461795993"/>
      <w:r w:rsidRPr="00CB1A87">
        <w:rPr>
          <w:rFonts w:ascii="Arial" w:hAnsi="Arial" w:cs="Arial"/>
          <w:b/>
          <w:sz w:val="24"/>
          <w:szCs w:val="24"/>
        </w:rPr>
        <w:t>DICHIARA</w:t>
      </w:r>
      <w:bookmarkEnd w:id="37"/>
      <w:bookmarkEnd w:id="38"/>
    </w:p>
    <w:p w:rsidR="00A93C12" w:rsidRPr="00A93C12" w:rsidRDefault="00A93C12" w:rsidP="00A93C12">
      <w:pPr>
        <w:suppressAutoHyphens/>
        <w:spacing w:after="120" w:line="240" w:lineRule="auto"/>
        <w:jc w:val="both"/>
        <w:outlineLvl w:val="0"/>
        <w:rPr>
          <w:rFonts w:ascii="Arial" w:hAnsi="Arial" w:cs="Arial"/>
          <w:sz w:val="24"/>
          <w:szCs w:val="24"/>
        </w:rPr>
      </w:pPr>
    </w:p>
    <w:p w:rsidR="00CB1A87" w:rsidRDefault="00CB1A87" w:rsidP="00BB1664">
      <w:pPr>
        <w:pStyle w:val="Paragrafoelenco"/>
        <w:numPr>
          <w:ilvl w:val="0"/>
          <w:numId w:val="77"/>
        </w:numPr>
        <w:spacing w:after="120" w:line="240" w:lineRule="auto"/>
        <w:jc w:val="both"/>
        <w:outlineLvl w:val="0"/>
        <w:rPr>
          <w:rFonts w:ascii="Arial" w:hAnsi="Arial" w:cs="Arial"/>
          <w:sz w:val="24"/>
          <w:szCs w:val="24"/>
        </w:rPr>
      </w:pPr>
      <w:bookmarkStart w:id="39" w:name="_Toc461028353"/>
      <w:bookmarkStart w:id="40" w:name="_Toc461795994"/>
      <w:r w:rsidRPr="00CB1A87">
        <w:rPr>
          <w:rFonts w:ascii="Arial" w:hAnsi="Arial" w:cs="Arial"/>
          <w:sz w:val="24"/>
          <w:szCs w:val="24"/>
        </w:rPr>
        <w:t>c</w:t>
      </w:r>
      <w:r w:rsidR="00A93C12" w:rsidRPr="00CB1A87">
        <w:rPr>
          <w:rFonts w:ascii="Arial" w:hAnsi="Arial" w:cs="Arial"/>
          <w:sz w:val="24"/>
          <w:szCs w:val="24"/>
        </w:rPr>
        <w:t>he</w:t>
      </w:r>
      <w:r w:rsidRPr="00CB1A87">
        <w:rPr>
          <w:rFonts w:ascii="Arial" w:hAnsi="Arial" w:cs="Arial"/>
          <w:sz w:val="24"/>
          <w:szCs w:val="24"/>
        </w:rPr>
        <w:t xml:space="preserve"> il </w:t>
      </w:r>
      <w:r w:rsidR="004C4C9E">
        <w:rPr>
          <w:rFonts w:ascii="Arial" w:hAnsi="Arial" w:cs="Arial"/>
          <w:sz w:val="24"/>
          <w:szCs w:val="24"/>
        </w:rPr>
        <w:t>Capofila</w:t>
      </w:r>
      <w:r w:rsidR="00A93C12" w:rsidRPr="00CB1A87">
        <w:rPr>
          <w:rFonts w:ascii="Arial" w:hAnsi="Arial" w:cs="Arial"/>
          <w:sz w:val="24"/>
          <w:szCs w:val="24"/>
        </w:rPr>
        <w:t xml:space="preserve"> </w:t>
      </w:r>
      <w:r>
        <w:rPr>
          <w:rFonts w:ascii="Arial" w:hAnsi="Arial" w:cs="Arial"/>
          <w:sz w:val="24"/>
          <w:szCs w:val="24"/>
        </w:rPr>
        <w:t xml:space="preserve">per partecipare all’Avviso </w:t>
      </w:r>
      <w:r w:rsidRPr="00CB1A87">
        <w:rPr>
          <w:rFonts w:ascii="Arial" w:hAnsi="Arial" w:cs="Arial"/>
          <w:sz w:val="24"/>
          <w:szCs w:val="24"/>
        </w:rPr>
        <w:t xml:space="preserve">intende operare uno stanziamento di risorse sul </w:t>
      </w:r>
      <w:r w:rsidR="004C4C9E">
        <w:rPr>
          <w:rFonts w:ascii="Arial" w:hAnsi="Arial" w:cs="Arial"/>
          <w:sz w:val="24"/>
          <w:szCs w:val="24"/>
        </w:rPr>
        <w:t xml:space="preserve">proprio </w:t>
      </w:r>
      <w:r w:rsidRPr="00CB1A87">
        <w:rPr>
          <w:rFonts w:ascii="Arial" w:hAnsi="Arial" w:cs="Arial"/>
          <w:sz w:val="24"/>
          <w:szCs w:val="24"/>
        </w:rPr>
        <w:t xml:space="preserve">bilancio </w:t>
      </w:r>
      <w:r>
        <w:rPr>
          <w:rFonts w:ascii="Arial" w:hAnsi="Arial" w:cs="Arial"/>
          <w:sz w:val="24"/>
          <w:szCs w:val="24"/>
        </w:rPr>
        <w:t xml:space="preserve"> </w:t>
      </w:r>
      <w:r w:rsidR="00C80418">
        <w:rPr>
          <w:rFonts w:ascii="Arial" w:hAnsi="Arial" w:cs="Arial"/>
          <w:sz w:val="24"/>
          <w:szCs w:val="24"/>
        </w:rPr>
        <w:t xml:space="preserve">(indicare annualità) </w:t>
      </w:r>
      <w:r w:rsidRPr="00CB1A87">
        <w:rPr>
          <w:rFonts w:ascii="Arial" w:hAnsi="Arial" w:cs="Arial"/>
          <w:sz w:val="24"/>
          <w:szCs w:val="24"/>
        </w:rPr>
        <w:t>__________ pari a euro ____________________________</w:t>
      </w:r>
      <w:r>
        <w:rPr>
          <w:rFonts w:ascii="Arial" w:hAnsi="Arial" w:cs="Arial"/>
          <w:sz w:val="24"/>
          <w:szCs w:val="24"/>
        </w:rPr>
        <w:t xml:space="preserve"> che corrispondono al ____% </w:t>
      </w:r>
      <w:r w:rsidRPr="00CB1A87">
        <w:rPr>
          <w:rFonts w:ascii="Arial" w:hAnsi="Arial" w:cs="Arial"/>
          <w:sz w:val="24"/>
          <w:szCs w:val="24"/>
        </w:rPr>
        <w:t>dell’ammontare del contributo regionale richiesto</w:t>
      </w:r>
      <w:r>
        <w:rPr>
          <w:rFonts w:ascii="Arial" w:hAnsi="Arial" w:cs="Arial"/>
          <w:sz w:val="24"/>
          <w:szCs w:val="24"/>
        </w:rPr>
        <w:t>;</w:t>
      </w:r>
      <w:bookmarkEnd w:id="39"/>
      <w:bookmarkEnd w:id="40"/>
    </w:p>
    <w:p w:rsidR="00CB1A87" w:rsidRPr="00CB1A87" w:rsidRDefault="00CB1A87" w:rsidP="00CB1A87">
      <w:pPr>
        <w:pStyle w:val="Paragrafoelenco"/>
        <w:spacing w:after="120" w:line="240" w:lineRule="auto"/>
        <w:ind w:left="360"/>
        <w:jc w:val="both"/>
        <w:outlineLvl w:val="0"/>
        <w:rPr>
          <w:rFonts w:ascii="Arial" w:hAnsi="Arial" w:cs="Arial"/>
          <w:sz w:val="24"/>
          <w:szCs w:val="24"/>
        </w:rPr>
      </w:pPr>
    </w:p>
    <w:p w:rsidR="00CB1A87" w:rsidRPr="00CB1A87" w:rsidRDefault="00CB1A87" w:rsidP="00BB1664">
      <w:pPr>
        <w:pStyle w:val="Paragrafoelenco"/>
        <w:numPr>
          <w:ilvl w:val="0"/>
          <w:numId w:val="77"/>
        </w:numPr>
        <w:spacing w:after="120" w:line="240" w:lineRule="auto"/>
        <w:jc w:val="both"/>
        <w:outlineLvl w:val="0"/>
        <w:rPr>
          <w:rFonts w:ascii="Arial" w:hAnsi="Arial" w:cs="Arial"/>
          <w:sz w:val="24"/>
          <w:szCs w:val="24"/>
        </w:rPr>
      </w:pPr>
      <w:bookmarkStart w:id="41" w:name="_Toc461028354"/>
      <w:bookmarkStart w:id="42" w:name="_Toc461795995"/>
      <w:r w:rsidRPr="00CB1A87">
        <w:rPr>
          <w:rFonts w:ascii="Arial" w:hAnsi="Arial" w:cs="Arial"/>
          <w:sz w:val="24"/>
          <w:szCs w:val="24"/>
        </w:rPr>
        <w:t xml:space="preserve">che le risorse </w:t>
      </w:r>
      <w:r w:rsidR="004C4C9E">
        <w:rPr>
          <w:rFonts w:ascii="Arial" w:hAnsi="Arial" w:cs="Arial"/>
          <w:sz w:val="24"/>
          <w:szCs w:val="24"/>
        </w:rPr>
        <w:t xml:space="preserve">pubbliche </w:t>
      </w:r>
      <w:r>
        <w:rPr>
          <w:rFonts w:ascii="Arial" w:hAnsi="Arial" w:cs="Arial"/>
          <w:sz w:val="24"/>
          <w:szCs w:val="24"/>
        </w:rPr>
        <w:t>di cui al punto precedente sono di natura (corrente/capitale) come di seguito specificato:</w:t>
      </w:r>
      <w:bookmarkEnd w:id="41"/>
      <w:bookmarkEnd w:id="42"/>
    </w:p>
    <w:p w:rsidR="00B70B55" w:rsidRDefault="00B70B55" w:rsidP="00B70B55">
      <w:pPr>
        <w:suppressAutoHyphens/>
        <w:spacing w:after="120" w:line="240" w:lineRule="auto"/>
        <w:jc w:val="both"/>
        <w:outlineLvl w:val="0"/>
        <w:rPr>
          <w:rFonts w:ascii="Arial" w:hAnsi="Arial" w:cs="Arial"/>
          <w:sz w:val="24"/>
          <w:szCs w:val="24"/>
        </w:rPr>
      </w:pPr>
    </w:p>
    <w:tbl>
      <w:tblPr>
        <w:tblpPr w:leftFromText="141" w:rightFromText="141" w:vertAnchor="page" w:horzAnchor="margin" w:tblpXSpec="center" w:tblpY="8071"/>
        <w:tblOverlap w:val="never"/>
        <w:tblW w:w="7488" w:type="dxa"/>
        <w:tblLayout w:type="fixed"/>
        <w:tblCellMar>
          <w:left w:w="70" w:type="dxa"/>
          <w:right w:w="70" w:type="dxa"/>
        </w:tblCellMar>
        <w:tblLook w:val="04A0" w:firstRow="1" w:lastRow="0" w:firstColumn="1" w:lastColumn="0" w:noHBand="0" w:noVBand="1"/>
      </w:tblPr>
      <w:tblGrid>
        <w:gridCol w:w="2509"/>
        <w:gridCol w:w="2598"/>
        <w:gridCol w:w="2381"/>
      </w:tblGrid>
      <w:tr w:rsidR="00941D5F" w:rsidRPr="00372787" w:rsidTr="00941D5F">
        <w:trPr>
          <w:trHeight w:val="258"/>
        </w:trPr>
        <w:tc>
          <w:tcPr>
            <w:tcW w:w="25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41D5F" w:rsidRPr="00372787" w:rsidRDefault="00941D5F" w:rsidP="00941D5F">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CORRENTE</w:t>
            </w:r>
          </w:p>
        </w:tc>
        <w:tc>
          <w:tcPr>
            <w:tcW w:w="2598" w:type="dxa"/>
            <w:tcBorders>
              <w:top w:val="single" w:sz="4" w:space="0" w:color="auto"/>
              <w:left w:val="nil"/>
              <w:bottom w:val="single" w:sz="4" w:space="0" w:color="auto"/>
              <w:right w:val="single" w:sz="4" w:space="0" w:color="auto"/>
            </w:tcBorders>
            <w:shd w:val="clear" w:color="auto" w:fill="auto"/>
            <w:noWrap/>
            <w:vAlign w:val="bottom"/>
            <w:hideMark/>
          </w:tcPr>
          <w:p w:rsidR="00941D5F" w:rsidRPr="00372787" w:rsidRDefault="00941D5F" w:rsidP="00941D5F">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CAPITALE</w:t>
            </w:r>
          </w:p>
        </w:tc>
        <w:tc>
          <w:tcPr>
            <w:tcW w:w="2381" w:type="dxa"/>
            <w:tcBorders>
              <w:top w:val="single" w:sz="4" w:space="0" w:color="auto"/>
              <w:left w:val="nil"/>
              <w:bottom w:val="single" w:sz="4" w:space="0" w:color="auto"/>
              <w:right w:val="single" w:sz="4" w:space="0" w:color="auto"/>
            </w:tcBorders>
            <w:shd w:val="clear" w:color="auto" w:fill="auto"/>
            <w:noWrap/>
            <w:vAlign w:val="bottom"/>
            <w:hideMark/>
          </w:tcPr>
          <w:p w:rsidR="00941D5F" w:rsidRPr="00372787" w:rsidRDefault="00941D5F" w:rsidP="00941D5F">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TOTALE</w:t>
            </w:r>
          </w:p>
        </w:tc>
      </w:tr>
      <w:tr w:rsidR="00941D5F" w:rsidRPr="00372787" w:rsidTr="00941D5F">
        <w:trPr>
          <w:trHeight w:val="283"/>
        </w:trPr>
        <w:tc>
          <w:tcPr>
            <w:tcW w:w="2509" w:type="dxa"/>
            <w:tcBorders>
              <w:top w:val="nil"/>
              <w:left w:val="single" w:sz="4" w:space="0" w:color="auto"/>
              <w:bottom w:val="single" w:sz="4" w:space="0" w:color="auto"/>
              <w:right w:val="single" w:sz="4" w:space="0" w:color="auto"/>
            </w:tcBorders>
            <w:shd w:val="clear" w:color="auto" w:fill="auto"/>
            <w:noWrap/>
            <w:vAlign w:val="center"/>
            <w:hideMark/>
          </w:tcPr>
          <w:p w:rsidR="00941D5F" w:rsidRPr="00372787" w:rsidRDefault="00941D5F" w:rsidP="00941D5F">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2598" w:type="dxa"/>
            <w:tcBorders>
              <w:top w:val="nil"/>
              <w:left w:val="nil"/>
              <w:bottom w:val="single" w:sz="4" w:space="0" w:color="auto"/>
              <w:right w:val="single" w:sz="4" w:space="0" w:color="auto"/>
            </w:tcBorders>
            <w:shd w:val="clear" w:color="auto" w:fill="auto"/>
            <w:noWrap/>
            <w:vAlign w:val="center"/>
            <w:hideMark/>
          </w:tcPr>
          <w:p w:rsidR="00941D5F" w:rsidRPr="00372787" w:rsidRDefault="00941D5F" w:rsidP="00941D5F">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2381" w:type="dxa"/>
            <w:tcBorders>
              <w:top w:val="nil"/>
              <w:left w:val="nil"/>
              <w:bottom w:val="single" w:sz="4" w:space="0" w:color="auto"/>
              <w:right w:val="single" w:sz="4" w:space="0" w:color="auto"/>
            </w:tcBorders>
            <w:shd w:val="clear" w:color="auto" w:fill="auto"/>
            <w:noWrap/>
            <w:vAlign w:val="center"/>
            <w:hideMark/>
          </w:tcPr>
          <w:p w:rsidR="00941D5F" w:rsidRPr="00372787" w:rsidRDefault="00941D5F" w:rsidP="00941D5F">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bl>
    <w:p w:rsidR="00B70B55" w:rsidRDefault="00B70B55" w:rsidP="00B70B55">
      <w:pPr>
        <w:suppressAutoHyphens/>
        <w:spacing w:after="120" w:line="240" w:lineRule="auto"/>
        <w:jc w:val="both"/>
        <w:outlineLvl w:val="0"/>
        <w:rPr>
          <w:rFonts w:ascii="Arial" w:hAnsi="Arial" w:cs="Arial"/>
          <w:sz w:val="24"/>
          <w:szCs w:val="24"/>
        </w:rPr>
      </w:pPr>
    </w:p>
    <w:p w:rsidR="004C4C9E" w:rsidRDefault="004C4C9E" w:rsidP="00941D5F">
      <w:pPr>
        <w:pStyle w:val="Paragrafoelenco"/>
        <w:spacing w:after="120" w:line="240" w:lineRule="auto"/>
        <w:ind w:left="360"/>
        <w:jc w:val="both"/>
        <w:outlineLvl w:val="0"/>
        <w:rPr>
          <w:rFonts w:ascii="Arial" w:hAnsi="Arial" w:cs="Arial"/>
          <w:sz w:val="24"/>
          <w:szCs w:val="24"/>
        </w:rPr>
      </w:pPr>
    </w:p>
    <w:p w:rsidR="00B70B55" w:rsidRPr="00941D5F" w:rsidRDefault="00B70B55" w:rsidP="00BB1664">
      <w:pPr>
        <w:pStyle w:val="Paragrafoelenco"/>
        <w:numPr>
          <w:ilvl w:val="0"/>
          <w:numId w:val="77"/>
        </w:numPr>
        <w:spacing w:after="120" w:line="240" w:lineRule="auto"/>
        <w:jc w:val="both"/>
        <w:outlineLvl w:val="0"/>
        <w:rPr>
          <w:rFonts w:ascii="Arial" w:hAnsi="Arial" w:cs="Arial"/>
          <w:sz w:val="24"/>
          <w:szCs w:val="24"/>
        </w:rPr>
      </w:pPr>
      <w:bookmarkStart w:id="43" w:name="_Toc461028355"/>
      <w:bookmarkStart w:id="44" w:name="_Toc461795996"/>
      <w:r w:rsidRPr="00941D5F">
        <w:rPr>
          <w:rFonts w:ascii="Arial" w:hAnsi="Arial" w:cs="Arial"/>
          <w:sz w:val="24"/>
          <w:szCs w:val="24"/>
        </w:rPr>
        <w:t xml:space="preserve">che nella quota di risorse del </w:t>
      </w:r>
      <w:r w:rsidR="004C4C9E">
        <w:rPr>
          <w:rFonts w:ascii="Arial" w:hAnsi="Arial" w:cs="Arial"/>
          <w:sz w:val="24"/>
          <w:szCs w:val="24"/>
        </w:rPr>
        <w:t>Capofila</w:t>
      </w:r>
      <w:r w:rsidRPr="00941D5F">
        <w:rPr>
          <w:rFonts w:ascii="Arial" w:hAnsi="Arial" w:cs="Arial"/>
          <w:sz w:val="24"/>
          <w:szCs w:val="24"/>
        </w:rPr>
        <w:t xml:space="preserve"> sono valorizzate le partecipazioni finanziarie dei seguenti altri soggetti pubblici (es. CCIAA, società a maggioranza o a partecipazione pubblica):</w:t>
      </w:r>
      <w:bookmarkEnd w:id="43"/>
      <w:bookmarkEnd w:id="44"/>
    </w:p>
    <w:tbl>
      <w:tblPr>
        <w:tblpPr w:leftFromText="141" w:rightFromText="141" w:vertAnchor="page" w:horzAnchor="margin" w:tblpXSpec="center" w:tblpY="10171"/>
        <w:tblOverlap w:val="never"/>
        <w:tblW w:w="5107" w:type="dxa"/>
        <w:tblLayout w:type="fixed"/>
        <w:tblCellMar>
          <w:left w:w="70" w:type="dxa"/>
          <w:right w:w="70" w:type="dxa"/>
        </w:tblCellMar>
        <w:tblLook w:val="04A0" w:firstRow="1" w:lastRow="0" w:firstColumn="1" w:lastColumn="0" w:noHBand="0" w:noVBand="1"/>
      </w:tblPr>
      <w:tblGrid>
        <w:gridCol w:w="2509"/>
        <w:gridCol w:w="2598"/>
      </w:tblGrid>
      <w:tr w:rsidR="00B301B1" w:rsidRPr="00372787" w:rsidTr="00B301B1">
        <w:trPr>
          <w:trHeight w:val="258"/>
        </w:trPr>
        <w:tc>
          <w:tcPr>
            <w:tcW w:w="25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301B1" w:rsidRPr="00372787" w:rsidRDefault="00B301B1" w:rsidP="00B301B1">
            <w:pPr>
              <w:spacing w:after="0" w:line="240" w:lineRule="auto"/>
              <w:jc w:val="center"/>
              <w:rPr>
                <w:rFonts w:ascii="Calibri" w:eastAsia="Times New Roman" w:hAnsi="Calibri" w:cs="Times New Roman"/>
                <w:b/>
                <w:bCs/>
                <w:color w:val="000000"/>
                <w:sz w:val="20"/>
              </w:rPr>
            </w:pPr>
            <w:r>
              <w:rPr>
                <w:rFonts w:ascii="Calibri" w:eastAsia="Times New Roman" w:hAnsi="Calibri" w:cs="Times New Roman"/>
                <w:b/>
                <w:bCs/>
                <w:color w:val="000000"/>
                <w:sz w:val="20"/>
              </w:rPr>
              <w:t>SOGGETTI PUBBLICI</w:t>
            </w:r>
          </w:p>
        </w:tc>
        <w:tc>
          <w:tcPr>
            <w:tcW w:w="2598" w:type="dxa"/>
            <w:tcBorders>
              <w:top w:val="single" w:sz="4" w:space="0" w:color="auto"/>
              <w:left w:val="nil"/>
              <w:bottom w:val="single" w:sz="4" w:space="0" w:color="auto"/>
              <w:right w:val="single" w:sz="4" w:space="0" w:color="auto"/>
            </w:tcBorders>
            <w:shd w:val="clear" w:color="auto" w:fill="auto"/>
            <w:noWrap/>
            <w:vAlign w:val="bottom"/>
          </w:tcPr>
          <w:p w:rsidR="00B301B1" w:rsidRPr="00372787" w:rsidRDefault="00B301B1" w:rsidP="00B301B1">
            <w:pPr>
              <w:spacing w:after="0" w:line="240" w:lineRule="auto"/>
              <w:jc w:val="center"/>
              <w:rPr>
                <w:rFonts w:ascii="Calibri" w:eastAsia="Times New Roman" w:hAnsi="Calibri" w:cs="Times New Roman"/>
                <w:b/>
                <w:bCs/>
                <w:color w:val="000000"/>
                <w:sz w:val="20"/>
              </w:rPr>
            </w:pPr>
            <w:r>
              <w:rPr>
                <w:rFonts w:ascii="Calibri" w:eastAsia="Times New Roman" w:hAnsi="Calibri" w:cs="Times New Roman"/>
                <w:b/>
                <w:bCs/>
                <w:color w:val="000000"/>
                <w:sz w:val="20"/>
              </w:rPr>
              <w:t>RISORSE</w:t>
            </w:r>
          </w:p>
        </w:tc>
      </w:tr>
      <w:tr w:rsidR="00B301B1" w:rsidRPr="00372787" w:rsidTr="00B301B1">
        <w:trPr>
          <w:trHeight w:val="285"/>
        </w:trPr>
        <w:tc>
          <w:tcPr>
            <w:tcW w:w="2509" w:type="dxa"/>
            <w:tcBorders>
              <w:top w:val="nil"/>
              <w:left w:val="single" w:sz="4" w:space="0" w:color="auto"/>
              <w:bottom w:val="single" w:sz="4" w:space="0" w:color="auto"/>
              <w:right w:val="single" w:sz="4" w:space="0" w:color="auto"/>
            </w:tcBorders>
            <w:shd w:val="clear" w:color="auto" w:fill="auto"/>
            <w:noWrap/>
            <w:vAlign w:val="center"/>
          </w:tcPr>
          <w:p w:rsidR="00B301B1" w:rsidRPr="00372787" w:rsidRDefault="00B301B1" w:rsidP="00B301B1">
            <w:pPr>
              <w:spacing w:after="0" w:line="240" w:lineRule="auto"/>
              <w:rPr>
                <w:rFonts w:ascii="Calibri" w:eastAsia="Times New Roman" w:hAnsi="Calibri" w:cs="Times New Roman"/>
                <w:color w:val="000000"/>
                <w:sz w:val="20"/>
              </w:rPr>
            </w:pPr>
          </w:p>
        </w:tc>
        <w:tc>
          <w:tcPr>
            <w:tcW w:w="2598" w:type="dxa"/>
            <w:tcBorders>
              <w:top w:val="nil"/>
              <w:left w:val="nil"/>
              <w:bottom w:val="single" w:sz="4" w:space="0" w:color="auto"/>
              <w:right w:val="single" w:sz="4" w:space="0" w:color="auto"/>
            </w:tcBorders>
            <w:shd w:val="clear" w:color="auto" w:fill="auto"/>
            <w:noWrap/>
            <w:vAlign w:val="center"/>
          </w:tcPr>
          <w:p w:rsidR="00B301B1" w:rsidRPr="00372787" w:rsidRDefault="00B301B1" w:rsidP="00B301B1">
            <w:pPr>
              <w:spacing w:after="0" w:line="240" w:lineRule="auto"/>
              <w:rPr>
                <w:rFonts w:ascii="Calibri" w:eastAsia="Times New Roman" w:hAnsi="Calibri" w:cs="Times New Roman"/>
                <w:color w:val="000000"/>
                <w:sz w:val="20"/>
              </w:rPr>
            </w:pPr>
          </w:p>
        </w:tc>
      </w:tr>
      <w:tr w:rsidR="00B301B1" w:rsidRPr="00372787" w:rsidTr="00B301B1">
        <w:trPr>
          <w:trHeight w:val="275"/>
        </w:trPr>
        <w:tc>
          <w:tcPr>
            <w:tcW w:w="2509" w:type="dxa"/>
            <w:tcBorders>
              <w:top w:val="nil"/>
              <w:left w:val="single" w:sz="4" w:space="0" w:color="auto"/>
              <w:bottom w:val="single" w:sz="4" w:space="0" w:color="auto"/>
              <w:right w:val="single" w:sz="4" w:space="0" w:color="auto"/>
            </w:tcBorders>
            <w:shd w:val="clear" w:color="auto" w:fill="auto"/>
            <w:noWrap/>
            <w:vAlign w:val="center"/>
            <w:hideMark/>
          </w:tcPr>
          <w:p w:rsidR="00B301B1" w:rsidRPr="00372787" w:rsidRDefault="00B301B1" w:rsidP="00B301B1">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2598" w:type="dxa"/>
            <w:tcBorders>
              <w:top w:val="nil"/>
              <w:left w:val="nil"/>
              <w:bottom w:val="single" w:sz="4" w:space="0" w:color="auto"/>
              <w:right w:val="single" w:sz="4" w:space="0" w:color="auto"/>
            </w:tcBorders>
            <w:shd w:val="clear" w:color="auto" w:fill="auto"/>
            <w:noWrap/>
            <w:vAlign w:val="center"/>
            <w:hideMark/>
          </w:tcPr>
          <w:p w:rsidR="00B301B1" w:rsidRPr="00372787" w:rsidRDefault="00B301B1" w:rsidP="00B301B1">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bl>
    <w:p w:rsidR="00B301B1" w:rsidRDefault="00B301B1" w:rsidP="007F3B38">
      <w:pPr>
        <w:spacing w:after="120" w:line="240" w:lineRule="auto"/>
        <w:jc w:val="both"/>
        <w:outlineLvl w:val="0"/>
        <w:rPr>
          <w:rFonts w:ascii="Arial" w:hAnsi="Arial" w:cs="Arial"/>
          <w:sz w:val="24"/>
          <w:szCs w:val="24"/>
        </w:rPr>
      </w:pPr>
    </w:p>
    <w:p w:rsidR="00B301B1" w:rsidRDefault="00B301B1" w:rsidP="007F3B38">
      <w:pPr>
        <w:spacing w:after="120" w:line="240" w:lineRule="auto"/>
        <w:jc w:val="both"/>
        <w:outlineLvl w:val="0"/>
        <w:rPr>
          <w:rFonts w:ascii="Arial" w:hAnsi="Arial" w:cs="Arial"/>
          <w:sz w:val="24"/>
          <w:szCs w:val="24"/>
        </w:rPr>
      </w:pPr>
    </w:p>
    <w:p w:rsidR="00B301B1" w:rsidRDefault="00B301B1" w:rsidP="007F3B38">
      <w:pPr>
        <w:spacing w:after="120" w:line="240" w:lineRule="auto"/>
        <w:jc w:val="both"/>
        <w:outlineLvl w:val="0"/>
        <w:rPr>
          <w:rFonts w:ascii="Arial" w:hAnsi="Arial" w:cs="Arial"/>
          <w:sz w:val="24"/>
          <w:szCs w:val="24"/>
        </w:rPr>
      </w:pPr>
    </w:p>
    <w:p w:rsidR="007F3B38" w:rsidRPr="00CB1A87" w:rsidRDefault="007F3B38" w:rsidP="00BB1664">
      <w:pPr>
        <w:pStyle w:val="Paragrafoelenco"/>
        <w:numPr>
          <w:ilvl w:val="0"/>
          <w:numId w:val="77"/>
        </w:numPr>
        <w:spacing w:after="120" w:line="240" w:lineRule="auto"/>
        <w:jc w:val="both"/>
        <w:outlineLvl w:val="0"/>
        <w:rPr>
          <w:rFonts w:ascii="Arial" w:hAnsi="Arial" w:cs="Arial"/>
          <w:sz w:val="24"/>
          <w:szCs w:val="24"/>
        </w:rPr>
      </w:pPr>
      <w:bookmarkStart w:id="45" w:name="_Toc461028356"/>
      <w:bookmarkStart w:id="46" w:name="_Toc461795997"/>
      <w:r>
        <w:rPr>
          <w:rFonts w:ascii="Arial" w:hAnsi="Arial" w:cs="Arial"/>
          <w:sz w:val="24"/>
          <w:szCs w:val="24"/>
        </w:rPr>
        <w:t xml:space="preserve">che gli impegni finanziari saranno formalizzati con apposito provvedimento </w:t>
      </w:r>
      <w:r w:rsidR="004C4C9E">
        <w:rPr>
          <w:rFonts w:ascii="Arial" w:hAnsi="Arial" w:cs="Arial"/>
          <w:sz w:val="24"/>
          <w:szCs w:val="24"/>
        </w:rPr>
        <w:t>del soggetto Capofila</w:t>
      </w:r>
      <w:r>
        <w:rPr>
          <w:rFonts w:ascii="Arial" w:hAnsi="Arial" w:cs="Arial"/>
          <w:sz w:val="24"/>
          <w:szCs w:val="24"/>
        </w:rPr>
        <w:t xml:space="preserve"> che sarà allegato in fase di presentazione del progetto definitivo.</w:t>
      </w:r>
      <w:bookmarkEnd w:id="45"/>
      <w:bookmarkEnd w:id="46"/>
    </w:p>
    <w:p w:rsidR="007F3B38" w:rsidRDefault="007F3B38" w:rsidP="007F3B38">
      <w:pPr>
        <w:jc w:val="both"/>
        <w:rPr>
          <w:rStyle w:val="CharacterStyle1"/>
          <w:rFonts w:ascii="Palatino Linotype" w:hAnsi="Palatino Linotype" w:cs="Times New Roman"/>
          <w:sz w:val="24"/>
          <w:szCs w:val="24"/>
        </w:rPr>
      </w:pPr>
      <w:r>
        <w:rPr>
          <w:rFonts w:ascii="Arial" w:hAnsi="Arial" w:cs="Arial"/>
          <w:sz w:val="24"/>
          <w:szCs w:val="24"/>
        </w:rPr>
        <w:tab/>
      </w:r>
      <w:r w:rsidRPr="006944E7">
        <w:rPr>
          <w:rStyle w:val="CharacterStyle1"/>
          <w:rFonts w:ascii="Palatino Linotype" w:hAnsi="Palatino Linotype" w:cs="Times New Roman"/>
          <w:sz w:val="24"/>
          <w:szCs w:val="24"/>
        </w:rPr>
        <w:t xml:space="preserve">    </w:t>
      </w:r>
    </w:p>
    <w:p w:rsidR="007F3B38" w:rsidRPr="006944E7" w:rsidRDefault="007F3B38" w:rsidP="007F3B38">
      <w:pPr>
        <w:jc w:val="both"/>
        <w:rPr>
          <w:rStyle w:val="CharacterStyle1"/>
          <w:rFonts w:ascii="Palatino Linotype" w:hAnsi="Palatino Linotype" w:cs="Times New Roman"/>
          <w:sz w:val="24"/>
          <w:szCs w:val="24"/>
        </w:rPr>
      </w:pPr>
      <w:r>
        <w:rPr>
          <w:rFonts w:ascii="Palatino Linotype" w:hAnsi="Palatino Linotype"/>
          <w:noProof/>
        </w:rPr>
        <mc:AlternateContent>
          <mc:Choice Requires="wps">
            <w:drawing>
              <wp:anchor distT="0" distB="0" distL="114300" distR="114300" simplePos="0" relativeHeight="251659264" behindDoc="0" locked="0" layoutInCell="1" allowOverlap="1" wp14:anchorId="7C69F4F9" wp14:editId="07E7DE09">
                <wp:simplePos x="0" y="0"/>
                <wp:positionH relativeFrom="column">
                  <wp:posOffset>213360</wp:posOffset>
                </wp:positionH>
                <wp:positionV relativeFrom="paragraph">
                  <wp:posOffset>215900</wp:posOffset>
                </wp:positionV>
                <wp:extent cx="1028700" cy="942975"/>
                <wp:effectExtent l="0" t="0" r="19050" b="28575"/>
                <wp:wrapNone/>
                <wp:docPr id="2"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942975"/>
                        </a:xfrm>
                        <a:prstGeom prst="ellipse">
                          <a:avLst/>
                        </a:prstGeom>
                        <a:solidFill>
                          <a:srgbClr val="FFFFFF"/>
                        </a:solidFill>
                        <a:ln w="9525">
                          <a:solidFill>
                            <a:srgbClr val="000000"/>
                          </a:solidFill>
                          <a:round/>
                          <a:headEnd/>
                          <a:tailEnd/>
                        </a:ln>
                      </wps:spPr>
                      <wps:txbx>
                        <w:txbxContent>
                          <w:p w:rsidR="00CE57B1" w:rsidRDefault="00CE57B1" w:rsidP="007F3B38">
                            <w:pPr>
                              <w:jc w:val="center"/>
                            </w:pPr>
                            <w:r>
                              <w:t>Timbro</w:t>
                            </w:r>
                          </w:p>
                          <w:p w:rsidR="00CE57B1" w:rsidRDefault="00CE57B1" w:rsidP="007F3B38">
                            <w:pPr>
                              <w:jc w:val="center"/>
                            </w:pPr>
                            <w:r w:rsidRPr="007F3B38">
                              <w:rPr>
                                <w:rFonts w:ascii="Arial" w:hAnsi="Arial" w:cs="Arial"/>
                              </w:rPr>
                              <w:t>dell’ente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69F4F9" id="Ovale 2" o:spid="_x0000_s1026" style="position:absolute;left:0;text-align:left;margin-left:16.8pt;margin-top:17pt;width:81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">
                <v:textbox>
                  <w:txbxContent>
                    <w:p w:rsidR="00CE57B1" w:rsidRDefault="00CE57B1" w:rsidP="007F3B38">
                      <w:pPr>
                        <w:jc w:val="center"/>
                      </w:pPr>
                      <w:r>
                        <w:t>Timbro</w:t>
                      </w:r>
                    </w:p>
                    <w:p w:rsidR="00CE57B1" w:rsidRDefault="00CE57B1" w:rsidP="007F3B38">
                      <w:pPr>
                        <w:jc w:val="center"/>
                      </w:pPr>
                      <w:r w:rsidRPr="007F3B38">
                        <w:rPr>
                          <w:rFonts w:ascii="Arial" w:hAnsi="Arial" w:cs="Arial"/>
                        </w:rPr>
                        <w:t>dell’ente</w:t>
                      </w:r>
                    </w:p>
                  </w:txbxContent>
                </v:textbox>
              </v:oval>
            </w:pict>
          </mc:Fallback>
        </mc:AlternateContent>
      </w:r>
      <w:r>
        <w:rPr>
          <w:rStyle w:val="CharacterStyle1"/>
          <w:rFonts w:ascii="Palatino Linotype" w:hAnsi="Palatino Linotype" w:cs="Times New Roman"/>
          <w:sz w:val="24"/>
          <w:szCs w:val="24"/>
        </w:rPr>
        <w:t xml:space="preserve"> Data……………………….</w:t>
      </w:r>
      <w:r w:rsidRPr="006944E7">
        <w:rPr>
          <w:rStyle w:val="CharacterStyle1"/>
          <w:rFonts w:ascii="Palatino Linotype" w:hAnsi="Palatino Linotype" w:cs="Times New Roman"/>
          <w:sz w:val="24"/>
          <w:szCs w:val="24"/>
        </w:rPr>
        <w:tab/>
      </w:r>
    </w:p>
    <w:p w:rsidR="007F3B38" w:rsidRPr="007F3B38" w:rsidRDefault="007F3B38" w:rsidP="007F3B38">
      <w:pPr>
        <w:ind w:left="5304" w:firstLine="360"/>
        <w:rPr>
          <w:rStyle w:val="CharacterStyle1"/>
          <w:sz w:val="24"/>
          <w:szCs w:val="24"/>
        </w:rPr>
      </w:pPr>
      <w:r w:rsidRPr="007F3B38">
        <w:rPr>
          <w:rStyle w:val="CharacterStyle1"/>
          <w:sz w:val="24"/>
          <w:szCs w:val="24"/>
        </w:rPr>
        <w:t xml:space="preserve">FIRMA </w:t>
      </w:r>
    </w:p>
    <w:p w:rsidR="007F3B38" w:rsidRPr="007F3B38" w:rsidRDefault="007F3B38" w:rsidP="007F3B38">
      <w:pPr>
        <w:ind w:left="3888"/>
        <w:rPr>
          <w:rStyle w:val="CharacterStyle1"/>
          <w:sz w:val="24"/>
          <w:szCs w:val="24"/>
        </w:rPr>
      </w:pPr>
      <w:r w:rsidRPr="007F3B38">
        <w:rPr>
          <w:rStyle w:val="CharacterStyle1"/>
          <w:sz w:val="24"/>
          <w:szCs w:val="24"/>
        </w:rPr>
        <w:t xml:space="preserve">___________________________________                 </w:t>
      </w:r>
    </w:p>
    <w:p w:rsidR="00917D4F" w:rsidRDefault="007F3B38" w:rsidP="0031705C">
      <w:pPr>
        <w:ind w:left="3888"/>
        <w:rPr>
          <w:rStyle w:val="CharacterStyle1"/>
          <w:sz w:val="24"/>
          <w:szCs w:val="24"/>
        </w:rPr>
      </w:pPr>
      <w:r w:rsidRPr="007F3B38">
        <w:rPr>
          <w:rStyle w:val="CharacterStyle1"/>
          <w:sz w:val="24"/>
          <w:szCs w:val="24"/>
        </w:rPr>
        <w:t xml:space="preserve">Il </w:t>
      </w:r>
      <w:r w:rsidR="004C4C9E">
        <w:rPr>
          <w:rStyle w:val="CharacterStyle1"/>
          <w:sz w:val="24"/>
          <w:szCs w:val="24"/>
        </w:rPr>
        <w:t xml:space="preserve">Legale Rappresentante </w:t>
      </w:r>
      <w:r w:rsidRPr="007F3B38">
        <w:rPr>
          <w:rStyle w:val="CharacterStyle1"/>
          <w:sz w:val="24"/>
          <w:szCs w:val="24"/>
        </w:rPr>
        <w:t xml:space="preserve">______________ </w:t>
      </w:r>
    </w:p>
    <w:p w:rsidR="00B301B1" w:rsidRDefault="00B301B1" w:rsidP="0031705C">
      <w:pPr>
        <w:ind w:left="3888"/>
        <w:rPr>
          <w:rStyle w:val="CharacterStyle1"/>
          <w:sz w:val="24"/>
          <w:szCs w:val="24"/>
        </w:rPr>
      </w:pPr>
    </w:p>
    <w:p w:rsidR="00B301B1" w:rsidRDefault="003E1163" w:rsidP="00B301B1">
      <w:pPr>
        <w:pStyle w:val="Paragrafoelenco1"/>
        <w:autoSpaceDE w:val="0"/>
        <w:adjustRightInd w:val="0"/>
        <w:spacing w:after="0" w:line="240" w:lineRule="auto"/>
        <w:ind w:left="0"/>
        <w:jc w:val="both"/>
        <w:textAlignment w:val="auto"/>
        <w:rPr>
          <w:rFonts w:ascii="Arial" w:hAnsi="Arial" w:cs="Arial"/>
          <w:b/>
          <w:kern w:val="0"/>
          <w:lang w:eastAsia="it-IT"/>
        </w:rPr>
      </w:pPr>
      <w:r>
        <w:rPr>
          <w:rFonts w:ascii="Arial" w:hAnsi="Arial" w:cs="Arial"/>
          <w:b/>
          <w:kern w:val="0"/>
          <w:lang w:eastAsia="it-IT"/>
        </w:rPr>
        <w:t>Appendice E</w:t>
      </w:r>
      <w:r w:rsidR="00B301B1" w:rsidRPr="00225762">
        <w:rPr>
          <w:rFonts w:ascii="Arial" w:hAnsi="Arial" w:cs="Arial"/>
          <w:b/>
          <w:kern w:val="0"/>
          <w:lang w:eastAsia="it-IT"/>
        </w:rPr>
        <w:t xml:space="preserve">  </w:t>
      </w:r>
    </w:p>
    <w:p w:rsidR="00B301B1" w:rsidRDefault="00B301B1" w:rsidP="00B301B1">
      <w:pPr>
        <w:pStyle w:val="Paragrafoelenco1"/>
        <w:autoSpaceDE w:val="0"/>
        <w:adjustRightInd w:val="0"/>
        <w:spacing w:after="0" w:line="240" w:lineRule="auto"/>
        <w:ind w:left="284"/>
        <w:jc w:val="both"/>
        <w:textAlignment w:val="auto"/>
        <w:rPr>
          <w:rFonts w:ascii="Arial" w:hAnsi="Arial" w:cs="Arial"/>
          <w:b/>
          <w:kern w:val="0"/>
          <w:lang w:eastAsia="it-IT"/>
        </w:rPr>
      </w:pPr>
    </w:p>
    <w:p w:rsidR="00B301B1" w:rsidRDefault="00B301B1" w:rsidP="00B301B1">
      <w:pPr>
        <w:pStyle w:val="Paragrafoelenco1"/>
        <w:autoSpaceDE w:val="0"/>
        <w:adjustRightInd w:val="0"/>
        <w:spacing w:after="0" w:line="240" w:lineRule="auto"/>
        <w:ind w:left="284"/>
        <w:jc w:val="center"/>
        <w:textAlignment w:val="auto"/>
        <w:rPr>
          <w:rFonts w:ascii="Arial" w:hAnsi="Arial" w:cs="Arial"/>
          <w:b/>
          <w:kern w:val="0"/>
          <w:lang w:eastAsia="it-IT"/>
        </w:rPr>
      </w:pPr>
      <w:r w:rsidRPr="00311E50">
        <w:rPr>
          <w:rFonts w:ascii="Arial" w:hAnsi="Arial" w:cs="Arial"/>
          <w:b/>
          <w:kern w:val="0"/>
          <w:lang w:eastAsia="it-IT"/>
        </w:rPr>
        <w:t xml:space="preserve">ATTESTAZIONE DI IMPEGNO FINANZIARIO </w:t>
      </w:r>
      <w:r w:rsidRPr="00B301B1">
        <w:rPr>
          <w:rFonts w:ascii="Arial" w:hAnsi="Arial" w:cs="Arial"/>
          <w:b/>
          <w:kern w:val="0"/>
          <w:lang w:eastAsia="it-IT"/>
        </w:rPr>
        <w:t xml:space="preserve">DEGLI ALTRI SOGGETTI PUBBLICI/ PRIVATI PARTE DEL PARTENARIATO </w:t>
      </w:r>
    </w:p>
    <w:p w:rsidR="00B301B1" w:rsidRDefault="00B301B1" w:rsidP="00B301B1">
      <w:pPr>
        <w:pStyle w:val="Paragrafoelenco1"/>
        <w:autoSpaceDE w:val="0"/>
        <w:adjustRightInd w:val="0"/>
        <w:spacing w:after="0" w:line="240" w:lineRule="auto"/>
        <w:ind w:left="284"/>
        <w:jc w:val="center"/>
        <w:textAlignment w:val="auto"/>
        <w:rPr>
          <w:rFonts w:ascii="Arial" w:hAnsi="Arial" w:cs="Arial"/>
          <w:b/>
          <w:kern w:val="0"/>
          <w:lang w:eastAsia="it-IT"/>
        </w:rPr>
      </w:pPr>
    </w:p>
    <w:p w:rsidR="00B301B1" w:rsidRPr="00A93C12" w:rsidRDefault="00B301B1" w:rsidP="00B301B1">
      <w:pPr>
        <w:suppressAutoHyphens/>
        <w:spacing w:after="120" w:line="240" w:lineRule="auto"/>
        <w:jc w:val="both"/>
        <w:outlineLvl w:val="0"/>
        <w:rPr>
          <w:rFonts w:ascii="Arial" w:hAnsi="Arial" w:cs="Arial"/>
          <w:sz w:val="24"/>
          <w:szCs w:val="24"/>
        </w:rPr>
      </w:pPr>
      <w:bookmarkStart w:id="47" w:name="_Toc461795998"/>
      <w:r>
        <w:rPr>
          <w:rFonts w:ascii="Arial" w:hAnsi="Arial" w:cs="Arial"/>
          <w:sz w:val="24"/>
          <w:szCs w:val="24"/>
        </w:rPr>
        <w:t xml:space="preserve">II legale rappresentante dell’Ente/ dell’impresa __________________________ </w:t>
      </w:r>
      <w:r w:rsidRPr="00A93C12">
        <w:rPr>
          <w:rFonts w:ascii="Arial" w:hAnsi="Arial" w:cs="Arial"/>
          <w:sz w:val="24"/>
          <w:szCs w:val="24"/>
        </w:rPr>
        <w:t>_______________________________________________</w:t>
      </w:r>
      <w:bookmarkEnd w:id="47"/>
    </w:p>
    <w:p w:rsidR="00B301B1" w:rsidRDefault="00B301B1" w:rsidP="00B301B1">
      <w:pPr>
        <w:suppressAutoHyphens/>
        <w:spacing w:after="120" w:line="240" w:lineRule="auto"/>
        <w:jc w:val="both"/>
        <w:outlineLvl w:val="0"/>
        <w:rPr>
          <w:rFonts w:ascii="Arial" w:hAnsi="Arial" w:cs="Arial"/>
          <w:i/>
          <w:sz w:val="24"/>
          <w:szCs w:val="24"/>
        </w:rPr>
      </w:pPr>
      <w:bookmarkStart w:id="48" w:name="_Toc461795999"/>
      <w:r>
        <w:rPr>
          <w:rFonts w:ascii="Arial" w:hAnsi="Arial" w:cs="Arial"/>
          <w:sz w:val="24"/>
          <w:szCs w:val="24"/>
        </w:rPr>
        <w:t xml:space="preserve">in qualità di Partner </w:t>
      </w:r>
      <w:r w:rsidRPr="00BA2859">
        <w:rPr>
          <w:rFonts w:ascii="Arial" w:hAnsi="Arial" w:cs="Arial"/>
          <w:sz w:val="24"/>
          <w:szCs w:val="24"/>
        </w:rPr>
        <w:t xml:space="preserve">del partenariato </w:t>
      </w:r>
      <w:r>
        <w:rPr>
          <w:rFonts w:ascii="Arial" w:hAnsi="Arial" w:cs="Arial"/>
          <w:sz w:val="24"/>
          <w:szCs w:val="24"/>
        </w:rPr>
        <w:t>formalizzato nello specifico Accordo di partenariato</w:t>
      </w:r>
      <w:r w:rsidRPr="00BA2859">
        <w:rPr>
          <w:rFonts w:ascii="Arial" w:hAnsi="Arial" w:cs="Arial"/>
          <w:sz w:val="24"/>
          <w:szCs w:val="24"/>
        </w:rPr>
        <w:t xml:space="preserve"> </w:t>
      </w:r>
      <w:r>
        <w:rPr>
          <w:rFonts w:ascii="Arial" w:hAnsi="Arial" w:cs="Arial"/>
          <w:sz w:val="24"/>
          <w:szCs w:val="24"/>
        </w:rPr>
        <w:t xml:space="preserve">ai fini delle presentazione del </w:t>
      </w:r>
      <w:r w:rsidRPr="00C87367">
        <w:rPr>
          <w:rFonts w:ascii="Arial" w:hAnsi="Arial" w:cs="Arial"/>
          <w:sz w:val="24"/>
          <w:szCs w:val="24"/>
        </w:rPr>
        <w:t xml:space="preserve">progetto </w:t>
      </w:r>
      <w:r>
        <w:rPr>
          <w:rFonts w:ascii="Arial" w:hAnsi="Arial" w:cs="Arial"/>
          <w:sz w:val="24"/>
          <w:szCs w:val="24"/>
        </w:rPr>
        <w:t xml:space="preserve">_________________________________ </w:t>
      </w:r>
      <w:r w:rsidRPr="00C87367">
        <w:rPr>
          <w:rFonts w:ascii="Arial" w:hAnsi="Arial" w:cs="Arial"/>
          <w:sz w:val="24"/>
          <w:szCs w:val="24"/>
        </w:rPr>
        <w:t xml:space="preserve">a valere sull’Avviso </w:t>
      </w:r>
      <w:r>
        <w:rPr>
          <w:rFonts w:ascii="Arial" w:hAnsi="Arial" w:cs="Arial"/>
          <w:sz w:val="24"/>
          <w:szCs w:val="24"/>
        </w:rPr>
        <w:t>“</w:t>
      </w:r>
      <w:r w:rsidRPr="004C4C9E">
        <w:rPr>
          <w:rFonts w:ascii="Arial" w:hAnsi="Arial" w:cs="Arial"/>
          <w:i/>
          <w:sz w:val="24"/>
          <w:szCs w:val="24"/>
        </w:rPr>
        <w:t>“ASSET”: ACCORDI PER LO SVILUPPO SOCIO ECONOMICO DEI TERRITORI MONTANI</w:t>
      </w:r>
      <w:r w:rsidRPr="00CB1A87">
        <w:rPr>
          <w:rFonts w:ascii="Arial" w:hAnsi="Arial" w:cs="Arial"/>
          <w:i/>
          <w:sz w:val="24"/>
          <w:szCs w:val="24"/>
        </w:rPr>
        <w:t>”</w:t>
      </w:r>
      <w:bookmarkEnd w:id="48"/>
    </w:p>
    <w:p w:rsidR="00B301B1" w:rsidRPr="00CB1A87" w:rsidRDefault="00B301B1" w:rsidP="00B301B1">
      <w:pPr>
        <w:suppressAutoHyphens/>
        <w:spacing w:after="120" w:line="240" w:lineRule="auto"/>
        <w:jc w:val="both"/>
        <w:outlineLvl w:val="0"/>
        <w:rPr>
          <w:rFonts w:ascii="Arial" w:hAnsi="Arial" w:cs="Arial"/>
          <w:i/>
          <w:sz w:val="24"/>
          <w:szCs w:val="24"/>
        </w:rPr>
      </w:pPr>
    </w:p>
    <w:p w:rsidR="00B301B1" w:rsidRPr="00CB1A87" w:rsidRDefault="00B301B1" w:rsidP="00B301B1">
      <w:pPr>
        <w:tabs>
          <w:tab w:val="left" w:pos="5070"/>
        </w:tabs>
        <w:suppressAutoHyphens/>
        <w:spacing w:after="120" w:line="240" w:lineRule="auto"/>
        <w:jc w:val="center"/>
        <w:outlineLvl w:val="0"/>
        <w:rPr>
          <w:rFonts w:ascii="Arial" w:hAnsi="Arial" w:cs="Arial"/>
          <w:b/>
          <w:sz w:val="24"/>
          <w:szCs w:val="24"/>
        </w:rPr>
      </w:pPr>
      <w:bookmarkStart w:id="49" w:name="_Toc461796000"/>
      <w:r w:rsidRPr="00CB1A87">
        <w:rPr>
          <w:rFonts w:ascii="Arial" w:hAnsi="Arial" w:cs="Arial"/>
          <w:b/>
          <w:sz w:val="24"/>
          <w:szCs w:val="24"/>
        </w:rPr>
        <w:t>DICHIARA</w:t>
      </w:r>
      <w:bookmarkEnd w:id="49"/>
    </w:p>
    <w:p w:rsidR="00B301B1" w:rsidRPr="00A93C12" w:rsidRDefault="00B301B1" w:rsidP="00B301B1">
      <w:pPr>
        <w:suppressAutoHyphens/>
        <w:spacing w:after="120" w:line="240" w:lineRule="auto"/>
        <w:jc w:val="both"/>
        <w:outlineLvl w:val="0"/>
        <w:rPr>
          <w:rFonts w:ascii="Arial" w:hAnsi="Arial" w:cs="Arial"/>
          <w:sz w:val="24"/>
          <w:szCs w:val="24"/>
        </w:rPr>
      </w:pPr>
    </w:p>
    <w:p w:rsidR="00B301B1" w:rsidRDefault="00B301B1" w:rsidP="00BB1664">
      <w:pPr>
        <w:pStyle w:val="Paragrafoelenco"/>
        <w:numPr>
          <w:ilvl w:val="0"/>
          <w:numId w:val="77"/>
        </w:numPr>
        <w:spacing w:after="120" w:line="240" w:lineRule="auto"/>
        <w:jc w:val="both"/>
        <w:outlineLvl w:val="0"/>
        <w:rPr>
          <w:rFonts w:ascii="Arial" w:hAnsi="Arial" w:cs="Arial"/>
          <w:sz w:val="24"/>
          <w:szCs w:val="24"/>
        </w:rPr>
      </w:pPr>
      <w:bookmarkStart w:id="50" w:name="_Toc461796001"/>
      <w:r w:rsidRPr="00CB1A87">
        <w:rPr>
          <w:rFonts w:ascii="Arial" w:hAnsi="Arial" w:cs="Arial"/>
          <w:sz w:val="24"/>
          <w:szCs w:val="24"/>
        </w:rPr>
        <w:t xml:space="preserve">che </w:t>
      </w:r>
      <w:r>
        <w:rPr>
          <w:rFonts w:ascii="Arial" w:hAnsi="Arial" w:cs="Arial"/>
          <w:sz w:val="24"/>
          <w:szCs w:val="24"/>
        </w:rPr>
        <w:t xml:space="preserve">per partecipare all’Avviso </w:t>
      </w:r>
      <w:r w:rsidRPr="00CB1A87">
        <w:rPr>
          <w:rFonts w:ascii="Arial" w:hAnsi="Arial" w:cs="Arial"/>
          <w:sz w:val="24"/>
          <w:szCs w:val="24"/>
        </w:rPr>
        <w:t xml:space="preserve">intende operare uno stanziamento di risorse sul </w:t>
      </w:r>
      <w:r>
        <w:rPr>
          <w:rFonts w:ascii="Arial" w:hAnsi="Arial" w:cs="Arial"/>
          <w:sz w:val="24"/>
          <w:szCs w:val="24"/>
        </w:rPr>
        <w:t xml:space="preserve">proprio </w:t>
      </w:r>
      <w:r w:rsidRPr="00CB1A87">
        <w:rPr>
          <w:rFonts w:ascii="Arial" w:hAnsi="Arial" w:cs="Arial"/>
          <w:sz w:val="24"/>
          <w:szCs w:val="24"/>
        </w:rPr>
        <w:t xml:space="preserve">bilancio </w:t>
      </w:r>
      <w:r>
        <w:rPr>
          <w:rFonts w:ascii="Arial" w:hAnsi="Arial" w:cs="Arial"/>
          <w:sz w:val="24"/>
          <w:szCs w:val="24"/>
        </w:rPr>
        <w:t xml:space="preserve"> (indicare annualità) </w:t>
      </w:r>
      <w:r w:rsidRPr="00CB1A87">
        <w:rPr>
          <w:rFonts w:ascii="Arial" w:hAnsi="Arial" w:cs="Arial"/>
          <w:sz w:val="24"/>
          <w:szCs w:val="24"/>
        </w:rPr>
        <w:t>__________ pari a euro ____________________________</w:t>
      </w:r>
      <w:r>
        <w:rPr>
          <w:rFonts w:ascii="Arial" w:hAnsi="Arial" w:cs="Arial"/>
          <w:sz w:val="24"/>
          <w:szCs w:val="24"/>
        </w:rPr>
        <w:t xml:space="preserve"> che corrispondono al ____% </w:t>
      </w:r>
      <w:r w:rsidRPr="00CB1A87">
        <w:rPr>
          <w:rFonts w:ascii="Arial" w:hAnsi="Arial" w:cs="Arial"/>
          <w:sz w:val="24"/>
          <w:szCs w:val="24"/>
        </w:rPr>
        <w:t>dell’ammontare del contributo regionale richiesto</w:t>
      </w:r>
      <w:r>
        <w:rPr>
          <w:rFonts w:ascii="Arial" w:hAnsi="Arial" w:cs="Arial"/>
          <w:sz w:val="24"/>
          <w:szCs w:val="24"/>
        </w:rPr>
        <w:t>;</w:t>
      </w:r>
      <w:bookmarkEnd w:id="50"/>
    </w:p>
    <w:p w:rsidR="00B301B1" w:rsidRPr="00CB1A87" w:rsidRDefault="00B301B1" w:rsidP="00B301B1">
      <w:pPr>
        <w:pStyle w:val="Paragrafoelenco"/>
        <w:spacing w:after="120" w:line="240" w:lineRule="auto"/>
        <w:ind w:left="360"/>
        <w:jc w:val="both"/>
        <w:outlineLvl w:val="0"/>
        <w:rPr>
          <w:rFonts w:ascii="Arial" w:hAnsi="Arial" w:cs="Arial"/>
          <w:sz w:val="24"/>
          <w:szCs w:val="24"/>
        </w:rPr>
      </w:pPr>
    </w:p>
    <w:p w:rsidR="00B301B1" w:rsidRPr="00CB1A87" w:rsidRDefault="00B301B1" w:rsidP="00BB1664">
      <w:pPr>
        <w:pStyle w:val="Paragrafoelenco"/>
        <w:numPr>
          <w:ilvl w:val="0"/>
          <w:numId w:val="77"/>
        </w:numPr>
        <w:spacing w:after="120" w:line="240" w:lineRule="auto"/>
        <w:jc w:val="both"/>
        <w:outlineLvl w:val="0"/>
        <w:rPr>
          <w:rFonts w:ascii="Arial" w:hAnsi="Arial" w:cs="Arial"/>
          <w:sz w:val="24"/>
          <w:szCs w:val="24"/>
        </w:rPr>
      </w:pPr>
      <w:bookmarkStart w:id="51" w:name="_Toc461796002"/>
      <w:r w:rsidRPr="00CB1A87">
        <w:rPr>
          <w:rFonts w:ascii="Arial" w:hAnsi="Arial" w:cs="Arial"/>
          <w:sz w:val="24"/>
          <w:szCs w:val="24"/>
        </w:rPr>
        <w:t xml:space="preserve">che le risorse </w:t>
      </w:r>
      <w:r>
        <w:rPr>
          <w:rFonts w:ascii="Arial" w:hAnsi="Arial" w:cs="Arial"/>
          <w:sz w:val="24"/>
          <w:szCs w:val="24"/>
        </w:rPr>
        <w:t>pubbliche di cui al punto precedente sono di natura (corrente/capitale) come di seguito specificato:</w:t>
      </w:r>
      <w:bookmarkEnd w:id="51"/>
    </w:p>
    <w:p w:rsidR="00B301B1" w:rsidRDefault="00B301B1" w:rsidP="00B301B1">
      <w:pPr>
        <w:suppressAutoHyphens/>
        <w:spacing w:after="120" w:line="240" w:lineRule="auto"/>
        <w:jc w:val="both"/>
        <w:outlineLvl w:val="0"/>
        <w:rPr>
          <w:rFonts w:ascii="Arial" w:hAnsi="Arial" w:cs="Arial"/>
          <w:sz w:val="24"/>
          <w:szCs w:val="24"/>
        </w:rPr>
      </w:pPr>
    </w:p>
    <w:tbl>
      <w:tblPr>
        <w:tblpPr w:leftFromText="141" w:rightFromText="141" w:vertAnchor="page" w:horzAnchor="margin" w:tblpXSpec="center" w:tblpY="8071"/>
        <w:tblOverlap w:val="never"/>
        <w:tblW w:w="7488" w:type="dxa"/>
        <w:tblLayout w:type="fixed"/>
        <w:tblCellMar>
          <w:left w:w="70" w:type="dxa"/>
          <w:right w:w="70" w:type="dxa"/>
        </w:tblCellMar>
        <w:tblLook w:val="04A0" w:firstRow="1" w:lastRow="0" w:firstColumn="1" w:lastColumn="0" w:noHBand="0" w:noVBand="1"/>
      </w:tblPr>
      <w:tblGrid>
        <w:gridCol w:w="2509"/>
        <w:gridCol w:w="2598"/>
        <w:gridCol w:w="2381"/>
      </w:tblGrid>
      <w:tr w:rsidR="00B301B1" w:rsidRPr="00372787" w:rsidTr="00662BBA">
        <w:trPr>
          <w:trHeight w:val="258"/>
        </w:trPr>
        <w:tc>
          <w:tcPr>
            <w:tcW w:w="25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01B1" w:rsidRPr="00372787" w:rsidRDefault="00B301B1" w:rsidP="00662BBA">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CORRENTE</w:t>
            </w:r>
          </w:p>
        </w:tc>
        <w:tc>
          <w:tcPr>
            <w:tcW w:w="2598" w:type="dxa"/>
            <w:tcBorders>
              <w:top w:val="single" w:sz="4" w:space="0" w:color="auto"/>
              <w:left w:val="nil"/>
              <w:bottom w:val="single" w:sz="4" w:space="0" w:color="auto"/>
              <w:right w:val="single" w:sz="4" w:space="0" w:color="auto"/>
            </w:tcBorders>
            <w:shd w:val="clear" w:color="auto" w:fill="auto"/>
            <w:noWrap/>
            <w:vAlign w:val="bottom"/>
            <w:hideMark/>
          </w:tcPr>
          <w:p w:rsidR="00B301B1" w:rsidRPr="00372787" w:rsidRDefault="00B301B1" w:rsidP="00662BBA">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CAPITALE</w:t>
            </w:r>
          </w:p>
        </w:tc>
        <w:tc>
          <w:tcPr>
            <w:tcW w:w="2381" w:type="dxa"/>
            <w:tcBorders>
              <w:top w:val="single" w:sz="4" w:space="0" w:color="auto"/>
              <w:left w:val="nil"/>
              <w:bottom w:val="single" w:sz="4" w:space="0" w:color="auto"/>
              <w:right w:val="single" w:sz="4" w:space="0" w:color="auto"/>
            </w:tcBorders>
            <w:shd w:val="clear" w:color="auto" w:fill="auto"/>
            <w:noWrap/>
            <w:vAlign w:val="bottom"/>
            <w:hideMark/>
          </w:tcPr>
          <w:p w:rsidR="00B301B1" w:rsidRPr="00372787" w:rsidRDefault="00B301B1" w:rsidP="00662BBA">
            <w:pPr>
              <w:spacing w:after="0" w:line="240" w:lineRule="auto"/>
              <w:jc w:val="center"/>
              <w:rPr>
                <w:rFonts w:ascii="Calibri" w:eastAsia="Times New Roman" w:hAnsi="Calibri" w:cs="Times New Roman"/>
                <w:b/>
                <w:bCs/>
                <w:color w:val="000000"/>
                <w:sz w:val="20"/>
              </w:rPr>
            </w:pPr>
            <w:r w:rsidRPr="00372787">
              <w:rPr>
                <w:rFonts w:ascii="Calibri" w:eastAsia="Times New Roman" w:hAnsi="Calibri" w:cs="Times New Roman"/>
                <w:b/>
                <w:bCs/>
                <w:color w:val="000000"/>
                <w:sz w:val="20"/>
              </w:rPr>
              <w:t>TOTALE</w:t>
            </w:r>
          </w:p>
        </w:tc>
      </w:tr>
      <w:tr w:rsidR="00B301B1" w:rsidRPr="00372787" w:rsidTr="00662BBA">
        <w:trPr>
          <w:trHeight w:val="283"/>
        </w:trPr>
        <w:tc>
          <w:tcPr>
            <w:tcW w:w="2509" w:type="dxa"/>
            <w:tcBorders>
              <w:top w:val="nil"/>
              <w:left w:val="single" w:sz="4" w:space="0" w:color="auto"/>
              <w:bottom w:val="single" w:sz="4" w:space="0" w:color="auto"/>
              <w:right w:val="single" w:sz="4" w:space="0" w:color="auto"/>
            </w:tcBorders>
            <w:shd w:val="clear" w:color="auto" w:fill="auto"/>
            <w:noWrap/>
            <w:vAlign w:val="center"/>
            <w:hideMark/>
          </w:tcPr>
          <w:p w:rsidR="00B301B1" w:rsidRPr="00372787" w:rsidRDefault="00B301B1" w:rsidP="00662BBA">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2598" w:type="dxa"/>
            <w:tcBorders>
              <w:top w:val="nil"/>
              <w:left w:val="nil"/>
              <w:bottom w:val="single" w:sz="4" w:space="0" w:color="auto"/>
              <w:right w:val="single" w:sz="4" w:space="0" w:color="auto"/>
            </w:tcBorders>
            <w:shd w:val="clear" w:color="auto" w:fill="auto"/>
            <w:noWrap/>
            <w:vAlign w:val="center"/>
            <w:hideMark/>
          </w:tcPr>
          <w:p w:rsidR="00B301B1" w:rsidRPr="00372787" w:rsidRDefault="00B301B1" w:rsidP="00662BBA">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2381" w:type="dxa"/>
            <w:tcBorders>
              <w:top w:val="nil"/>
              <w:left w:val="nil"/>
              <w:bottom w:val="single" w:sz="4" w:space="0" w:color="auto"/>
              <w:right w:val="single" w:sz="4" w:space="0" w:color="auto"/>
            </w:tcBorders>
            <w:shd w:val="clear" w:color="auto" w:fill="auto"/>
            <w:noWrap/>
            <w:vAlign w:val="center"/>
            <w:hideMark/>
          </w:tcPr>
          <w:p w:rsidR="00B301B1" w:rsidRPr="00372787" w:rsidRDefault="00B301B1" w:rsidP="00662BBA">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bl>
    <w:p w:rsidR="00B301B1" w:rsidRDefault="00B301B1" w:rsidP="00B301B1">
      <w:pPr>
        <w:suppressAutoHyphens/>
        <w:spacing w:after="120" w:line="240" w:lineRule="auto"/>
        <w:jc w:val="both"/>
        <w:outlineLvl w:val="0"/>
        <w:rPr>
          <w:rFonts w:ascii="Arial" w:hAnsi="Arial" w:cs="Arial"/>
          <w:sz w:val="24"/>
          <w:szCs w:val="24"/>
        </w:rPr>
      </w:pPr>
    </w:p>
    <w:p w:rsidR="00B301B1" w:rsidRDefault="00B301B1" w:rsidP="00B301B1">
      <w:pPr>
        <w:pStyle w:val="Paragrafoelenco"/>
        <w:spacing w:after="120" w:line="240" w:lineRule="auto"/>
        <w:ind w:left="360"/>
        <w:jc w:val="both"/>
        <w:outlineLvl w:val="0"/>
        <w:rPr>
          <w:rFonts w:ascii="Arial" w:hAnsi="Arial" w:cs="Arial"/>
          <w:sz w:val="24"/>
          <w:szCs w:val="24"/>
        </w:rPr>
      </w:pPr>
    </w:p>
    <w:p w:rsidR="00B301B1" w:rsidRPr="00FF5740" w:rsidRDefault="00B301B1" w:rsidP="00BB1664">
      <w:pPr>
        <w:pStyle w:val="Paragrafoelenco"/>
        <w:numPr>
          <w:ilvl w:val="0"/>
          <w:numId w:val="77"/>
        </w:numPr>
        <w:spacing w:after="120" w:line="240" w:lineRule="auto"/>
        <w:jc w:val="both"/>
        <w:outlineLvl w:val="0"/>
        <w:rPr>
          <w:rFonts w:ascii="Arial" w:hAnsi="Arial" w:cs="Arial"/>
          <w:sz w:val="24"/>
          <w:szCs w:val="24"/>
        </w:rPr>
      </w:pPr>
      <w:bookmarkStart w:id="52" w:name="_Toc461796003"/>
      <w:r w:rsidRPr="00FF5740">
        <w:rPr>
          <w:rFonts w:ascii="Arial" w:hAnsi="Arial" w:cs="Arial"/>
          <w:sz w:val="24"/>
          <w:szCs w:val="24"/>
        </w:rPr>
        <w:t xml:space="preserve">che </w:t>
      </w:r>
      <w:r w:rsidR="00FF5740" w:rsidRPr="00FF5740">
        <w:rPr>
          <w:rFonts w:ascii="Arial" w:hAnsi="Arial" w:cs="Arial"/>
          <w:sz w:val="24"/>
          <w:szCs w:val="24"/>
        </w:rPr>
        <w:t>le</w:t>
      </w:r>
      <w:r w:rsidRPr="00FF5740">
        <w:rPr>
          <w:rFonts w:ascii="Arial" w:hAnsi="Arial" w:cs="Arial"/>
          <w:sz w:val="24"/>
          <w:szCs w:val="24"/>
        </w:rPr>
        <w:t xml:space="preserve"> risorse </w:t>
      </w:r>
      <w:r w:rsidR="00FF5740" w:rsidRPr="00FF5740">
        <w:rPr>
          <w:rFonts w:ascii="Arial" w:hAnsi="Arial" w:cs="Arial"/>
          <w:sz w:val="24"/>
          <w:szCs w:val="24"/>
        </w:rPr>
        <w:t>private sono pari a:</w:t>
      </w:r>
      <w:bookmarkEnd w:id="52"/>
      <w:r w:rsidRPr="00FF5740">
        <w:rPr>
          <w:rFonts w:ascii="Arial" w:hAnsi="Arial" w:cs="Arial"/>
          <w:sz w:val="24"/>
          <w:szCs w:val="24"/>
        </w:rPr>
        <w:t xml:space="preserve"> </w:t>
      </w:r>
    </w:p>
    <w:tbl>
      <w:tblPr>
        <w:tblpPr w:leftFromText="141" w:rightFromText="141" w:vertAnchor="page" w:horzAnchor="margin" w:tblpXSpec="center" w:tblpY="9631"/>
        <w:tblOverlap w:val="never"/>
        <w:tblW w:w="5107" w:type="dxa"/>
        <w:tblLayout w:type="fixed"/>
        <w:tblCellMar>
          <w:left w:w="70" w:type="dxa"/>
          <w:right w:w="70" w:type="dxa"/>
        </w:tblCellMar>
        <w:tblLook w:val="04A0" w:firstRow="1" w:lastRow="0" w:firstColumn="1" w:lastColumn="0" w:noHBand="0" w:noVBand="1"/>
      </w:tblPr>
      <w:tblGrid>
        <w:gridCol w:w="2509"/>
        <w:gridCol w:w="2598"/>
      </w:tblGrid>
      <w:tr w:rsidR="00FF5740" w:rsidRPr="00372787" w:rsidTr="00FF5740">
        <w:trPr>
          <w:trHeight w:val="258"/>
        </w:trPr>
        <w:tc>
          <w:tcPr>
            <w:tcW w:w="25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740" w:rsidRPr="00372787" w:rsidRDefault="00FF5740" w:rsidP="00FF5740">
            <w:pPr>
              <w:spacing w:after="0" w:line="240" w:lineRule="auto"/>
              <w:jc w:val="center"/>
              <w:rPr>
                <w:rFonts w:ascii="Calibri" w:eastAsia="Times New Roman" w:hAnsi="Calibri" w:cs="Times New Roman"/>
                <w:b/>
                <w:bCs/>
                <w:color w:val="000000"/>
                <w:sz w:val="20"/>
              </w:rPr>
            </w:pPr>
            <w:r>
              <w:rPr>
                <w:rFonts w:ascii="Calibri" w:eastAsia="Times New Roman" w:hAnsi="Calibri" w:cs="Times New Roman"/>
                <w:b/>
                <w:bCs/>
                <w:color w:val="000000"/>
                <w:sz w:val="20"/>
              </w:rPr>
              <w:t>SOGGETTI PRIVATI</w:t>
            </w:r>
          </w:p>
        </w:tc>
        <w:tc>
          <w:tcPr>
            <w:tcW w:w="2598" w:type="dxa"/>
            <w:tcBorders>
              <w:top w:val="single" w:sz="4" w:space="0" w:color="auto"/>
              <w:left w:val="nil"/>
              <w:bottom w:val="single" w:sz="4" w:space="0" w:color="auto"/>
              <w:right w:val="single" w:sz="4" w:space="0" w:color="auto"/>
            </w:tcBorders>
            <w:shd w:val="clear" w:color="auto" w:fill="auto"/>
            <w:noWrap/>
            <w:vAlign w:val="bottom"/>
          </w:tcPr>
          <w:p w:rsidR="00FF5740" w:rsidRPr="00372787" w:rsidRDefault="00FF5740" w:rsidP="00FF5740">
            <w:pPr>
              <w:spacing w:after="0" w:line="240" w:lineRule="auto"/>
              <w:jc w:val="center"/>
              <w:rPr>
                <w:rFonts w:ascii="Calibri" w:eastAsia="Times New Roman" w:hAnsi="Calibri" w:cs="Times New Roman"/>
                <w:b/>
                <w:bCs/>
                <w:color w:val="000000"/>
                <w:sz w:val="20"/>
              </w:rPr>
            </w:pPr>
            <w:r>
              <w:rPr>
                <w:rFonts w:ascii="Calibri" w:eastAsia="Times New Roman" w:hAnsi="Calibri" w:cs="Times New Roman"/>
                <w:b/>
                <w:bCs/>
                <w:color w:val="000000"/>
                <w:sz w:val="20"/>
              </w:rPr>
              <w:t>RISORSE</w:t>
            </w:r>
          </w:p>
        </w:tc>
      </w:tr>
      <w:tr w:rsidR="00FF5740" w:rsidRPr="00372787" w:rsidTr="00FF5740">
        <w:trPr>
          <w:trHeight w:val="285"/>
        </w:trPr>
        <w:tc>
          <w:tcPr>
            <w:tcW w:w="2509" w:type="dxa"/>
            <w:tcBorders>
              <w:top w:val="nil"/>
              <w:left w:val="single" w:sz="4" w:space="0" w:color="auto"/>
              <w:bottom w:val="single" w:sz="4" w:space="0" w:color="auto"/>
              <w:right w:val="single" w:sz="4" w:space="0" w:color="auto"/>
            </w:tcBorders>
            <w:shd w:val="clear" w:color="auto" w:fill="auto"/>
            <w:noWrap/>
            <w:vAlign w:val="center"/>
          </w:tcPr>
          <w:p w:rsidR="00FF5740" w:rsidRPr="00372787" w:rsidRDefault="00FF5740" w:rsidP="00FF5740">
            <w:pPr>
              <w:spacing w:after="0" w:line="240" w:lineRule="auto"/>
              <w:rPr>
                <w:rFonts w:ascii="Calibri" w:eastAsia="Times New Roman" w:hAnsi="Calibri" w:cs="Times New Roman"/>
                <w:color w:val="000000"/>
                <w:sz w:val="20"/>
              </w:rPr>
            </w:pPr>
          </w:p>
        </w:tc>
        <w:tc>
          <w:tcPr>
            <w:tcW w:w="2598" w:type="dxa"/>
            <w:tcBorders>
              <w:top w:val="nil"/>
              <w:left w:val="nil"/>
              <w:bottom w:val="single" w:sz="4" w:space="0" w:color="auto"/>
              <w:right w:val="single" w:sz="4" w:space="0" w:color="auto"/>
            </w:tcBorders>
            <w:shd w:val="clear" w:color="auto" w:fill="auto"/>
            <w:noWrap/>
            <w:vAlign w:val="center"/>
          </w:tcPr>
          <w:p w:rsidR="00FF5740" w:rsidRPr="00372787" w:rsidRDefault="00FF5740" w:rsidP="00FF5740">
            <w:pPr>
              <w:spacing w:after="0" w:line="240" w:lineRule="auto"/>
              <w:rPr>
                <w:rFonts w:ascii="Calibri" w:eastAsia="Times New Roman" w:hAnsi="Calibri" w:cs="Times New Roman"/>
                <w:color w:val="000000"/>
                <w:sz w:val="20"/>
              </w:rPr>
            </w:pPr>
          </w:p>
        </w:tc>
      </w:tr>
      <w:tr w:rsidR="00FF5740" w:rsidRPr="00372787" w:rsidTr="00FF5740">
        <w:trPr>
          <w:trHeight w:val="275"/>
        </w:trPr>
        <w:tc>
          <w:tcPr>
            <w:tcW w:w="2509" w:type="dxa"/>
            <w:tcBorders>
              <w:top w:val="nil"/>
              <w:left w:val="single" w:sz="4" w:space="0" w:color="auto"/>
              <w:bottom w:val="single" w:sz="4" w:space="0" w:color="auto"/>
              <w:right w:val="single" w:sz="4" w:space="0" w:color="auto"/>
            </w:tcBorders>
            <w:shd w:val="clear" w:color="auto" w:fill="auto"/>
            <w:noWrap/>
            <w:vAlign w:val="center"/>
            <w:hideMark/>
          </w:tcPr>
          <w:p w:rsidR="00FF5740" w:rsidRPr="00372787" w:rsidRDefault="00FF5740" w:rsidP="00FF5740">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c>
          <w:tcPr>
            <w:tcW w:w="2598" w:type="dxa"/>
            <w:tcBorders>
              <w:top w:val="nil"/>
              <w:left w:val="nil"/>
              <w:bottom w:val="single" w:sz="4" w:space="0" w:color="auto"/>
              <w:right w:val="single" w:sz="4" w:space="0" w:color="auto"/>
            </w:tcBorders>
            <w:shd w:val="clear" w:color="auto" w:fill="auto"/>
            <w:noWrap/>
            <w:vAlign w:val="center"/>
            <w:hideMark/>
          </w:tcPr>
          <w:p w:rsidR="00FF5740" w:rsidRPr="00372787" w:rsidRDefault="00FF5740" w:rsidP="00FF5740">
            <w:pPr>
              <w:spacing w:after="0" w:line="240" w:lineRule="auto"/>
              <w:rPr>
                <w:rFonts w:ascii="Calibri" w:eastAsia="Times New Roman" w:hAnsi="Calibri" w:cs="Times New Roman"/>
                <w:color w:val="000000"/>
                <w:sz w:val="20"/>
              </w:rPr>
            </w:pPr>
            <w:r w:rsidRPr="00372787">
              <w:rPr>
                <w:rFonts w:ascii="Calibri" w:eastAsia="Times New Roman" w:hAnsi="Calibri" w:cs="Times New Roman"/>
                <w:color w:val="000000"/>
                <w:sz w:val="20"/>
              </w:rPr>
              <w:t> </w:t>
            </w:r>
          </w:p>
        </w:tc>
      </w:tr>
    </w:tbl>
    <w:p w:rsidR="00B301B1" w:rsidRDefault="00B301B1" w:rsidP="00B301B1">
      <w:pPr>
        <w:spacing w:after="120" w:line="240" w:lineRule="auto"/>
        <w:jc w:val="both"/>
        <w:outlineLvl w:val="0"/>
        <w:rPr>
          <w:rFonts w:ascii="Arial" w:hAnsi="Arial" w:cs="Arial"/>
          <w:sz w:val="24"/>
          <w:szCs w:val="24"/>
        </w:rPr>
      </w:pPr>
    </w:p>
    <w:p w:rsidR="00FF5740" w:rsidRDefault="00FF5740" w:rsidP="00B301B1">
      <w:pPr>
        <w:spacing w:after="120" w:line="240" w:lineRule="auto"/>
        <w:jc w:val="both"/>
        <w:outlineLvl w:val="0"/>
        <w:rPr>
          <w:rFonts w:ascii="Arial" w:hAnsi="Arial" w:cs="Arial"/>
          <w:sz w:val="24"/>
          <w:szCs w:val="24"/>
        </w:rPr>
      </w:pPr>
    </w:p>
    <w:p w:rsidR="00FF5740" w:rsidRDefault="00FF5740" w:rsidP="00B301B1">
      <w:pPr>
        <w:spacing w:after="120" w:line="240" w:lineRule="auto"/>
        <w:jc w:val="both"/>
        <w:outlineLvl w:val="0"/>
        <w:rPr>
          <w:rFonts w:ascii="Arial" w:hAnsi="Arial" w:cs="Arial"/>
          <w:sz w:val="24"/>
          <w:szCs w:val="24"/>
        </w:rPr>
      </w:pPr>
    </w:p>
    <w:p w:rsidR="00B301B1" w:rsidRDefault="00B301B1" w:rsidP="00BB1664">
      <w:pPr>
        <w:pStyle w:val="Paragrafoelenco"/>
        <w:numPr>
          <w:ilvl w:val="0"/>
          <w:numId w:val="77"/>
        </w:numPr>
        <w:spacing w:after="120" w:line="240" w:lineRule="auto"/>
        <w:jc w:val="both"/>
        <w:outlineLvl w:val="0"/>
        <w:rPr>
          <w:rFonts w:ascii="Arial" w:hAnsi="Arial" w:cs="Arial"/>
          <w:sz w:val="24"/>
          <w:szCs w:val="24"/>
        </w:rPr>
      </w:pPr>
      <w:bookmarkStart w:id="53" w:name="_Toc461796004"/>
      <w:r>
        <w:rPr>
          <w:rFonts w:ascii="Arial" w:hAnsi="Arial" w:cs="Arial"/>
          <w:sz w:val="24"/>
          <w:szCs w:val="24"/>
        </w:rPr>
        <w:t xml:space="preserve">che gli impegni finanziari </w:t>
      </w:r>
      <w:r w:rsidR="00FF5740">
        <w:rPr>
          <w:rFonts w:ascii="Arial" w:hAnsi="Arial" w:cs="Arial"/>
          <w:sz w:val="24"/>
          <w:szCs w:val="24"/>
        </w:rPr>
        <w:t xml:space="preserve">del soggetto pubblico ________________ </w:t>
      </w:r>
      <w:r>
        <w:rPr>
          <w:rFonts w:ascii="Arial" w:hAnsi="Arial" w:cs="Arial"/>
          <w:sz w:val="24"/>
          <w:szCs w:val="24"/>
        </w:rPr>
        <w:t xml:space="preserve">saranno formalizzati con apposito provvedimento </w:t>
      </w:r>
      <w:r w:rsidR="00FF5740">
        <w:rPr>
          <w:rFonts w:ascii="Arial" w:hAnsi="Arial" w:cs="Arial"/>
          <w:sz w:val="24"/>
          <w:szCs w:val="24"/>
        </w:rPr>
        <w:t xml:space="preserve">dell’ente pubblico </w:t>
      </w:r>
      <w:r>
        <w:rPr>
          <w:rFonts w:ascii="Arial" w:hAnsi="Arial" w:cs="Arial"/>
          <w:sz w:val="24"/>
          <w:szCs w:val="24"/>
        </w:rPr>
        <w:t>che sarà allegato in fase di presen</w:t>
      </w:r>
      <w:r w:rsidR="00FF5740">
        <w:rPr>
          <w:rFonts w:ascii="Arial" w:hAnsi="Arial" w:cs="Arial"/>
          <w:sz w:val="24"/>
          <w:szCs w:val="24"/>
        </w:rPr>
        <w:t>tazione del progetto definitivo;</w:t>
      </w:r>
      <w:bookmarkEnd w:id="53"/>
    </w:p>
    <w:p w:rsidR="00FF5740" w:rsidRPr="00CB1A87" w:rsidRDefault="00FF5740" w:rsidP="00BB1664">
      <w:pPr>
        <w:pStyle w:val="Paragrafoelenco"/>
        <w:numPr>
          <w:ilvl w:val="0"/>
          <w:numId w:val="77"/>
        </w:numPr>
        <w:spacing w:after="120" w:line="240" w:lineRule="auto"/>
        <w:jc w:val="both"/>
        <w:outlineLvl w:val="0"/>
        <w:rPr>
          <w:rFonts w:ascii="Arial" w:hAnsi="Arial" w:cs="Arial"/>
          <w:sz w:val="24"/>
          <w:szCs w:val="24"/>
        </w:rPr>
      </w:pPr>
      <w:bookmarkStart w:id="54" w:name="_Toc461796005"/>
      <w:r>
        <w:rPr>
          <w:rFonts w:ascii="Arial" w:hAnsi="Arial" w:cs="Arial"/>
          <w:sz w:val="24"/>
          <w:szCs w:val="24"/>
        </w:rPr>
        <w:t>che gli impegni finanziari dei soggetti privati_________________________ saranno formalizzati con atto di impegno unilaterale che sarà allegato in fase di presentazione del progetto definitivo.</w:t>
      </w:r>
      <w:bookmarkEnd w:id="54"/>
    </w:p>
    <w:p w:rsidR="00B301B1" w:rsidRDefault="00B301B1" w:rsidP="00B301B1">
      <w:pPr>
        <w:jc w:val="both"/>
        <w:rPr>
          <w:rStyle w:val="CharacterStyle1"/>
          <w:rFonts w:ascii="Palatino Linotype" w:hAnsi="Palatino Linotype" w:cs="Times New Roman"/>
          <w:sz w:val="24"/>
          <w:szCs w:val="24"/>
        </w:rPr>
      </w:pPr>
      <w:r>
        <w:rPr>
          <w:rFonts w:ascii="Arial" w:hAnsi="Arial" w:cs="Arial"/>
          <w:sz w:val="24"/>
          <w:szCs w:val="24"/>
        </w:rPr>
        <w:tab/>
      </w:r>
      <w:r w:rsidRPr="006944E7">
        <w:rPr>
          <w:rStyle w:val="CharacterStyle1"/>
          <w:rFonts w:ascii="Palatino Linotype" w:hAnsi="Palatino Linotype" w:cs="Times New Roman"/>
          <w:sz w:val="24"/>
          <w:szCs w:val="24"/>
        </w:rPr>
        <w:t xml:space="preserve">    </w:t>
      </w:r>
    </w:p>
    <w:p w:rsidR="00B301B1" w:rsidRPr="007F3B38" w:rsidRDefault="00B301B1" w:rsidP="00FF5740">
      <w:pPr>
        <w:jc w:val="both"/>
        <w:rPr>
          <w:rStyle w:val="CharacterStyle1"/>
          <w:sz w:val="24"/>
          <w:szCs w:val="24"/>
        </w:rPr>
      </w:pPr>
      <w:r>
        <w:rPr>
          <w:rFonts w:ascii="Palatino Linotype" w:hAnsi="Palatino Linotype"/>
          <w:noProof/>
        </w:rPr>
        <mc:AlternateContent>
          <mc:Choice Requires="wps">
            <w:drawing>
              <wp:anchor distT="0" distB="0" distL="114300" distR="114300" simplePos="0" relativeHeight="251663360" behindDoc="0" locked="0" layoutInCell="1" allowOverlap="1" wp14:anchorId="2771C550" wp14:editId="52AB60DC">
                <wp:simplePos x="0" y="0"/>
                <wp:positionH relativeFrom="column">
                  <wp:posOffset>66040</wp:posOffset>
                </wp:positionH>
                <wp:positionV relativeFrom="paragraph">
                  <wp:posOffset>218440</wp:posOffset>
                </wp:positionV>
                <wp:extent cx="1276350" cy="1209675"/>
                <wp:effectExtent l="0" t="0" r="19050" b="28575"/>
                <wp:wrapNone/>
                <wp:docPr id="3"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209675"/>
                        </a:xfrm>
                        <a:prstGeom prst="ellipse">
                          <a:avLst/>
                        </a:prstGeom>
                        <a:solidFill>
                          <a:srgbClr val="FFFFFF"/>
                        </a:solidFill>
                        <a:ln w="9525">
                          <a:solidFill>
                            <a:srgbClr val="000000"/>
                          </a:solidFill>
                          <a:round/>
                          <a:headEnd/>
                          <a:tailEnd/>
                        </a:ln>
                      </wps:spPr>
                      <wps:txbx>
                        <w:txbxContent>
                          <w:p w:rsidR="00CE57B1" w:rsidRDefault="00CE57B1" w:rsidP="00B301B1">
                            <w:pPr>
                              <w:jc w:val="center"/>
                            </w:pPr>
                            <w:r>
                              <w:t xml:space="preserve">Timbro </w:t>
                            </w:r>
                            <w:r w:rsidRPr="007F3B38">
                              <w:rPr>
                                <w:rFonts w:ascii="Arial" w:hAnsi="Arial" w:cs="Arial"/>
                              </w:rPr>
                              <w:t>dell’ente</w:t>
                            </w:r>
                            <w:r>
                              <w:rPr>
                                <w:rFonts w:ascii="Arial" w:hAnsi="Arial" w:cs="Arial"/>
                              </w:rPr>
                              <w:t xml:space="preserve"> </w:t>
                            </w:r>
                            <w:r w:rsidRPr="00FF5740">
                              <w:rPr>
                                <w:rFonts w:ascii="Arial" w:hAnsi="Arial" w:cs="Arial"/>
                                <w:sz w:val="14"/>
                              </w:rPr>
                              <w:t xml:space="preserve">(solo </w:t>
                            </w:r>
                            <w:r w:rsidRPr="00FF5740">
                              <w:rPr>
                                <w:rFonts w:ascii="Arial" w:hAnsi="Arial" w:cs="Arial"/>
                                <w:sz w:val="14"/>
                                <w:szCs w:val="16"/>
                              </w:rPr>
                              <w:t>per</w:t>
                            </w:r>
                            <w:r w:rsidRPr="00FF5740">
                              <w:rPr>
                                <w:sz w:val="14"/>
                                <w:szCs w:val="16"/>
                              </w:rPr>
                              <w:t xml:space="preserve"> </w:t>
                            </w:r>
                            <w:r w:rsidRPr="00FF5740">
                              <w:rPr>
                                <w:rFonts w:ascii="Arial" w:hAnsi="Arial" w:cs="Arial"/>
                                <w:sz w:val="14"/>
                                <w:szCs w:val="16"/>
                              </w:rPr>
                              <w:t>soggetti pubblici)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71C550" id="Ovale 3" o:spid="_x0000_s1027" style="position:absolute;left:0;text-align:left;margin-left:5.2pt;margin-top:17.2pt;width:100.5pt;height:9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">
                <v:textbox>
                  <w:txbxContent>
                    <w:p w:rsidR="00CE57B1" w:rsidRDefault="00CE57B1" w:rsidP="00B301B1">
                      <w:pPr>
                        <w:jc w:val="center"/>
                      </w:pPr>
                      <w:r>
                        <w:t xml:space="preserve">Timbro </w:t>
                      </w:r>
                      <w:r w:rsidRPr="007F3B38">
                        <w:rPr>
                          <w:rFonts w:ascii="Arial" w:hAnsi="Arial" w:cs="Arial"/>
                        </w:rPr>
                        <w:t>dell’ente</w:t>
                      </w:r>
                      <w:r>
                        <w:rPr>
                          <w:rFonts w:ascii="Arial" w:hAnsi="Arial" w:cs="Arial"/>
                        </w:rPr>
                        <w:t xml:space="preserve"> </w:t>
                      </w:r>
                      <w:r w:rsidRPr="00FF5740">
                        <w:rPr>
                          <w:rFonts w:ascii="Arial" w:hAnsi="Arial" w:cs="Arial"/>
                          <w:sz w:val="14"/>
                        </w:rPr>
                        <w:t xml:space="preserve">(solo </w:t>
                      </w:r>
                      <w:r w:rsidRPr="00FF5740">
                        <w:rPr>
                          <w:rFonts w:ascii="Arial" w:hAnsi="Arial" w:cs="Arial"/>
                          <w:sz w:val="14"/>
                          <w:szCs w:val="16"/>
                        </w:rPr>
                        <w:t>per</w:t>
                      </w:r>
                      <w:r w:rsidRPr="00FF5740">
                        <w:rPr>
                          <w:sz w:val="14"/>
                          <w:szCs w:val="16"/>
                        </w:rPr>
                        <w:t xml:space="preserve"> </w:t>
                      </w:r>
                      <w:r w:rsidRPr="00FF5740">
                        <w:rPr>
                          <w:rFonts w:ascii="Arial" w:hAnsi="Arial" w:cs="Arial"/>
                          <w:sz w:val="14"/>
                          <w:szCs w:val="16"/>
                        </w:rPr>
                        <w:t>soggetti pubblici)</w:t>
                      </w:r>
                    </w:p>
                  </w:txbxContent>
                </v:textbox>
              </v:oval>
            </w:pict>
          </mc:Fallback>
        </mc:AlternateContent>
      </w:r>
      <w:r>
        <w:rPr>
          <w:rStyle w:val="CharacterStyle1"/>
          <w:rFonts w:ascii="Palatino Linotype" w:hAnsi="Palatino Linotype" w:cs="Times New Roman"/>
          <w:sz w:val="24"/>
          <w:szCs w:val="24"/>
        </w:rPr>
        <w:t xml:space="preserve"> Data……………………….</w:t>
      </w:r>
      <w:r w:rsidRPr="006944E7">
        <w:rPr>
          <w:rStyle w:val="CharacterStyle1"/>
          <w:rFonts w:ascii="Palatino Linotype" w:hAnsi="Palatino Linotype" w:cs="Times New Roman"/>
          <w:sz w:val="24"/>
          <w:szCs w:val="24"/>
        </w:rPr>
        <w:tab/>
      </w:r>
      <w:r w:rsidR="00FF5740">
        <w:rPr>
          <w:rStyle w:val="CharacterStyle1"/>
          <w:rFonts w:ascii="Palatino Linotype" w:hAnsi="Palatino Linotype" w:cs="Times New Roman"/>
          <w:sz w:val="24"/>
          <w:szCs w:val="24"/>
        </w:rPr>
        <w:tab/>
      </w:r>
      <w:r w:rsidR="00FF5740">
        <w:rPr>
          <w:rStyle w:val="CharacterStyle1"/>
          <w:rFonts w:ascii="Palatino Linotype" w:hAnsi="Palatino Linotype" w:cs="Times New Roman"/>
          <w:sz w:val="24"/>
          <w:szCs w:val="24"/>
        </w:rPr>
        <w:tab/>
      </w:r>
      <w:r w:rsidR="00FF5740">
        <w:rPr>
          <w:rStyle w:val="CharacterStyle1"/>
          <w:rFonts w:ascii="Palatino Linotype" w:hAnsi="Palatino Linotype" w:cs="Times New Roman"/>
          <w:sz w:val="24"/>
          <w:szCs w:val="24"/>
        </w:rPr>
        <w:tab/>
      </w:r>
      <w:r w:rsidR="00FF5740">
        <w:rPr>
          <w:rStyle w:val="CharacterStyle1"/>
          <w:rFonts w:ascii="Palatino Linotype" w:hAnsi="Palatino Linotype" w:cs="Times New Roman"/>
          <w:sz w:val="24"/>
          <w:szCs w:val="24"/>
        </w:rPr>
        <w:tab/>
      </w:r>
      <w:r w:rsidRPr="007F3B38">
        <w:rPr>
          <w:rStyle w:val="CharacterStyle1"/>
          <w:sz w:val="24"/>
          <w:szCs w:val="24"/>
        </w:rPr>
        <w:t xml:space="preserve">FIRMA </w:t>
      </w:r>
    </w:p>
    <w:p w:rsidR="00B301B1" w:rsidRPr="007F3B38" w:rsidRDefault="00B301B1" w:rsidP="00B301B1">
      <w:pPr>
        <w:ind w:left="3888"/>
        <w:rPr>
          <w:rStyle w:val="CharacterStyle1"/>
          <w:sz w:val="24"/>
          <w:szCs w:val="24"/>
        </w:rPr>
      </w:pPr>
      <w:r w:rsidRPr="007F3B38">
        <w:rPr>
          <w:rStyle w:val="CharacterStyle1"/>
          <w:sz w:val="24"/>
          <w:szCs w:val="24"/>
        </w:rPr>
        <w:t xml:space="preserve">___________________________________                 </w:t>
      </w:r>
    </w:p>
    <w:p w:rsidR="00FF5740" w:rsidRDefault="00B301B1" w:rsidP="00B301B1">
      <w:pPr>
        <w:ind w:left="3888"/>
        <w:rPr>
          <w:rStyle w:val="CharacterStyle1"/>
          <w:sz w:val="24"/>
          <w:szCs w:val="24"/>
        </w:rPr>
      </w:pPr>
      <w:r w:rsidRPr="007F3B38">
        <w:rPr>
          <w:rStyle w:val="CharacterStyle1"/>
          <w:sz w:val="24"/>
          <w:szCs w:val="24"/>
        </w:rPr>
        <w:t xml:space="preserve">Il </w:t>
      </w:r>
      <w:r>
        <w:rPr>
          <w:rStyle w:val="CharacterStyle1"/>
          <w:sz w:val="24"/>
          <w:szCs w:val="24"/>
        </w:rPr>
        <w:t>Legale Rappresentante</w:t>
      </w:r>
      <w:r w:rsidR="00FF5740">
        <w:rPr>
          <w:rStyle w:val="CharacterStyle1"/>
          <w:sz w:val="24"/>
          <w:szCs w:val="24"/>
        </w:rPr>
        <w:t xml:space="preserve"> </w:t>
      </w:r>
      <w:r w:rsidR="00FF5740">
        <w:rPr>
          <w:rFonts w:ascii="Arial" w:hAnsi="Arial" w:cs="Arial"/>
          <w:sz w:val="24"/>
          <w:szCs w:val="24"/>
        </w:rPr>
        <w:t>dell’Ente/ dell’impresa</w:t>
      </w:r>
      <w:r>
        <w:rPr>
          <w:rStyle w:val="CharacterStyle1"/>
          <w:sz w:val="24"/>
          <w:szCs w:val="24"/>
        </w:rPr>
        <w:t xml:space="preserve"> </w:t>
      </w:r>
    </w:p>
    <w:p w:rsidR="00385FFB" w:rsidRDefault="00385FFB" w:rsidP="00B301B1">
      <w:pPr>
        <w:ind w:left="3888"/>
        <w:rPr>
          <w:rStyle w:val="CharacterStyle1"/>
          <w:sz w:val="24"/>
          <w:szCs w:val="24"/>
        </w:rPr>
      </w:pPr>
    </w:p>
    <w:p w:rsidR="00385FFB" w:rsidRDefault="003E1163" w:rsidP="00385FFB">
      <w:pPr>
        <w:pStyle w:val="Paragrafoelenco1"/>
        <w:autoSpaceDE w:val="0"/>
        <w:adjustRightInd w:val="0"/>
        <w:spacing w:after="0" w:line="240" w:lineRule="auto"/>
        <w:ind w:left="0"/>
        <w:jc w:val="both"/>
        <w:textAlignment w:val="auto"/>
        <w:rPr>
          <w:rFonts w:ascii="Arial" w:hAnsi="Arial" w:cs="Arial"/>
          <w:b/>
          <w:kern w:val="0"/>
          <w:lang w:eastAsia="it-IT"/>
        </w:rPr>
      </w:pPr>
      <w:r>
        <w:rPr>
          <w:rFonts w:ascii="Arial" w:hAnsi="Arial" w:cs="Arial"/>
          <w:b/>
          <w:kern w:val="0"/>
          <w:lang w:eastAsia="it-IT"/>
        </w:rPr>
        <w:t>Appendice F</w:t>
      </w:r>
      <w:r w:rsidR="00385FFB" w:rsidRPr="00225762">
        <w:rPr>
          <w:rFonts w:ascii="Arial" w:hAnsi="Arial" w:cs="Arial"/>
          <w:b/>
          <w:kern w:val="0"/>
          <w:lang w:eastAsia="it-IT"/>
        </w:rPr>
        <w:t xml:space="preserve">  </w:t>
      </w:r>
    </w:p>
    <w:p w:rsidR="00385FFB" w:rsidRDefault="00385FFB" w:rsidP="00385FFB">
      <w:pPr>
        <w:pStyle w:val="Paragrafoelenco1"/>
        <w:autoSpaceDE w:val="0"/>
        <w:adjustRightInd w:val="0"/>
        <w:spacing w:after="0" w:line="240" w:lineRule="auto"/>
        <w:ind w:left="284"/>
        <w:jc w:val="both"/>
        <w:textAlignment w:val="auto"/>
        <w:rPr>
          <w:rFonts w:ascii="Arial" w:hAnsi="Arial" w:cs="Arial"/>
          <w:b/>
          <w:kern w:val="0"/>
          <w:lang w:eastAsia="it-IT"/>
        </w:rPr>
      </w:pPr>
    </w:p>
    <w:p w:rsidR="00385FFB" w:rsidRDefault="00385FFB" w:rsidP="00385FFB">
      <w:pPr>
        <w:pStyle w:val="Paragrafoelenco1"/>
        <w:autoSpaceDE w:val="0"/>
        <w:adjustRightInd w:val="0"/>
        <w:spacing w:after="0" w:line="240" w:lineRule="auto"/>
        <w:ind w:left="284"/>
        <w:jc w:val="center"/>
        <w:textAlignment w:val="auto"/>
        <w:rPr>
          <w:rFonts w:ascii="Arial" w:hAnsi="Arial" w:cs="Arial"/>
          <w:b/>
          <w:kern w:val="0"/>
          <w:lang w:eastAsia="it-IT"/>
        </w:rPr>
      </w:pPr>
      <w:r w:rsidRPr="00385FFB">
        <w:rPr>
          <w:rFonts w:ascii="Arial" w:hAnsi="Arial" w:cs="Arial"/>
          <w:b/>
          <w:kern w:val="0"/>
          <w:lang w:eastAsia="it-IT"/>
        </w:rPr>
        <w:t xml:space="preserve">LETTERA DI </w:t>
      </w:r>
      <w:r w:rsidR="00E14255">
        <w:rPr>
          <w:rFonts w:ascii="Arial" w:hAnsi="Arial" w:cs="Arial"/>
          <w:b/>
          <w:kern w:val="0"/>
          <w:lang w:eastAsia="it-IT"/>
        </w:rPr>
        <w:t>APPOGGIO (</w:t>
      </w:r>
      <w:r w:rsidRPr="00385FFB">
        <w:rPr>
          <w:rFonts w:ascii="Arial" w:hAnsi="Arial" w:cs="Arial"/>
          <w:b/>
          <w:kern w:val="0"/>
          <w:lang w:eastAsia="it-IT"/>
        </w:rPr>
        <w:t>ENDORSEMENT</w:t>
      </w:r>
      <w:r w:rsidR="00E14255">
        <w:rPr>
          <w:rFonts w:ascii="Arial" w:hAnsi="Arial" w:cs="Arial"/>
          <w:b/>
          <w:kern w:val="0"/>
          <w:lang w:eastAsia="it-IT"/>
        </w:rPr>
        <w:t>)</w:t>
      </w:r>
      <w:r w:rsidRPr="00385FFB">
        <w:rPr>
          <w:rFonts w:ascii="Arial" w:hAnsi="Arial" w:cs="Arial"/>
          <w:b/>
          <w:kern w:val="0"/>
          <w:lang w:eastAsia="it-IT"/>
        </w:rPr>
        <w:t xml:space="preserve"> DELL’INVESTITORE PRIVATO </w:t>
      </w:r>
    </w:p>
    <w:p w:rsidR="00E55CC0" w:rsidRDefault="00E55CC0" w:rsidP="00385FFB">
      <w:pPr>
        <w:pStyle w:val="Paragrafoelenco1"/>
        <w:autoSpaceDE w:val="0"/>
        <w:adjustRightInd w:val="0"/>
        <w:spacing w:after="0" w:line="240" w:lineRule="auto"/>
        <w:ind w:left="284"/>
        <w:jc w:val="center"/>
        <w:textAlignment w:val="auto"/>
        <w:rPr>
          <w:rFonts w:ascii="Arial" w:hAnsi="Arial" w:cs="Arial"/>
          <w:b/>
          <w:kern w:val="0"/>
          <w:lang w:eastAsia="it-IT"/>
        </w:rPr>
      </w:pPr>
    </w:p>
    <w:p w:rsidR="00C00081" w:rsidRPr="00C00081" w:rsidRDefault="00C00081" w:rsidP="00BC5000">
      <w:pPr>
        <w:spacing w:after="0" w:line="240" w:lineRule="auto"/>
        <w:rPr>
          <w:rFonts w:ascii="Arial" w:eastAsia="Times New Roman" w:hAnsi="Arial" w:cs="Arial"/>
          <w:bCs/>
          <w:sz w:val="24"/>
          <w:szCs w:val="24"/>
        </w:rPr>
      </w:pPr>
      <w:r w:rsidRPr="00C00081">
        <w:rPr>
          <w:rFonts w:ascii="Arial" w:eastAsia="Times New Roman" w:hAnsi="Arial" w:cs="Arial"/>
          <w:bCs/>
          <w:sz w:val="24"/>
          <w:szCs w:val="24"/>
        </w:rPr>
        <w:t xml:space="preserve">Il </w:t>
      </w:r>
      <w:r w:rsidR="00BC5000">
        <w:rPr>
          <w:rFonts w:ascii="Arial" w:eastAsia="Times New Roman" w:hAnsi="Arial" w:cs="Arial"/>
          <w:bCs/>
          <w:sz w:val="24"/>
          <w:szCs w:val="24"/>
        </w:rPr>
        <w:t>sottoscritto _______________________________________________________</w:t>
      </w:r>
    </w:p>
    <w:p w:rsidR="00BC5000" w:rsidRDefault="00C00081" w:rsidP="00BC5000">
      <w:pPr>
        <w:spacing w:after="0" w:line="240" w:lineRule="auto"/>
        <w:rPr>
          <w:rFonts w:ascii="Arial" w:eastAsia="Times New Roman" w:hAnsi="Arial" w:cs="Arial"/>
          <w:bCs/>
          <w:sz w:val="24"/>
          <w:szCs w:val="24"/>
        </w:rPr>
      </w:pPr>
      <w:r>
        <w:rPr>
          <w:rFonts w:ascii="Arial" w:eastAsia="Times New Roman" w:hAnsi="Arial" w:cs="Arial"/>
          <w:bCs/>
          <w:sz w:val="24"/>
          <w:szCs w:val="24"/>
        </w:rPr>
        <w:t>Cod</w:t>
      </w:r>
      <w:r w:rsidRPr="00C00081">
        <w:rPr>
          <w:rFonts w:ascii="Arial" w:eastAsia="Times New Roman" w:hAnsi="Arial" w:cs="Arial"/>
          <w:bCs/>
          <w:sz w:val="24"/>
          <w:szCs w:val="24"/>
        </w:rPr>
        <w:t>ice fiscale</w:t>
      </w:r>
      <w:r w:rsidR="00BC5000">
        <w:rPr>
          <w:rFonts w:ascii="Arial" w:eastAsia="Times New Roman" w:hAnsi="Arial" w:cs="Arial"/>
          <w:bCs/>
          <w:sz w:val="24"/>
          <w:szCs w:val="24"/>
        </w:rPr>
        <w:t xml:space="preserve"> ______________________________________________________</w:t>
      </w:r>
      <w:r w:rsidRPr="00C00081">
        <w:rPr>
          <w:rFonts w:ascii="Arial" w:eastAsia="Times New Roman" w:hAnsi="Arial" w:cs="Arial"/>
          <w:bCs/>
          <w:sz w:val="24"/>
          <w:szCs w:val="24"/>
        </w:rPr>
        <w:t xml:space="preserve"> </w:t>
      </w:r>
    </w:p>
    <w:p w:rsidR="00BC5000" w:rsidRDefault="00BC5000" w:rsidP="00BC5000">
      <w:pPr>
        <w:spacing w:after="0" w:line="240" w:lineRule="auto"/>
        <w:rPr>
          <w:rFonts w:ascii="Arial" w:eastAsia="Times New Roman" w:hAnsi="Arial" w:cs="Arial"/>
          <w:bCs/>
          <w:sz w:val="24"/>
          <w:szCs w:val="24"/>
        </w:rPr>
      </w:pPr>
    </w:p>
    <w:p w:rsidR="00C00081" w:rsidRPr="00C00081" w:rsidRDefault="00C00081" w:rsidP="00BC5000">
      <w:pPr>
        <w:spacing w:after="0" w:line="240" w:lineRule="auto"/>
        <w:rPr>
          <w:rFonts w:ascii="Arial" w:eastAsia="Times New Roman" w:hAnsi="Arial" w:cs="Arial"/>
          <w:bCs/>
          <w:sz w:val="24"/>
          <w:szCs w:val="24"/>
        </w:rPr>
      </w:pPr>
      <w:r w:rsidRPr="00C00081">
        <w:rPr>
          <w:rFonts w:ascii="Arial" w:eastAsia="Times New Roman" w:hAnsi="Arial" w:cs="Arial"/>
          <w:bCs/>
          <w:sz w:val="24"/>
          <w:szCs w:val="24"/>
        </w:rPr>
        <w:t>Indirizzo e-mail/PEC: ………………… Recapito telefonico: …………………</w:t>
      </w:r>
      <w:r>
        <w:rPr>
          <w:rFonts w:ascii="Arial" w:eastAsia="Times New Roman" w:hAnsi="Arial" w:cs="Arial"/>
          <w:bCs/>
          <w:sz w:val="24"/>
          <w:szCs w:val="24"/>
        </w:rPr>
        <w:t>……….</w:t>
      </w:r>
    </w:p>
    <w:p w:rsidR="00C00081" w:rsidRPr="00C00081" w:rsidRDefault="00C00081" w:rsidP="00BC5000">
      <w:pPr>
        <w:spacing w:after="0" w:line="240" w:lineRule="auto"/>
        <w:rPr>
          <w:rFonts w:ascii="Arial" w:eastAsia="Times New Roman" w:hAnsi="Arial" w:cs="Arial"/>
          <w:bCs/>
          <w:sz w:val="24"/>
          <w:szCs w:val="24"/>
        </w:rPr>
      </w:pPr>
    </w:p>
    <w:p w:rsidR="00C00081" w:rsidRPr="00BC5000" w:rsidRDefault="00C00081" w:rsidP="00BC5000">
      <w:pPr>
        <w:spacing w:after="0" w:line="240" w:lineRule="auto"/>
        <w:rPr>
          <w:rFonts w:ascii="Arial" w:eastAsia="Times New Roman" w:hAnsi="Arial" w:cs="Arial"/>
          <w:bCs/>
          <w:szCs w:val="24"/>
          <w:vertAlign w:val="superscript"/>
        </w:rPr>
      </w:pPr>
      <w:r w:rsidRPr="00C00081">
        <w:rPr>
          <w:rFonts w:ascii="Arial" w:eastAsia="Times New Roman" w:hAnsi="Arial" w:cs="Arial"/>
          <w:b/>
          <w:sz w:val="24"/>
          <w:szCs w:val="24"/>
        </w:rPr>
        <w:t xml:space="preserve">In qualità di </w:t>
      </w:r>
      <w:r w:rsidRPr="00C00081">
        <w:rPr>
          <w:rFonts w:ascii="Arial" w:eastAsia="Times New Roman" w:hAnsi="Arial" w:cs="Arial"/>
          <w:bCs/>
          <w:sz w:val="24"/>
          <w:szCs w:val="24"/>
        </w:rPr>
        <w:t>Legale rappresentante dell’impresa (</w:t>
      </w:r>
      <w:r w:rsidRPr="00BC5000">
        <w:rPr>
          <w:rFonts w:ascii="Arial" w:eastAsia="Times New Roman" w:hAnsi="Arial" w:cs="Arial"/>
          <w:bCs/>
          <w:i/>
          <w:szCs w:val="24"/>
        </w:rPr>
        <w:t>indicare di seguito denominazione e codice fiscale e partita iva dell’impresa)</w:t>
      </w:r>
    </w:p>
    <w:p w:rsidR="00C00081" w:rsidRPr="00C00081" w:rsidRDefault="00C00081" w:rsidP="00BC5000">
      <w:pPr>
        <w:spacing w:after="0" w:line="240" w:lineRule="auto"/>
        <w:rPr>
          <w:rFonts w:ascii="Arial" w:eastAsia="Times New Roman" w:hAnsi="Arial" w:cs="Arial"/>
          <w:bCs/>
          <w:sz w:val="24"/>
          <w:szCs w:val="24"/>
        </w:rPr>
      </w:pPr>
      <w:r>
        <w:rPr>
          <w:rFonts w:ascii="Arial" w:eastAsia="Times New Roman" w:hAnsi="Arial" w:cs="Arial"/>
          <w:bCs/>
          <w:sz w:val="24"/>
          <w:szCs w:val="24"/>
        </w:rPr>
        <w:t>___</w:t>
      </w:r>
      <w:r w:rsidRPr="00C00081">
        <w:rPr>
          <w:rFonts w:ascii="Arial" w:eastAsia="Times New Roman" w:hAnsi="Arial" w:cs="Arial"/>
          <w:bCs/>
          <w:sz w:val="24"/>
          <w:szCs w:val="24"/>
        </w:rPr>
        <w:t>____</w:t>
      </w:r>
      <w:r w:rsidR="00602B2E">
        <w:rPr>
          <w:rFonts w:ascii="Arial" w:eastAsia="Times New Roman" w:hAnsi="Arial" w:cs="Arial"/>
          <w:bCs/>
          <w:sz w:val="24"/>
          <w:szCs w:val="24"/>
        </w:rPr>
        <w:t>______</w:t>
      </w:r>
      <w:r w:rsidRPr="00C00081">
        <w:rPr>
          <w:rFonts w:ascii="Arial" w:eastAsia="Times New Roman" w:hAnsi="Arial" w:cs="Arial"/>
          <w:bCs/>
          <w:sz w:val="24"/>
          <w:szCs w:val="24"/>
        </w:rPr>
        <w:t>____________________________________________________</w:t>
      </w:r>
    </w:p>
    <w:p w:rsidR="00C00081" w:rsidRDefault="00C00081" w:rsidP="00BC5000">
      <w:pPr>
        <w:spacing w:after="0" w:line="240" w:lineRule="auto"/>
        <w:rPr>
          <w:rFonts w:ascii="Arial" w:eastAsia="Times New Roman" w:hAnsi="Arial" w:cs="Arial"/>
          <w:bCs/>
          <w:sz w:val="24"/>
          <w:szCs w:val="24"/>
        </w:rPr>
      </w:pPr>
    </w:p>
    <w:p w:rsidR="00C00081" w:rsidRPr="00C00081" w:rsidRDefault="00C00081" w:rsidP="00BC5000">
      <w:pPr>
        <w:spacing w:after="0" w:line="240" w:lineRule="auto"/>
        <w:rPr>
          <w:rFonts w:ascii="Arial" w:eastAsia="Times New Roman" w:hAnsi="Arial" w:cs="Arial"/>
          <w:bCs/>
          <w:sz w:val="24"/>
          <w:szCs w:val="24"/>
        </w:rPr>
      </w:pPr>
      <w:r w:rsidRPr="00C00081">
        <w:rPr>
          <w:rFonts w:ascii="Arial" w:eastAsia="Times New Roman" w:hAnsi="Arial" w:cs="Arial"/>
          <w:bCs/>
          <w:sz w:val="24"/>
          <w:szCs w:val="24"/>
        </w:rPr>
        <w:t>In forza dei poteri conferiti a mezzo: _______________________________________________________</w:t>
      </w:r>
      <w:r>
        <w:rPr>
          <w:rFonts w:ascii="Arial" w:eastAsia="Times New Roman" w:hAnsi="Arial" w:cs="Arial"/>
          <w:bCs/>
          <w:sz w:val="24"/>
          <w:szCs w:val="24"/>
        </w:rPr>
        <w:t>____________</w:t>
      </w:r>
      <w:r w:rsidRPr="00C00081">
        <w:rPr>
          <w:rFonts w:ascii="Arial" w:eastAsia="Times New Roman" w:hAnsi="Arial" w:cs="Arial"/>
          <w:bCs/>
          <w:sz w:val="24"/>
          <w:szCs w:val="24"/>
        </w:rPr>
        <w:t>_</w:t>
      </w:r>
    </w:p>
    <w:p w:rsidR="00C00081" w:rsidRPr="00C00081" w:rsidRDefault="00C00081" w:rsidP="00C00081">
      <w:pPr>
        <w:spacing w:after="0" w:line="240" w:lineRule="auto"/>
        <w:ind w:left="360"/>
        <w:rPr>
          <w:rFonts w:ascii="Arial" w:eastAsia="Times New Roman" w:hAnsi="Arial" w:cs="Arial"/>
          <w:bCs/>
          <w:sz w:val="24"/>
          <w:szCs w:val="24"/>
        </w:rPr>
      </w:pPr>
    </w:p>
    <w:p w:rsidR="00C00081" w:rsidRPr="00C00081" w:rsidRDefault="00C00081" w:rsidP="00C00081">
      <w:pPr>
        <w:spacing w:after="0" w:line="240" w:lineRule="auto"/>
        <w:jc w:val="center"/>
        <w:rPr>
          <w:rFonts w:ascii="Arial" w:eastAsia="Times New Roman" w:hAnsi="Arial" w:cs="Arial"/>
          <w:b/>
          <w:bCs/>
          <w:sz w:val="24"/>
          <w:szCs w:val="24"/>
        </w:rPr>
      </w:pPr>
      <w:r w:rsidRPr="00C00081">
        <w:rPr>
          <w:rFonts w:ascii="Arial" w:eastAsia="Times New Roman" w:hAnsi="Arial" w:cs="Arial"/>
          <w:b/>
          <w:bCs/>
          <w:sz w:val="24"/>
          <w:szCs w:val="24"/>
        </w:rPr>
        <w:t xml:space="preserve">Consapevole delle responsabilità penali cui può andare incontro in caso di omessa o falsa dichiarazione ai sensi dell’art.55 comma 2 e 3 del </w:t>
      </w:r>
      <w:r w:rsidRPr="00C00081">
        <w:rPr>
          <w:rFonts w:ascii="Arial" w:eastAsia="Times New Roman" w:hAnsi="Arial" w:cs="Arial"/>
          <w:b/>
          <w:sz w:val="24"/>
          <w:szCs w:val="24"/>
        </w:rPr>
        <w:t>d.lgs.</w:t>
      </w:r>
      <w:r w:rsidRPr="00C00081">
        <w:rPr>
          <w:rFonts w:ascii="Arial" w:eastAsia="Times New Roman" w:hAnsi="Arial" w:cs="Arial"/>
          <w:b/>
          <w:bCs/>
          <w:sz w:val="24"/>
          <w:szCs w:val="24"/>
        </w:rPr>
        <w:t>231/2007</w:t>
      </w:r>
    </w:p>
    <w:p w:rsidR="00602B2E" w:rsidRPr="00C00081" w:rsidRDefault="00602B2E" w:rsidP="00C00081">
      <w:pPr>
        <w:spacing w:after="0" w:line="240" w:lineRule="auto"/>
        <w:jc w:val="center"/>
        <w:rPr>
          <w:rFonts w:ascii="Arial" w:eastAsia="Times New Roman" w:hAnsi="Arial" w:cs="Arial"/>
          <w:b/>
          <w:bCs/>
          <w:sz w:val="20"/>
        </w:rPr>
      </w:pPr>
    </w:p>
    <w:p w:rsidR="00C00081" w:rsidRPr="00CB1A87" w:rsidRDefault="00C00081" w:rsidP="00C00081">
      <w:pPr>
        <w:tabs>
          <w:tab w:val="left" w:pos="5070"/>
        </w:tabs>
        <w:suppressAutoHyphens/>
        <w:spacing w:after="120" w:line="240" w:lineRule="auto"/>
        <w:jc w:val="center"/>
        <w:outlineLvl w:val="0"/>
        <w:rPr>
          <w:rFonts w:ascii="Arial" w:hAnsi="Arial" w:cs="Arial"/>
          <w:b/>
          <w:sz w:val="24"/>
          <w:szCs w:val="24"/>
        </w:rPr>
      </w:pPr>
      <w:bookmarkStart w:id="55" w:name="_Toc461796006"/>
      <w:r w:rsidRPr="00CB1A87">
        <w:rPr>
          <w:rFonts w:ascii="Arial" w:hAnsi="Arial" w:cs="Arial"/>
          <w:b/>
          <w:sz w:val="24"/>
          <w:szCs w:val="24"/>
        </w:rPr>
        <w:t>DICHIARA</w:t>
      </w:r>
      <w:bookmarkEnd w:id="55"/>
    </w:p>
    <w:p w:rsidR="00C00081" w:rsidRDefault="00C00081" w:rsidP="00C00081">
      <w:pPr>
        <w:spacing w:after="0" w:line="240" w:lineRule="auto"/>
        <w:jc w:val="center"/>
        <w:rPr>
          <w:rFonts w:ascii="Arial" w:eastAsia="Times New Roman" w:hAnsi="Arial" w:cs="Arial"/>
          <w:b/>
          <w:bCs/>
          <w:sz w:val="16"/>
          <w:szCs w:val="16"/>
        </w:rPr>
      </w:pPr>
    </w:p>
    <w:p w:rsidR="00602B2E" w:rsidRPr="007D1BD0" w:rsidRDefault="00602B2E" w:rsidP="00C00081">
      <w:pPr>
        <w:spacing w:after="0" w:line="240" w:lineRule="auto"/>
        <w:jc w:val="center"/>
        <w:rPr>
          <w:rFonts w:ascii="Arial" w:eastAsia="Times New Roman" w:hAnsi="Arial" w:cs="Arial"/>
          <w:b/>
          <w:bCs/>
          <w:sz w:val="16"/>
          <w:szCs w:val="16"/>
        </w:rPr>
      </w:pPr>
    </w:p>
    <w:p w:rsidR="00C00081" w:rsidRDefault="00C00081" w:rsidP="00BB1664">
      <w:pPr>
        <w:pStyle w:val="Paragrafoelenco"/>
        <w:numPr>
          <w:ilvl w:val="0"/>
          <w:numId w:val="77"/>
        </w:numPr>
        <w:spacing w:after="120" w:line="240" w:lineRule="auto"/>
        <w:jc w:val="both"/>
        <w:outlineLvl w:val="0"/>
        <w:rPr>
          <w:rFonts w:ascii="Arial" w:hAnsi="Arial" w:cs="Arial"/>
          <w:sz w:val="24"/>
          <w:szCs w:val="24"/>
        </w:rPr>
      </w:pPr>
      <w:bookmarkStart w:id="56" w:name="_Toc461796007"/>
      <w:r>
        <w:rPr>
          <w:rFonts w:ascii="Arial" w:hAnsi="Arial" w:cs="Arial"/>
          <w:sz w:val="24"/>
          <w:szCs w:val="24"/>
        </w:rPr>
        <w:t>di non risultare tra i soggetti beneficiari dell’Avviso “Asset”</w:t>
      </w:r>
      <w:r w:rsidR="00602B2E">
        <w:rPr>
          <w:rFonts w:ascii="Arial" w:hAnsi="Arial" w:cs="Arial"/>
          <w:sz w:val="24"/>
          <w:szCs w:val="24"/>
        </w:rPr>
        <w:t>;</w:t>
      </w:r>
      <w:bookmarkEnd w:id="56"/>
    </w:p>
    <w:p w:rsidR="00C00081" w:rsidRDefault="00C00081" w:rsidP="00BB1664">
      <w:pPr>
        <w:pStyle w:val="Paragrafoelenco"/>
        <w:numPr>
          <w:ilvl w:val="0"/>
          <w:numId w:val="77"/>
        </w:numPr>
        <w:spacing w:after="120" w:line="240" w:lineRule="auto"/>
        <w:jc w:val="both"/>
        <w:outlineLvl w:val="0"/>
        <w:rPr>
          <w:rFonts w:ascii="Arial" w:hAnsi="Arial" w:cs="Arial"/>
          <w:sz w:val="24"/>
          <w:szCs w:val="24"/>
        </w:rPr>
      </w:pPr>
      <w:bookmarkStart w:id="57" w:name="_Toc461796008"/>
      <w:r>
        <w:rPr>
          <w:rFonts w:ascii="Arial" w:hAnsi="Arial" w:cs="Arial"/>
          <w:sz w:val="24"/>
          <w:szCs w:val="24"/>
        </w:rPr>
        <w:t xml:space="preserve">di </w:t>
      </w:r>
      <w:r w:rsidRPr="00C00081">
        <w:rPr>
          <w:rFonts w:ascii="Arial" w:hAnsi="Arial" w:cs="Arial"/>
          <w:sz w:val="24"/>
          <w:szCs w:val="24"/>
        </w:rPr>
        <w:t>rilascia</w:t>
      </w:r>
      <w:r>
        <w:rPr>
          <w:rFonts w:ascii="Arial" w:hAnsi="Arial" w:cs="Arial"/>
          <w:sz w:val="24"/>
          <w:szCs w:val="24"/>
        </w:rPr>
        <w:t>re</w:t>
      </w:r>
      <w:r w:rsidRPr="00C00081">
        <w:rPr>
          <w:rFonts w:ascii="Arial" w:hAnsi="Arial" w:cs="Arial"/>
          <w:sz w:val="24"/>
          <w:szCs w:val="24"/>
        </w:rPr>
        <w:t xml:space="preserve"> l’</w:t>
      </w:r>
      <w:r w:rsidR="00E14255">
        <w:rPr>
          <w:rFonts w:ascii="Arial" w:hAnsi="Arial" w:cs="Arial"/>
          <w:sz w:val="24"/>
          <w:szCs w:val="24"/>
        </w:rPr>
        <w:t>appoggio (</w:t>
      </w:r>
      <w:r w:rsidRPr="00C00081">
        <w:rPr>
          <w:rFonts w:ascii="Arial" w:hAnsi="Arial" w:cs="Arial"/>
          <w:sz w:val="24"/>
          <w:szCs w:val="24"/>
        </w:rPr>
        <w:t>endorsement</w:t>
      </w:r>
      <w:r w:rsidR="00E14255">
        <w:rPr>
          <w:rFonts w:ascii="Arial" w:hAnsi="Arial" w:cs="Arial"/>
          <w:sz w:val="24"/>
          <w:szCs w:val="24"/>
        </w:rPr>
        <w:t xml:space="preserve">) </w:t>
      </w:r>
      <w:r w:rsidRPr="00C00081">
        <w:rPr>
          <w:rFonts w:ascii="Arial" w:hAnsi="Arial" w:cs="Arial"/>
          <w:sz w:val="24"/>
          <w:szCs w:val="24"/>
        </w:rPr>
        <w:t>in favore</w:t>
      </w:r>
      <w:r>
        <w:rPr>
          <w:rFonts w:ascii="Arial" w:hAnsi="Arial" w:cs="Arial"/>
          <w:sz w:val="24"/>
          <w:szCs w:val="24"/>
        </w:rPr>
        <w:t xml:space="preserve"> del progetto ___________</w:t>
      </w:r>
      <w:r w:rsidR="00602B2E">
        <w:rPr>
          <w:rFonts w:ascii="Arial" w:hAnsi="Arial" w:cs="Arial"/>
          <w:sz w:val="24"/>
          <w:szCs w:val="24"/>
        </w:rPr>
        <w:t>________________________</w:t>
      </w:r>
      <w:r>
        <w:rPr>
          <w:rFonts w:ascii="Arial" w:hAnsi="Arial" w:cs="Arial"/>
          <w:sz w:val="24"/>
          <w:szCs w:val="24"/>
        </w:rPr>
        <w:t xml:space="preserve">_______ presentato </w:t>
      </w:r>
      <w:r w:rsidR="00602B2E">
        <w:rPr>
          <w:rFonts w:ascii="Arial" w:hAnsi="Arial" w:cs="Arial"/>
          <w:sz w:val="24"/>
          <w:szCs w:val="24"/>
        </w:rPr>
        <w:t xml:space="preserve">sull’Avviso </w:t>
      </w:r>
      <w:r w:rsidR="00602B2E" w:rsidRPr="00602B2E">
        <w:rPr>
          <w:rFonts w:ascii="Arial" w:hAnsi="Arial" w:cs="Arial"/>
          <w:sz w:val="24"/>
          <w:szCs w:val="24"/>
        </w:rPr>
        <w:t>“</w:t>
      </w:r>
      <w:r w:rsidR="00602B2E" w:rsidRPr="00602B2E">
        <w:rPr>
          <w:rFonts w:ascii="Arial" w:hAnsi="Arial" w:cs="Arial"/>
          <w:i/>
          <w:sz w:val="24"/>
          <w:szCs w:val="24"/>
        </w:rPr>
        <w:t>“ASSET”: ACCORDI PER LO SVILUPPO SOCIO ECONOMICO DEI TERRITORI MONTANI</w:t>
      </w:r>
      <w:r w:rsidR="00602B2E">
        <w:rPr>
          <w:rFonts w:ascii="Arial" w:hAnsi="Arial" w:cs="Arial"/>
          <w:sz w:val="24"/>
          <w:szCs w:val="24"/>
        </w:rPr>
        <w:t>;</w:t>
      </w:r>
      <w:bookmarkEnd w:id="57"/>
    </w:p>
    <w:p w:rsidR="00602B2E" w:rsidRPr="00602B2E" w:rsidRDefault="00602B2E" w:rsidP="00BB1664">
      <w:pPr>
        <w:pStyle w:val="Paragrafoelenco"/>
        <w:numPr>
          <w:ilvl w:val="0"/>
          <w:numId w:val="77"/>
        </w:numPr>
        <w:spacing w:after="120" w:line="240" w:lineRule="auto"/>
        <w:jc w:val="both"/>
        <w:outlineLvl w:val="0"/>
        <w:rPr>
          <w:rFonts w:ascii="Arial" w:hAnsi="Arial" w:cs="Arial"/>
          <w:i/>
          <w:sz w:val="24"/>
          <w:szCs w:val="24"/>
        </w:rPr>
      </w:pPr>
      <w:bookmarkStart w:id="58" w:name="_Toc461796009"/>
      <w:r w:rsidRPr="00602B2E">
        <w:rPr>
          <w:rFonts w:ascii="Arial" w:hAnsi="Arial" w:cs="Arial"/>
          <w:sz w:val="24"/>
          <w:szCs w:val="24"/>
        </w:rPr>
        <w:t>in qualità di Partner</w:t>
      </w:r>
      <w:r>
        <w:rPr>
          <w:rFonts w:ascii="Arial" w:hAnsi="Arial" w:cs="Arial"/>
          <w:sz w:val="24"/>
          <w:szCs w:val="24"/>
        </w:rPr>
        <w:t xml:space="preserve"> (non beneficiario di contributo)</w:t>
      </w:r>
      <w:r w:rsidRPr="00602B2E">
        <w:rPr>
          <w:rFonts w:ascii="Arial" w:hAnsi="Arial" w:cs="Arial"/>
          <w:sz w:val="24"/>
          <w:szCs w:val="24"/>
        </w:rPr>
        <w:t xml:space="preserve"> del partenariato formalizzato nello specifico Accordo di partenariato ai fini delle presentazione del progetto _________________________________ a valere sull’Avviso “</w:t>
      </w:r>
      <w:r w:rsidRPr="00602B2E">
        <w:rPr>
          <w:rFonts w:ascii="Arial" w:hAnsi="Arial" w:cs="Arial"/>
          <w:i/>
          <w:sz w:val="24"/>
          <w:szCs w:val="24"/>
        </w:rPr>
        <w:t>“ASSET”: ACCORDI PER LO SVILUPPO SOCIO ECONOMICO DEI TERRITORI MONTANI”</w:t>
      </w:r>
      <w:bookmarkEnd w:id="58"/>
    </w:p>
    <w:p w:rsidR="00C00081" w:rsidRDefault="00C00081" w:rsidP="00602B2E">
      <w:pPr>
        <w:pStyle w:val="Paragrafoelenco"/>
        <w:spacing w:after="120" w:line="240" w:lineRule="auto"/>
        <w:ind w:left="360"/>
        <w:jc w:val="both"/>
        <w:outlineLvl w:val="0"/>
        <w:rPr>
          <w:rFonts w:ascii="Arial" w:hAnsi="Arial" w:cs="Arial"/>
          <w:sz w:val="24"/>
          <w:szCs w:val="24"/>
        </w:rPr>
      </w:pPr>
      <w:bookmarkStart w:id="59" w:name="_Toc461796010"/>
      <w:r w:rsidRPr="00CB1A87">
        <w:rPr>
          <w:rFonts w:ascii="Arial" w:hAnsi="Arial" w:cs="Arial"/>
          <w:sz w:val="24"/>
          <w:szCs w:val="24"/>
        </w:rPr>
        <w:t xml:space="preserve">intende </w:t>
      </w:r>
      <w:r w:rsidR="00602B2E">
        <w:rPr>
          <w:rFonts w:ascii="Arial" w:hAnsi="Arial" w:cs="Arial"/>
          <w:sz w:val="24"/>
          <w:szCs w:val="24"/>
        </w:rPr>
        <w:t>attivare un investimento sul territorio oggetto di intervento per un valore di</w:t>
      </w:r>
      <w:r w:rsidRPr="00CB1A87">
        <w:rPr>
          <w:rFonts w:ascii="Arial" w:hAnsi="Arial" w:cs="Arial"/>
          <w:sz w:val="24"/>
          <w:szCs w:val="24"/>
        </w:rPr>
        <w:t xml:space="preserve"> </w:t>
      </w:r>
      <w:r w:rsidR="00602B2E" w:rsidRPr="00602B2E">
        <w:rPr>
          <w:rFonts w:ascii="Arial" w:hAnsi="Arial" w:cs="Arial"/>
          <w:sz w:val="24"/>
          <w:szCs w:val="24"/>
        </w:rPr>
        <w:t xml:space="preserve">pari almeno al 15% del valore totale </w:t>
      </w:r>
      <w:r w:rsidR="001C39FA">
        <w:rPr>
          <w:rFonts w:ascii="Arial" w:hAnsi="Arial" w:cs="Arial"/>
          <w:sz w:val="24"/>
          <w:szCs w:val="24"/>
        </w:rPr>
        <w:t xml:space="preserve">ammissibile </w:t>
      </w:r>
      <w:r w:rsidR="00602B2E" w:rsidRPr="00602B2E">
        <w:rPr>
          <w:rFonts w:ascii="Arial" w:hAnsi="Arial" w:cs="Arial"/>
          <w:sz w:val="24"/>
          <w:szCs w:val="24"/>
        </w:rPr>
        <w:t>del progetto</w:t>
      </w:r>
      <w:r w:rsidR="00602B2E">
        <w:rPr>
          <w:rFonts w:ascii="Arial" w:hAnsi="Arial" w:cs="Arial"/>
          <w:sz w:val="24"/>
          <w:szCs w:val="24"/>
        </w:rPr>
        <w:t>, ossia euro __________________, coperti interamente da risorse proprie.</w:t>
      </w:r>
      <w:bookmarkEnd w:id="59"/>
    </w:p>
    <w:p w:rsidR="00602B2E" w:rsidRDefault="00602B2E" w:rsidP="00602B2E">
      <w:pPr>
        <w:widowControl w:val="0"/>
        <w:autoSpaceDE w:val="0"/>
        <w:autoSpaceDN w:val="0"/>
        <w:adjustRightInd w:val="0"/>
        <w:spacing w:after="0" w:line="248" w:lineRule="exact"/>
        <w:ind w:right="-20"/>
        <w:rPr>
          <w:rFonts w:ascii="Arial" w:hAnsi="Arial" w:cs="Arial"/>
          <w:b/>
          <w:sz w:val="24"/>
          <w:szCs w:val="24"/>
        </w:rPr>
      </w:pPr>
    </w:p>
    <w:p w:rsidR="00602B2E" w:rsidRDefault="00E372F6" w:rsidP="00602B2E">
      <w:pPr>
        <w:widowControl w:val="0"/>
        <w:autoSpaceDE w:val="0"/>
        <w:autoSpaceDN w:val="0"/>
        <w:adjustRightInd w:val="0"/>
        <w:spacing w:after="0" w:line="248" w:lineRule="exact"/>
        <w:ind w:right="-20"/>
        <w:rPr>
          <w:rFonts w:ascii="Arial" w:hAnsi="Arial" w:cs="Arial"/>
          <w:b/>
          <w:sz w:val="24"/>
          <w:szCs w:val="24"/>
        </w:rPr>
      </w:pPr>
      <w:r>
        <w:rPr>
          <w:rFonts w:ascii="Arial" w:hAnsi="Arial" w:cs="Arial"/>
          <w:b/>
          <w:sz w:val="24"/>
          <w:szCs w:val="24"/>
        </w:rPr>
        <w:t>ENDORSEMENT</w:t>
      </w:r>
    </w:p>
    <w:p w:rsidR="00602B2E" w:rsidRDefault="00602B2E" w:rsidP="00602B2E">
      <w:pPr>
        <w:widowControl w:val="0"/>
        <w:autoSpaceDE w:val="0"/>
        <w:autoSpaceDN w:val="0"/>
        <w:adjustRightInd w:val="0"/>
        <w:spacing w:after="0" w:line="248" w:lineRule="exact"/>
        <w:ind w:right="-20"/>
        <w:rPr>
          <w:rFonts w:ascii="Arial" w:hAnsi="Arial" w:cs="Arial"/>
          <w:b/>
          <w:sz w:val="24"/>
          <w:szCs w:val="24"/>
        </w:rPr>
      </w:pPr>
    </w:p>
    <w:p w:rsidR="00602B2E" w:rsidRPr="00817EAE" w:rsidRDefault="00602B2E" w:rsidP="00817EA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8" w:lineRule="exact"/>
        <w:ind w:right="-20"/>
        <w:jc w:val="both"/>
        <w:rPr>
          <w:rFonts w:ascii="Arial" w:hAnsi="Arial" w:cs="Arial"/>
          <w:sz w:val="24"/>
          <w:szCs w:val="24"/>
        </w:rPr>
      </w:pPr>
      <w:r w:rsidRPr="00817EAE">
        <w:rPr>
          <w:rFonts w:ascii="Arial" w:hAnsi="Arial" w:cs="Arial"/>
          <w:sz w:val="24"/>
          <w:szCs w:val="24"/>
        </w:rPr>
        <w:t>Il livello di interesse sul progetto ___________________________ è adeguato anche in termini di potenzialità per investimenti privati in quanto (motivare) …………………………………..</w:t>
      </w:r>
    </w:p>
    <w:p w:rsidR="00602B2E" w:rsidRPr="00817EAE" w:rsidRDefault="00602B2E" w:rsidP="00817EA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8" w:lineRule="exact"/>
        <w:ind w:right="-20"/>
        <w:jc w:val="both"/>
        <w:rPr>
          <w:rFonts w:ascii="Arial" w:hAnsi="Arial" w:cs="Arial"/>
          <w:sz w:val="24"/>
          <w:szCs w:val="24"/>
        </w:rPr>
      </w:pPr>
    </w:p>
    <w:p w:rsidR="00602B2E" w:rsidRDefault="00602B2E" w:rsidP="00817EA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8" w:lineRule="exact"/>
        <w:ind w:right="-20"/>
        <w:jc w:val="both"/>
        <w:rPr>
          <w:rFonts w:ascii="Arial" w:hAnsi="Arial" w:cs="Arial"/>
          <w:sz w:val="24"/>
          <w:szCs w:val="24"/>
        </w:rPr>
      </w:pPr>
      <w:r w:rsidRPr="00817EAE">
        <w:rPr>
          <w:rFonts w:ascii="Arial" w:hAnsi="Arial" w:cs="Arial"/>
          <w:sz w:val="24"/>
          <w:szCs w:val="24"/>
        </w:rPr>
        <w:t>L’investimento che si intende attivare è supportato dalla realizzazione del progetto _____________________ per le motivazioni indicate di seguito (spiegare brevemente oggetto dell’investimento privato e co</w:t>
      </w:r>
      <w:r w:rsidR="00817EAE" w:rsidRPr="00817EAE">
        <w:rPr>
          <w:rFonts w:ascii="Arial" w:hAnsi="Arial" w:cs="Arial"/>
          <w:sz w:val="24"/>
          <w:szCs w:val="24"/>
        </w:rPr>
        <w:t>rrelazioni positive con il progetto)</w:t>
      </w:r>
    </w:p>
    <w:p w:rsidR="00817EAE" w:rsidRDefault="00817EAE" w:rsidP="00817EAE">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8" w:lineRule="exact"/>
        <w:ind w:right="-20"/>
        <w:jc w:val="both"/>
        <w:rPr>
          <w:rFonts w:ascii="Arial" w:hAnsi="Arial" w:cs="Arial"/>
          <w:sz w:val="24"/>
          <w:szCs w:val="24"/>
        </w:rPr>
      </w:pPr>
    </w:p>
    <w:p w:rsidR="00C00081" w:rsidRDefault="00C00081" w:rsidP="00817EAE">
      <w:pPr>
        <w:pStyle w:val="Paragrafoelenco1"/>
        <w:autoSpaceDE w:val="0"/>
        <w:adjustRightInd w:val="0"/>
        <w:spacing w:after="0" w:line="240" w:lineRule="auto"/>
        <w:ind w:left="0"/>
        <w:jc w:val="both"/>
        <w:textAlignment w:val="auto"/>
        <w:rPr>
          <w:rFonts w:ascii="Arial" w:hAnsi="Arial" w:cs="Arial"/>
          <w:kern w:val="0"/>
          <w:lang w:eastAsia="it-IT"/>
        </w:rPr>
      </w:pPr>
    </w:p>
    <w:p w:rsidR="00BC5000" w:rsidRPr="00C5145A" w:rsidRDefault="00BC5000" w:rsidP="00BC5000">
      <w:pPr>
        <w:autoSpaceDE w:val="0"/>
        <w:autoSpaceDN w:val="0"/>
        <w:adjustRightInd w:val="0"/>
        <w:spacing w:after="0" w:line="240" w:lineRule="auto"/>
        <w:jc w:val="center"/>
        <w:rPr>
          <w:rFonts w:ascii="Arial" w:hAnsi="Arial" w:cs="Arial"/>
          <w:b/>
          <w:i/>
          <w:sz w:val="20"/>
          <w:szCs w:val="20"/>
        </w:rPr>
      </w:pPr>
      <w:r w:rsidRPr="00C5145A">
        <w:rPr>
          <w:rFonts w:ascii="Arial" w:hAnsi="Arial" w:cs="Arial"/>
          <w:bCs/>
          <w:i/>
          <w:sz w:val="20"/>
          <w:szCs w:val="20"/>
        </w:rPr>
        <w:t>Autorizzo il trattamento dei miei dati personali ai sensi del Dlgs 196 del 30 giugno 2003 e smi</w:t>
      </w:r>
    </w:p>
    <w:p w:rsidR="00BC5000" w:rsidRPr="0038163F" w:rsidRDefault="00BC5000" w:rsidP="00BC5000">
      <w:pPr>
        <w:widowControl w:val="0"/>
        <w:autoSpaceDE w:val="0"/>
        <w:autoSpaceDN w:val="0"/>
        <w:adjustRightInd w:val="0"/>
        <w:spacing w:after="0" w:line="200" w:lineRule="exact"/>
        <w:rPr>
          <w:rFonts w:ascii="Arial" w:hAnsi="Arial" w:cs="Arial"/>
          <w:sz w:val="20"/>
          <w:szCs w:val="20"/>
        </w:rPr>
      </w:pPr>
    </w:p>
    <w:p w:rsidR="00BC5000" w:rsidRPr="0038163F" w:rsidRDefault="00BC5000" w:rsidP="00BC5000">
      <w:pPr>
        <w:rPr>
          <w:rFonts w:ascii="Arial" w:hAnsi="Arial" w:cs="Arial"/>
          <w:sz w:val="20"/>
          <w:szCs w:val="20"/>
        </w:rPr>
      </w:pPr>
      <w:r w:rsidRPr="0038163F">
        <w:rPr>
          <w:rFonts w:ascii="Arial" w:hAnsi="Arial" w:cs="Arial"/>
          <w:sz w:val="20"/>
          <w:szCs w:val="20"/>
        </w:rPr>
        <w:t>Data, __________________</w:t>
      </w:r>
    </w:p>
    <w:p w:rsidR="00BC5000" w:rsidRDefault="00BC5000" w:rsidP="00BC5000">
      <w:pPr>
        <w:autoSpaceDE w:val="0"/>
        <w:autoSpaceDN w:val="0"/>
        <w:adjustRightInd w:val="0"/>
        <w:spacing w:before="240" w:after="0" w:line="240" w:lineRule="auto"/>
        <w:ind w:left="3540" w:firstLine="708"/>
        <w:jc w:val="both"/>
        <w:rPr>
          <w:rFonts w:ascii="Arial" w:hAnsi="Arial" w:cs="Arial"/>
          <w:sz w:val="20"/>
          <w:szCs w:val="20"/>
        </w:rPr>
      </w:pPr>
      <w:r w:rsidRPr="0038163F">
        <w:rPr>
          <w:rFonts w:ascii="Arial" w:hAnsi="Arial" w:cs="Arial"/>
          <w:sz w:val="20"/>
          <w:szCs w:val="20"/>
        </w:rPr>
        <w:t>Firma……………………………………………………</w:t>
      </w:r>
    </w:p>
    <w:p w:rsidR="00817EAE" w:rsidRDefault="00817EAE" w:rsidP="00817EAE">
      <w:pPr>
        <w:pStyle w:val="Paragrafoelenco1"/>
        <w:autoSpaceDE w:val="0"/>
        <w:adjustRightInd w:val="0"/>
        <w:spacing w:after="0" w:line="240" w:lineRule="auto"/>
        <w:ind w:left="0"/>
        <w:jc w:val="both"/>
        <w:textAlignment w:val="auto"/>
        <w:rPr>
          <w:rFonts w:ascii="Arial" w:hAnsi="Arial" w:cs="Arial"/>
          <w:kern w:val="0"/>
          <w:lang w:eastAsia="it-IT"/>
        </w:rPr>
      </w:pPr>
    </w:p>
    <w:p w:rsidR="00443499" w:rsidRDefault="003E1163" w:rsidP="00443499">
      <w:pPr>
        <w:pStyle w:val="Paragrafoelenco1"/>
        <w:autoSpaceDE w:val="0"/>
        <w:adjustRightInd w:val="0"/>
        <w:spacing w:after="0" w:line="240" w:lineRule="auto"/>
        <w:ind w:left="0"/>
        <w:jc w:val="both"/>
        <w:textAlignment w:val="auto"/>
        <w:rPr>
          <w:rFonts w:ascii="Arial" w:hAnsi="Arial" w:cs="Arial"/>
          <w:b/>
          <w:kern w:val="0"/>
          <w:lang w:eastAsia="it-IT"/>
        </w:rPr>
      </w:pPr>
      <w:r>
        <w:rPr>
          <w:rFonts w:ascii="Arial" w:hAnsi="Arial" w:cs="Arial"/>
          <w:b/>
          <w:kern w:val="0"/>
          <w:lang w:eastAsia="it-IT"/>
        </w:rPr>
        <w:t>Appendice G</w:t>
      </w:r>
      <w:r w:rsidR="00443499" w:rsidRPr="00225762">
        <w:rPr>
          <w:rFonts w:ascii="Arial" w:hAnsi="Arial" w:cs="Arial"/>
          <w:b/>
          <w:kern w:val="0"/>
          <w:lang w:eastAsia="it-IT"/>
        </w:rPr>
        <w:t xml:space="preserve"> </w:t>
      </w:r>
    </w:p>
    <w:p w:rsidR="00443499" w:rsidRDefault="00443499" w:rsidP="00443499">
      <w:pPr>
        <w:pStyle w:val="Paragrafoelenco1"/>
        <w:autoSpaceDE w:val="0"/>
        <w:adjustRightInd w:val="0"/>
        <w:spacing w:after="0" w:line="240" w:lineRule="auto"/>
        <w:ind w:left="284"/>
        <w:jc w:val="both"/>
        <w:textAlignment w:val="auto"/>
        <w:rPr>
          <w:rFonts w:ascii="Arial" w:hAnsi="Arial" w:cs="Arial"/>
          <w:b/>
          <w:kern w:val="0"/>
          <w:lang w:eastAsia="it-IT"/>
        </w:rPr>
      </w:pPr>
    </w:p>
    <w:p w:rsidR="00443499" w:rsidRDefault="00063F31" w:rsidP="00443499">
      <w:pPr>
        <w:pStyle w:val="Paragrafoelenco1"/>
        <w:autoSpaceDE w:val="0"/>
        <w:adjustRightInd w:val="0"/>
        <w:spacing w:after="0" w:line="240" w:lineRule="auto"/>
        <w:ind w:left="284"/>
        <w:jc w:val="center"/>
        <w:textAlignment w:val="auto"/>
        <w:rPr>
          <w:rFonts w:ascii="Arial" w:hAnsi="Arial" w:cs="Arial"/>
          <w:b/>
          <w:kern w:val="0"/>
          <w:lang w:eastAsia="it-IT"/>
        </w:rPr>
      </w:pPr>
      <w:r>
        <w:rPr>
          <w:rFonts w:ascii="Arial" w:hAnsi="Arial" w:cs="Arial"/>
          <w:b/>
          <w:kern w:val="0"/>
          <w:lang w:eastAsia="it-IT"/>
        </w:rPr>
        <w:t>ATTO UNILATERALE DI IMPEGNO</w:t>
      </w:r>
      <w:r w:rsidR="00443499" w:rsidRPr="00311E50">
        <w:rPr>
          <w:rFonts w:ascii="Arial" w:hAnsi="Arial" w:cs="Arial"/>
          <w:b/>
          <w:kern w:val="0"/>
          <w:lang w:eastAsia="it-IT"/>
        </w:rPr>
        <w:t xml:space="preserve"> </w:t>
      </w:r>
      <w:r w:rsidR="00443499">
        <w:rPr>
          <w:rFonts w:ascii="Arial" w:hAnsi="Arial" w:cs="Arial"/>
          <w:b/>
          <w:kern w:val="0"/>
          <w:lang w:eastAsia="it-IT"/>
        </w:rPr>
        <w:t>DELL’I</w:t>
      </w:r>
      <w:r w:rsidR="00E14255">
        <w:rPr>
          <w:rFonts w:ascii="Arial" w:hAnsi="Arial" w:cs="Arial"/>
          <w:b/>
          <w:kern w:val="0"/>
          <w:lang w:eastAsia="it-IT"/>
        </w:rPr>
        <w:t>N</w:t>
      </w:r>
      <w:r w:rsidR="00443499">
        <w:rPr>
          <w:rFonts w:ascii="Arial" w:hAnsi="Arial" w:cs="Arial"/>
          <w:b/>
          <w:kern w:val="0"/>
          <w:lang w:eastAsia="it-IT"/>
        </w:rPr>
        <w:t xml:space="preserve">VESTITORE PRIVATO </w:t>
      </w:r>
    </w:p>
    <w:p w:rsidR="00443499" w:rsidRPr="00443499" w:rsidRDefault="00443499" w:rsidP="00443499">
      <w:pPr>
        <w:pStyle w:val="Paragrafoelenco1"/>
        <w:autoSpaceDE w:val="0"/>
        <w:adjustRightInd w:val="0"/>
        <w:spacing w:after="0" w:line="240" w:lineRule="auto"/>
        <w:ind w:left="284"/>
        <w:jc w:val="center"/>
        <w:textAlignment w:val="auto"/>
        <w:rPr>
          <w:rFonts w:ascii="Arial" w:hAnsi="Arial" w:cs="Arial"/>
          <w:b/>
          <w:i/>
          <w:kern w:val="0"/>
          <w:lang w:eastAsia="it-IT"/>
        </w:rPr>
      </w:pPr>
      <w:r w:rsidRPr="00443499">
        <w:rPr>
          <w:rFonts w:ascii="Arial" w:hAnsi="Arial" w:cs="Arial"/>
          <w:i/>
          <w:kern w:val="0"/>
          <w:lang w:eastAsia="it-IT"/>
        </w:rPr>
        <w:t>(da allegare con la trasmissione del progetto definitivo</w:t>
      </w:r>
      <w:r w:rsidRPr="00443499">
        <w:rPr>
          <w:rFonts w:ascii="Arial" w:hAnsi="Arial" w:cs="Arial"/>
          <w:b/>
          <w:i/>
          <w:kern w:val="0"/>
          <w:lang w:eastAsia="it-IT"/>
        </w:rPr>
        <w:t xml:space="preserve">) </w:t>
      </w:r>
    </w:p>
    <w:p w:rsidR="00443499" w:rsidRDefault="00443499" w:rsidP="00443499">
      <w:pPr>
        <w:pStyle w:val="Paragrafoelenco1"/>
        <w:autoSpaceDE w:val="0"/>
        <w:adjustRightInd w:val="0"/>
        <w:spacing w:after="0" w:line="240" w:lineRule="auto"/>
        <w:ind w:left="284"/>
        <w:jc w:val="center"/>
        <w:textAlignment w:val="auto"/>
        <w:rPr>
          <w:rFonts w:ascii="Arial" w:hAnsi="Arial" w:cs="Arial"/>
          <w:b/>
          <w:kern w:val="0"/>
          <w:lang w:eastAsia="it-IT"/>
        </w:rPr>
      </w:pPr>
    </w:p>
    <w:p w:rsidR="00443499" w:rsidRPr="00C00081" w:rsidRDefault="00443499" w:rsidP="00443499">
      <w:pPr>
        <w:spacing w:after="0" w:line="240" w:lineRule="auto"/>
        <w:rPr>
          <w:rFonts w:ascii="Arial" w:eastAsia="Times New Roman" w:hAnsi="Arial" w:cs="Arial"/>
          <w:bCs/>
          <w:sz w:val="24"/>
          <w:szCs w:val="24"/>
        </w:rPr>
      </w:pPr>
      <w:r w:rsidRPr="00C00081">
        <w:rPr>
          <w:rFonts w:ascii="Arial" w:eastAsia="Times New Roman" w:hAnsi="Arial" w:cs="Arial"/>
          <w:bCs/>
          <w:sz w:val="24"/>
          <w:szCs w:val="24"/>
        </w:rPr>
        <w:t xml:space="preserve">Il </w:t>
      </w:r>
      <w:r>
        <w:rPr>
          <w:rFonts w:ascii="Arial" w:eastAsia="Times New Roman" w:hAnsi="Arial" w:cs="Arial"/>
          <w:bCs/>
          <w:sz w:val="24"/>
          <w:szCs w:val="24"/>
        </w:rPr>
        <w:t>sottoscritto _______________________________________________________</w:t>
      </w:r>
    </w:p>
    <w:p w:rsidR="00443499" w:rsidRDefault="00443499" w:rsidP="00443499">
      <w:pPr>
        <w:spacing w:after="0" w:line="240" w:lineRule="auto"/>
        <w:rPr>
          <w:rFonts w:ascii="Arial" w:eastAsia="Times New Roman" w:hAnsi="Arial" w:cs="Arial"/>
          <w:bCs/>
          <w:sz w:val="24"/>
          <w:szCs w:val="24"/>
        </w:rPr>
      </w:pPr>
      <w:r>
        <w:rPr>
          <w:rFonts w:ascii="Arial" w:eastAsia="Times New Roman" w:hAnsi="Arial" w:cs="Arial"/>
          <w:bCs/>
          <w:sz w:val="24"/>
          <w:szCs w:val="24"/>
        </w:rPr>
        <w:t>Cod</w:t>
      </w:r>
      <w:r w:rsidRPr="00C00081">
        <w:rPr>
          <w:rFonts w:ascii="Arial" w:eastAsia="Times New Roman" w:hAnsi="Arial" w:cs="Arial"/>
          <w:bCs/>
          <w:sz w:val="24"/>
          <w:szCs w:val="24"/>
        </w:rPr>
        <w:t>ice fiscale</w:t>
      </w:r>
      <w:r>
        <w:rPr>
          <w:rFonts w:ascii="Arial" w:eastAsia="Times New Roman" w:hAnsi="Arial" w:cs="Arial"/>
          <w:bCs/>
          <w:sz w:val="24"/>
          <w:szCs w:val="24"/>
        </w:rPr>
        <w:t xml:space="preserve"> ______________________________________________________</w:t>
      </w:r>
      <w:r w:rsidRPr="00C00081">
        <w:rPr>
          <w:rFonts w:ascii="Arial" w:eastAsia="Times New Roman" w:hAnsi="Arial" w:cs="Arial"/>
          <w:bCs/>
          <w:sz w:val="24"/>
          <w:szCs w:val="24"/>
        </w:rPr>
        <w:t xml:space="preserve"> </w:t>
      </w:r>
    </w:p>
    <w:p w:rsidR="00443499" w:rsidRDefault="00443499" w:rsidP="00443499">
      <w:pPr>
        <w:spacing w:after="0" w:line="240" w:lineRule="auto"/>
        <w:rPr>
          <w:rFonts w:ascii="Arial" w:eastAsia="Times New Roman" w:hAnsi="Arial" w:cs="Arial"/>
          <w:bCs/>
          <w:sz w:val="24"/>
          <w:szCs w:val="24"/>
        </w:rPr>
      </w:pPr>
    </w:p>
    <w:p w:rsidR="00443499" w:rsidRPr="00C00081" w:rsidRDefault="00443499" w:rsidP="00443499">
      <w:pPr>
        <w:spacing w:after="0" w:line="240" w:lineRule="auto"/>
        <w:rPr>
          <w:rFonts w:ascii="Arial" w:eastAsia="Times New Roman" w:hAnsi="Arial" w:cs="Arial"/>
          <w:bCs/>
          <w:sz w:val="24"/>
          <w:szCs w:val="24"/>
        </w:rPr>
      </w:pPr>
      <w:r w:rsidRPr="00C00081">
        <w:rPr>
          <w:rFonts w:ascii="Arial" w:eastAsia="Times New Roman" w:hAnsi="Arial" w:cs="Arial"/>
          <w:bCs/>
          <w:sz w:val="24"/>
          <w:szCs w:val="24"/>
        </w:rPr>
        <w:t>Indirizzo e-mail/PEC: ………………… Recapito telefonico: …………………</w:t>
      </w:r>
      <w:r>
        <w:rPr>
          <w:rFonts w:ascii="Arial" w:eastAsia="Times New Roman" w:hAnsi="Arial" w:cs="Arial"/>
          <w:bCs/>
          <w:sz w:val="24"/>
          <w:szCs w:val="24"/>
        </w:rPr>
        <w:t>……….</w:t>
      </w:r>
    </w:p>
    <w:p w:rsidR="00443499" w:rsidRPr="00C00081" w:rsidRDefault="00443499" w:rsidP="00443499">
      <w:pPr>
        <w:spacing w:after="0" w:line="240" w:lineRule="auto"/>
        <w:rPr>
          <w:rFonts w:ascii="Arial" w:eastAsia="Times New Roman" w:hAnsi="Arial" w:cs="Arial"/>
          <w:bCs/>
          <w:sz w:val="24"/>
          <w:szCs w:val="24"/>
        </w:rPr>
      </w:pPr>
    </w:p>
    <w:p w:rsidR="00443499" w:rsidRPr="00BC5000" w:rsidRDefault="00443499" w:rsidP="00443499">
      <w:pPr>
        <w:spacing w:after="0" w:line="240" w:lineRule="auto"/>
        <w:rPr>
          <w:rFonts w:ascii="Arial" w:eastAsia="Times New Roman" w:hAnsi="Arial" w:cs="Arial"/>
          <w:bCs/>
          <w:szCs w:val="24"/>
          <w:vertAlign w:val="superscript"/>
        </w:rPr>
      </w:pPr>
      <w:r w:rsidRPr="00C00081">
        <w:rPr>
          <w:rFonts w:ascii="Arial" w:eastAsia="Times New Roman" w:hAnsi="Arial" w:cs="Arial"/>
          <w:b/>
          <w:sz w:val="24"/>
          <w:szCs w:val="24"/>
        </w:rPr>
        <w:t xml:space="preserve">In qualità di </w:t>
      </w:r>
      <w:r w:rsidRPr="00C00081">
        <w:rPr>
          <w:rFonts w:ascii="Arial" w:eastAsia="Times New Roman" w:hAnsi="Arial" w:cs="Arial"/>
          <w:bCs/>
          <w:sz w:val="24"/>
          <w:szCs w:val="24"/>
        </w:rPr>
        <w:t>Legale rappresentante dell’impresa (</w:t>
      </w:r>
      <w:r w:rsidRPr="00BC5000">
        <w:rPr>
          <w:rFonts w:ascii="Arial" w:eastAsia="Times New Roman" w:hAnsi="Arial" w:cs="Arial"/>
          <w:bCs/>
          <w:i/>
          <w:szCs w:val="24"/>
        </w:rPr>
        <w:t>indicare di seguito denominazione e codice fiscale e partita iva dell’impresa)</w:t>
      </w:r>
    </w:p>
    <w:p w:rsidR="00443499" w:rsidRPr="00C00081" w:rsidRDefault="00443499" w:rsidP="00443499">
      <w:pPr>
        <w:spacing w:after="0" w:line="240" w:lineRule="auto"/>
        <w:rPr>
          <w:rFonts w:ascii="Arial" w:eastAsia="Times New Roman" w:hAnsi="Arial" w:cs="Arial"/>
          <w:bCs/>
          <w:sz w:val="24"/>
          <w:szCs w:val="24"/>
        </w:rPr>
      </w:pPr>
      <w:r>
        <w:rPr>
          <w:rFonts w:ascii="Arial" w:eastAsia="Times New Roman" w:hAnsi="Arial" w:cs="Arial"/>
          <w:bCs/>
          <w:sz w:val="24"/>
          <w:szCs w:val="24"/>
        </w:rPr>
        <w:t>___</w:t>
      </w:r>
      <w:r w:rsidRPr="00C00081">
        <w:rPr>
          <w:rFonts w:ascii="Arial" w:eastAsia="Times New Roman" w:hAnsi="Arial" w:cs="Arial"/>
          <w:bCs/>
          <w:sz w:val="24"/>
          <w:szCs w:val="24"/>
        </w:rPr>
        <w:t>____</w:t>
      </w:r>
      <w:r>
        <w:rPr>
          <w:rFonts w:ascii="Arial" w:eastAsia="Times New Roman" w:hAnsi="Arial" w:cs="Arial"/>
          <w:bCs/>
          <w:sz w:val="24"/>
          <w:szCs w:val="24"/>
        </w:rPr>
        <w:t>______</w:t>
      </w:r>
      <w:r w:rsidRPr="00C00081">
        <w:rPr>
          <w:rFonts w:ascii="Arial" w:eastAsia="Times New Roman" w:hAnsi="Arial" w:cs="Arial"/>
          <w:bCs/>
          <w:sz w:val="24"/>
          <w:szCs w:val="24"/>
        </w:rPr>
        <w:t>____________________________________________________</w:t>
      </w:r>
    </w:p>
    <w:p w:rsidR="00443499" w:rsidRDefault="00443499" w:rsidP="00443499">
      <w:pPr>
        <w:spacing w:after="0" w:line="240" w:lineRule="auto"/>
        <w:rPr>
          <w:rFonts w:ascii="Arial" w:eastAsia="Times New Roman" w:hAnsi="Arial" w:cs="Arial"/>
          <w:bCs/>
          <w:sz w:val="24"/>
          <w:szCs w:val="24"/>
        </w:rPr>
      </w:pPr>
    </w:p>
    <w:p w:rsidR="00443499" w:rsidRPr="00C00081" w:rsidRDefault="00443499" w:rsidP="00443499">
      <w:pPr>
        <w:spacing w:after="0" w:line="240" w:lineRule="auto"/>
        <w:rPr>
          <w:rFonts w:ascii="Arial" w:eastAsia="Times New Roman" w:hAnsi="Arial" w:cs="Arial"/>
          <w:bCs/>
          <w:sz w:val="24"/>
          <w:szCs w:val="24"/>
        </w:rPr>
      </w:pPr>
      <w:r w:rsidRPr="00C00081">
        <w:rPr>
          <w:rFonts w:ascii="Arial" w:eastAsia="Times New Roman" w:hAnsi="Arial" w:cs="Arial"/>
          <w:bCs/>
          <w:sz w:val="24"/>
          <w:szCs w:val="24"/>
        </w:rPr>
        <w:t>In forza dei poteri conferiti a mezzo: _______________________________________________________</w:t>
      </w:r>
      <w:r>
        <w:rPr>
          <w:rFonts w:ascii="Arial" w:eastAsia="Times New Roman" w:hAnsi="Arial" w:cs="Arial"/>
          <w:bCs/>
          <w:sz w:val="24"/>
          <w:szCs w:val="24"/>
        </w:rPr>
        <w:t>____________</w:t>
      </w:r>
      <w:r w:rsidRPr="00C00081">
        <w:rPr>
          <w:rFonts w:ascii="Arial" w:eastAsia="Times New Roman" w:hAnsi="Arial" w:cs="Arial"/>
          <w:bCs/>
          <w:sz w:val="24"/>
          <w:szCs w:val="24"/>
        </w:rPr>
        <w:t>_</w:t>
      </w:r>
    </w:p>
    <w:p w:rsidR="00443499" w:rsidRPr="00C00081" w:rsidRDefault="00443499" w:rsidP="00443499">
      <w:pPr>
        <w:spacing w:after="0" w:line="240" w:lineRule="auto"/>
        <w:ind w:left="360"/>
        <w:rPr>
          <w:rFonts w:ascii="Arial" w:eastAsia="Times New Roman" w:hAnsi="Arial" w:cs="Arial"/>
          <w:bCs/>
          <w:sz w:val="24"/>
          <w:szCs w:val="24"/>
        </w:rPr>
      </w:pPr>
    </w:p>
    <w:p w:rsidR="00443499" w:rsidRPr="00C00081" w:rsidRDefault="00443499" w:rsidP="00443499">
      <w:pPr>
        <w:spacing w:after="0" w:line="240" w:lineRule="auto"/>
        <w:jc w:val="center"/>
        <w:rPr>
          <w:rFonts w:ascii="Arial" w:eastAsia="Times New Roman" w:hAnsi="Arial" w:cs="Arial"/>
          <w:b/>
          <w:bCs/>
          <w:sz w:val="24"/>
          <w:szCs w:val="24"/>
        </w:rPr>
      </w:pPr>
      <w:r w:rsidRPr="00C00081">
        <w:rPr>
          <w:rFonts w:ascii="Arial" w:eastAsia="Times New Roman" w:hAnsi="Arial" w:cs="Arial"/>
          <w:b/>
          <w:bCs/>
          <w:sz w:val="24"/>
          <w:szCs w:val="24"/>
        </w:rPr>
        <w:t xml:space="preserve">Consapevole delle responsabilità penali cui può andare incontro in caso di omessa o falsa dichiarazione ai sensi dell’art.55 comma 2 e 3 del </w:t>
      </w:r>
      <w:r w:rsidRPr="00C00081">
        <w:rPr>
          <w:rFonts w:ascii="Arial" w:eastAsia="Times New Roman" w:hAnsi="Arial" w:cs="Arial"/>
          <w:b/>
          <w:sz w:val="24"/>
          <w:szCs w:val="24"/>
        </w:rPr>
        <w:t>d.lgs.</w:t>
      </w:r>
      <w:r w:rsidRPr="00C00081">
        <w:rPr>
          <w:rFonts w:ascii="Arial" w:eastAsia="Times New Roman" w:hAnsi="Arial" w:cs="Arial"/>
          <w:b/>
          <w:bCs/>
          <w:sz w:val="24"/>
          <w:szCs w:val="24"/>
        </w:rPr>
        <w:t>231/2007</w:t>
      </w:r>
    </w:p>
    <w:p w:rsidR="00443499" w:rsidRDefault="00443499" w:rsidP="00443499">
      <w:pPr>
        <w:tabs>
          <w:tab w:val="left" w:pos="5070"/>
        </w:tabs>
        <w:suppressAutoHyphens/>
        <w:spacing w:after="120" w:line="240" w:lineRule="auto"/>
        <w:jc w:val="center"/>
        <w:outlineLvl w:val="0"/>
        <w:rPr>
          <w:rFonts w:ascii="Arial" w:eastAsia="Times New Roman" w:hAnsi="Arial" w:cs="Arial"/>
          <w:b/>
          <w:bCs/>
          <w:sz w:val="20"/>
        </w:rPr>
      </w:pPr>
    </w:p>
    <w:p w:rsidR="00443499" w:rsidRPr="00443499" w:rsidRDefault="00443499" w:rsidP="00443499">
      <w:pPr>
        <w:tabs>
          <w:tab w:val="left" w:pos="5070"/>
        </w:tabs>
        <w:suppressAutoHyphens/>
        <w:spacing w:after="120" w:line="240" w:lineRule="auto"/>
        <w:jc w:val="center"/>
        <w:outlineLvl w:val="0"/>
        <w:rPr>
          <w:rFonts w:ascii="Arial" w:hAnsi="Arial" w:cs="Arial"/>
          <w:b/>
          <w:sz w:val="32"/>
          <w:szCs w:val="24"/>
        </w:rPr>
      </w:pPr>
      <w:bookmarkStart w:id="60" w:name="_Toc461796011"/>
      <w:r w:rsidRPr="00443499">
        <w:rPr>
          <w:rFonts w:ascii="Arial" w:eastAsia="Times New Roman" w:hAnsi="Arial" w:cs="Arial"/>
          <w:b/>
          <w:bCs/>
          <w:sz w:val="24"/>
        </w:rPr>
        <w:t>SI IMPEGNA</w:t>
      </w:r>
      <w:bookmarkEnd w:id="60"/>
    </w:p>
    <w:p w:rsidR="00443499" w:rsidRPr="00602B2E" w:rsidRDefault="00443499" w:rsidP="00BB1664">
      <w:pPr>
        <w:pStyle w:val="Paragrafoelenco"/>
        <w:numPr>
          <w:ilvl w:val="0"/>
          <w:numId w:val="77"/>
        </w:numPr>
        <w:spacing w:after="120" w:line="240" w:lineRule="auto"/>
        <w:jc w:val="both"/>
        <w:outlineLvl w:val="0"/>
        <w:rPr>
          <w:rFonts w:ascii="Arial" w:hAnsi="Arial" w:cs="Arial"/>
          <w:i/>
          <w:sz w:val="24"/>
          <w:szCs w:val="24"/>
        </w:rPr>
      </w:pPr>
      <w:bookmarkStart w:id="61" w:name="_Toc461796012"/>
      <w:r w:rsidRPr="00602B2E">
        <w:rPr>
          <w:rFonts w:ascii="Arial" w:hAnsi="Arial" w:cs="Arial"/>
          <w:sz w:val="24"/>
          <w:szCs w:val="24"/>
        </w:rPr>
        <w:t>in qualità di Partner</w:t>
      </w:r>
      <w:r>
        <w:rPr>
          <w:rFonts w:ascii="Arial" w:hAnsi="Arial" w:cs="Arial"/>
          <w:sz w:val="24"/>
          <w:szCs w:val="24"/>
        </w:rPr>
        <w:t xml:space="preserve"> (non beneficiario di contributo)</w:t>
      </w:r>
      <w:r w:rsidRPr="00602B2E">
        <w:rPr>
          <w:rFonts w:ascii="Arial" w:hAnsi="Arial" w:cs="Arial"/>
          <w:sz w:val="24"/>
          <w:szCs w:val="24"/>
        </w:rPr>
        <w:t xml:space="preserve"> del partenariato formalizzato nello specifico Accordo di partenariato ai fini delle presentazione del progetto _________________________________ a valere sull’Avviso “</w:t>
      </w:r>
      <w:r w:rsidRPr="00602B2E">
        <w:rPr>
          <w:rFonts w:ascii="Arial" w:hAnsi="Arial" w:cs="Arial"/>
          <w:i/>
          <w:sz w:val="24"/>
          <w:szCs w:val="24"/>
        </w:rPr>
        <w:t>“ASSET”: ACCORDI PER LO SVILUPPO SOCIO ECONOMICO DEI TERRITORI MONTANI”</w:t>
      </w:r>
      <w:bookmarkEnd w:id="61"/>
    </w:p>
    <w:p w:rsidR="00443499" w:rsidRDefault="00443499" w:rsidP="00443499">
      <w:pPr>
        <w:pStyle w:val="Paragrafoelenco"/>
        <w:spacing w:after="120" w:line="240" w:lineRule="auto"/>
        <w:ind w:left="360"/>
        <w:jc w:val="both"/>
        <w:outlineLvl w:val="0"/>
        <w:rPr>
          <w:rFonts w:ascii="Arial" w:hAnsi="Arial" w:cs="Arial"/>
          <w:sz w:val="24"/>
          <w:szCs w:val="24"/>
        </w:rPr>
      </w:pPr>
      <w:bookmarkStart w:id="62" w:name="_Toc461796013"/>
      <w:r>
        <w:rPr>
          <w:rFonts w:ascii="Arial" w:hAnsi="Arial" w:cs="Arial"/>
          <w:sz w:val="24"/>
          <w:szCs w:val="24"/>
        </w:rPr>
        <w:t xml:space="preserve">ad attivare un investimento sul territorio oggetto di intervento per un valore </w:t>
      </w:r>
      <w:r w:rsidR="00063F31">
        <w:rPr>
          <w:rFonts w:ascii="Arial" w:hAnsi="Arial" w:cs="Arial"/>
          <w:sz w:val="24"/>
          <w:szCs w:val="24"/>
        </w:rPr>
        <w:t>di</w:t>
      </w:r>
      <w:r>
        <w:rPr>
          <w:rFonts w:ascii="Arial" w:hAnsi="Arial" w:cs="Arial"/>
          <w:sz w:val="24"/>
          <w:szCs w:val="24"/>
        </w:rPr>
        <w:t xml:space="preserve"> euro __________________, coperti interamente da risorse proprie</w:t>
      </w:r>
      <w:r w:rsidR="00063F31">
        <w:rPr>
          <w:rFonts w:ascii="Arial" w:hAnsi="Arial" w:cs="Arial"/>
          <w:sz w:val="24"/>
          <w:szCs w:val="24"/>
        </w:rPr>
        <w:t xml:space="preserve"> (</w:t>
      </w:r>
      <w:r w:rsidR="00063F31" w:rsidRPr="00602B2E">
        <w:rPr>
          <w:rFonts w:ascii="Arial" w:hAnsi="Arial" w:cs="Arial"/>
          <w:sz w:val="24"/>
          <w:szCs w:val="24"/>
        </w:rPr>
        <w:t xml:space="preserve">pari almeno al 15% del valore totale </w:t>
      </w:r>
      <w:r w:rsidR="001C39FA">
        <w:rPr>
          <w:rFonts w:ascii="Arial" w:hAnsi="Arial" w:cs="Arial"/>
          <w:sz w:val="24"/>
          <w:szCs w:val="24"/>
        </w:rPr>
        <w:t xml:space="preserve">ammissibile </w:t>
      </w:r>
      <w:r w:rsidR="00063F31" w:rsidRPr="00602B2E">
        <w:rPr>
          <w:rFonts w:ascii="Arial" w:hAnsi="Arial" w:cs="Arial"/>
          <w:sz w:val="24"/>
          <w:szCs w:val="24"/>
        </w:rPr>
        <w:t>del progetto</w:t>
      </w:r>
      <w:r w:rsidR="00063F31">
        <w:rPr>
          <w:rFonts w:ascii="Arial" w:hAnsi="Arial" w:cs="Arial"/>
          <w:sz w:val="24"/>
          <w:szCs w:val="24"/>
        </w:rPr>
        <w:t>);</w:t>
      </w:r>
      <w:bookmarkEnd w:id="62"/>
    </w:p>
    <w:p w:rsidR="00443499" w:rsidRPr="00443499" w:rsidRDefault="00B22827" w:rsidP="00BB1664">
      <w:pPr>
        <w:pStyle w:val="Paragrafoelenco"/>
        <w:numPr>
          <w:ilvl w:val="0"/>
          <w:numId w:val="77"/>
        </w:numPr>
        <w:spacing w:after="120" w:line="240" w:lineRule="auto"/>
        <w:jc w:val="both"/>
        <w:outlineLvl w:val="0"/>
        <w:rPr>
          <w:rFonts w:ascii="Arial" w:hAnsi="Arial" w:cs="Arial"/>
          <w:sz w:val="24"/>
          <w:szCs w:val="24"/>
        </w:rPr>
      </w:pPr>
      <w:bookmarkStart w:id="63" w:name="_Toc461796014"/>
      <w:r>
        <w:rPr>
          <w:rFonts w:ascii="Arial" w:hAnsi="Arial" w:cs="Arial"/>
          <w:sz w:val="24"/>
          <w:szCs w:val="24"/>
        </w:rPr>
        <w:t>a realizzare il seguente investimento  ……………….................................................</w:t>
      </w:r>
      <w:r w:rsidR="00063F31">
        <w:rPr>
          <w:rFonts w:ascii="Arial" w:hAnsi="Arial" w:cs="Arial"/>
          <w:sz w:val="24"/>
          <w:szCs w:val="24"/>
        </w:rPr>
        <w:t>(dettagliare tempi, fasi, localizzazione, unità di personale necessario etc)</w:t>
      </w:r>
      <w:bookmarkEnd w:id="63"/>
    </w:p>
    <w:p w:rsidR="00443499" w:rsidRPr="00CB1A87" w:rsidRDefault="00443499" w:rsidP="00443499">
      <w:pPr>
        <w:pStyle w:val="Paragrafoelenco"/>
        <w:spacing w:after="120" w:line="240" w:lineRule="auto"/>
        <w:ind w:left="360"/>
        <w:jc w:val="both"/>
        <w:outlineLvl w:val="0"/>
        <w:rPr>
          <w:rFonts w:ascii="Arial" w:hAnsi="Arial" w:cs="Arial"/>
          <w:sz w:val="24"/>
          <w:szCs w:val="24"/>
        </w:rPr>
      </w:pPr>
    </w:p>
    <w:p w:rsidR="00443499" w:rsidRDefault="00443499" w:rsidP="00443499">
      <w:pPr>
        <w:jc w:val="both"/>
        <w:rPr>
          <w:rStyle w:val="CharacterStyle1"/>
          <w:rFonts w:ascii="Palatino Linotype" w:hAnsi="Palatino Linotype" w:cs="Times New Roman"/>
          <w:sz w:val="24"/>
          <w:szCs w:val="24"/>
        </w:rPr>
      </w:pPr>
      <w:r>
        <w:rPr>
          <w:rFonts w:ascii="Arial" w:hAnsi="Arial" w:cs="Arial"/>
          <w:sz w:val="24"/>
          <w:szCs w:val="24"/>
        </w:rPr>
        <w:tab/>
      </w:r>
      <w:r w:rsidRPr="006944E7">
        <w:rPr>
          <w:rStyle w:val="CharacterStyle1"/>
          <w:rFonts w:ascii="Palatino Linotype" w:hAnsi="Palatino Linotype" w:cs="Times New Roman"/>
          <w:sz w:val="24"/>
          <w:szCs w:val="24"/>
        </w:rPr>
        <w:t xml:space="preserve">    </w:t>
      </w:r>
    </w:p>
    <w:p w:rsidR="00443499" w:rsidRPr="007F3B38" w:rsidRDefault="00443499" w:rsidP="00443499">
      <w:pPr>
        <w:jc w:val="both"/>
        <w:rPr>
          <w:rStyle w:val="CharacterStyle1"/>
          <w:sz w:val="24"/>
          <w:szCs w:val="24"/>
        </w:rPr>
      </w:pPr>
      <w:r>
        <w:rPr>
          <w:rStyle w:val="CharacterStyle1"/>
          <w:rFonts w:ascii="Palatino Linotype" w:hAnsi="Palatino Linotype" w:cs="Times New Roman"/>
          <w:sz w:val="24"/>
          <w:szCs w:val="24"/>
        </w:rPr>
        <w:t xml:space="preserve"> Data……………………….</w:t>
      </w:r>
      <w:r w:rsidRPr="006944E7">
        <w:rPr>
          <w:rStyle w:val="CharacterStyle1"/>
          <w:rFonts w:ascii="Palatino Linotype" w:hAnsi="Palatino Linotype" w:cs="Times New Roman"/>
          <w:sz w:val="24"/>
          <w:szCs w:val="24"/>
        </w:rPr>
        <w:tab/>
      </w:r>
      <w:r>
        <w:rPr>
          <w:rStyle w:val="CharacterStyle1"/>
          <w:rFonts w:ascii="Palatino Linotype" w:hAnsi="Palatino Linotype" w:cs="Times New Roman"/>
          <w:sz w:val="24"/>
          <w:szCs w:val="24"/>
        </w:rPr>
        <w:tab/>
      </w:r>
      <w:r>
        <w:rPr>
          <w:rStyle w:val="CharacterStyle1"/>
          <w:rFonts w:ascii="Palatino Linotype" w:hAnsi="Palatino Linotype" w:cs="Times New Roman"/>
          <w:sz w:val="24"/>
          <w:szCs w:val="24"/>
        </w:rPr>
        <w:tab/>
      </w:r>
      <w:r>
        <w:rPr>
          <w:rStyle w:val="CharacterStyle1"/>
          <w:rFonts w:ascii="Palatino Linotype" w:hAnsi="Palatino Linotype" w:cs="Times New Roman"/>
          <w:sz w:val="24"/>
          <w:szCs w:val="24"/>
        </w:rPr>
        <w:tab/>
      </w:r>
      <w:r>
        <w:rPr>
          <w:rStyle w:val="CharacterStyle1"/>
          <w:rFonts w:ascii="Palatino Linotype" w:hAnsi="Palatino Linotype" w:cs="Times New Roman"/>
          <w:sz w:val="24"/>
          <w:szCs w:val="24"/>
        </w:rPr>
        <w:tab/>
      </w:r>
      <w:r w:rsidRPr="007F3B38">
        <w:rPr>
          <w:rStyle w:val="CharacterStyle1"/>
          <w:sz w:val="24"/>
          <w:szCs w:val="24"/>
        </w:rPr>
        <w:t xml:space="preserve">FIRMA </w:t>
      </w:r>
    </w:p>
    <w:p w:rsidR="00443499" w:rsidRPr="00817EAE" w:rsidRDefault="00443499" w:rsidP="00817EAE">
      <w:pPr>
        <w:pStyle w:val="Paragrafoelenco1"/>
        <w:autoSpaceDE w:val="0"/>
        <w:adjustRightInd w:val="0"/>
        <w:spacing w:after="0" w:line="240" w:lineRule="auto"/>
        <w:ind w:left="0"/>
        <w:jc w:val="both"/>
        <w:textAlignment w:val="auto"/>
        <w:rPr>
          <w:rFonts w:ascii="Arial" w:hAnsi="Arial" w:cs="Arial"/>
          <w:kern w:val="0"/>
          <w:lang w:eastAsia="it-IT"/>
        </w:rPr>
      </w:pPr>
    </w:p>
    <w:sectPr w:rsidR="00443499" w:rsidRPr="00817EAE" w:rsidSect="004774BE">
      <w:footerReference w:type="default" r:id="rId13"/>
      <w:pgSz w:w="11906" w:h="16838"/>
      <w:pgMar w:top="1240" w:right="1469" w:bottom="1440" w:left="1276" w:header="720" w:footer="374"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BB2" w:rsidRDefault="00332BB2">
      <w:pPr>
        <w:spacing w:after="0" w:line="240" w:lineRule="auto"/>
      </w:pPr>
      <w:r>
        <w:separator/>
      </w:r>
    </w:p>
  </w:endnote>
  <w:endnote w:type="continuationSeparator" w:id="0">
    <w:p w:rsidR="00332BB2" w:rsidRDefault="00332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utiger 45 Light">
    <w:altName w:val="Segoe UI"/>
    <w:charset w:val="00"/>
    <w:family w:val="swiss"/>
    <w:pitch w:val="variable"/>
    <w:sig w:usb0="00000001"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ITC Avant Garde Std Bk">
    <w:altName w:val="ITC Avant Garde Std Bk"/>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8245"/>
      <w:gridCol w:w="916"/>
    </w:tblGrid>
    <w:tr w:rsidR="00CE57B1">
      <w:tc>
        <w:tcPr>
          <w:tcW w:w="4500" w:type="pct"/>
          <w:tcBorders>
            <w:top w:val="single" w:sz="4" w:space="0" w:color="000000" w:themeColor="text1"/>
          </w:tcBorders>
        </w:tcPr>
        <w:p w:rsidR="00CE57B1" w:rsidRDefault="00CE57B1" w:rsidP="006E0E8B">
          <w:pPr>
            <w:pStyle w:val="Pidipagina"/>
            <w:jc w:val="right"/>
          </w:pPr>
        </w:p>
      </w:tc>
      <w:tc>
        <w:tcPr>
          <w:tcW w:w="500" w:type="pct"/>
          <w:tcBorders>
            <w:top w:val="single" w:sz="4" w:space="0" w:color="C0504D" w:themeColor="accent2"/>
          </w:tcBorders>
          <w:shd w:val="clear" w:color="auto" w:fill="943634" w:themeFill="accent2" w:themeFillShade="BF"/>
        </w:tcPr>
        <w:p w:rsidR="00CE57B1" w:rsidRDefault="00CE57B1">
          <w:pPr>
            <w:pStyle w:val="Intestazione"/>
            <w:rPr>
              <w:color w:val="FFFFFF" w:themeColor="background1"/>
            </w:rPr>
          </w:pPr>
          <w:r>
            <w:fldChar w:fldCharType="begin"/>
          </w:r>
          <w:r>
            <w:instrText>PAGE   \* MERGEFORMAT</w:instrText>
          </w:r>
          <w:r>
            <w:fldChar w:fldCharType="separate"/>
          </w:r>
          <w:r w:rsidR="00AD0980" w:rsidRPr="00AD0980">
            <w:rPr>
              <w:noProof/>
              <w:color w:val="FFFFFF" w:themeColor="background1"/>
            </w:rPr>
            <w:t>2</w:t>
          </w:r>
          <w:r>
            <w:rPr>
              <w:color w:val="FFFFFF" w:themeColor="background1"/>
            </w:rPr>
            <w:fldChar w:fldCharType="end"/>
          </w:r>
        </w:p>
      </w:tc>
    </w:tr>
  </w:tbl>
  <w:p w:rsidR="00CE57B1" w:rsidRDefault="00CE57B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BB2" w:rsidRDefault="00332BB2">
      <w:pPr>
        <w:spacing w:after="0" w:line="240" w:lineRule="auto"/>
      </w:pPr>
      <w:r>
        <w:rPr>
          <w:color w:val="000000"/>
        </w:rPr>
        <w:separator/>
      </w:r>
    </w:p>
  </w:footnote>
  <w:footnote w:type="continuationSeparator" w:id="0">
    <w:p w:rsidR="00332BB2" w:rsidRDefault="00332BB2">
      <w:pPr>
        <w:spacing w:after="0" w:line="240" w:lineRule="auto"/>
      </w:pPr>
      <w:r>
        <w:continuationSeparator/>
      </w:r>
    </w:p>
  </w:footnote>
  <w:footnote w:id="1">
    <w:p w:rsidR="00CE57B1" w:rsidRPr="000408F7" w:rsidRDefault="00CE57B1" w:rsidP="001B53BB">
      <w:pPr>
        <w:pStyle w:val="Testonotaapidipagina"/>
        <w:jc w:val="both"/>
        <w:rPr>
          <w:sz w:val="18"/>
          <w:szCs w:val="18"/>
        </w:rPr>
      </w:pPr>
      <w:r w:rsidRPr="000408F7">
        <w:rPr>
          <w:rFonts w:ascii="Garamond" w:hAnsi="Garamond"/>
          <w:sz w:val="18"/>
          <w:szCs w:val="18"/>
        </w:rPr>
        <w:footnoteRef/>
      </w:r>
      <w:r w:rsidRPr="000408F7">
        <w:rPr>
          <w:rFonts w:ascii="Garamond" w:hAnsi="Garamond"/>
          <w:sz w:val="18"/>
          <w:szCs w:val="18"/>
        </w:rPr>
        <w:t xml:space="preserve"> Per il concetto di controllo, ai fini della presente dichiarazione, si vedano le Istruzioni per la compilazione (allegato I, Sez. A)</w:t>
      </w:r>
    </w:p>
  </w:footnote>
  <w:footnote w:id="2">
    <w:p w:rsidR="00CE57B1" w:rsidRPr="000408F7" w:rsidRDefault="00CE57B1" w:rsidP="001B53BB">
      <w:pPr>
        <w:pStyle w:val="Testonotaapidipagina"/>
        <w:rPr>
          <w:sz w:val="18"/>
          <w:szCs w:val="18"/>
        </w:rPr>
      </w:pPr>
      <w:r w:rsidRPr="000408F7">
        <w:rPr>
          <w:rStyle w:val="Rimandonotaapidipagina"/>
          <w:rFonts w:ascii="Garamond" w:hAnsi="Garamond"/>
          <w:sz w:val="18"/>
          <w:szCs w:val="18"/>
        </w:rPr>
        <w:footnoteRef/>
      </w:r>
      <w:r w:rsidRPr="000408F7">
        <w:rPr>
          <w:rFonts w:ascii="Garamond" w:hAnsi="Garamond"/>
          <w:sz w:val="18"/>
          <w:szCs w:val="18"/>
        </w:rPr>
        <w:t xml:space="preserve"> In proposito si vedano le Istruzioni per la compilazione (Allegato I, Sez. B)</w:t>
      </w:r>
    </w:p>
  </w:footnote>
  <w:footnote w:id="3">
    <w:p w:rsidR="00CE57B1" w:rsidRPr="000408F7" w:rsidRDefault="00CE57B1" w:rsidP="001B53BB">
      <w:pPr>
        <w:pStyle w:val="Testonotaapidipagina"/>
        <w:jc w:val="both"/>
        <w:rPr>
          <w:sz w:val="18"/>
          <w:szCs w:val="18"/>
        </w:rPr>
      </w:pPr>
      <w:r w:rsidRPr="000408F7">
        <w:rPr>
          <w:rStyle w:val="Rimandonotaapidipagina"/>
          <w:rFonts w:ascii="Garamond" w:hAnsi="Garamond"/>
          <w:sz w:val="18"/>
          <w:szCs w:val="18"/>
        </w:rPr>
        <w:footnoteRef/>
      </w:r>
      <w:r w:rsidRPr="000408F7">
        <w:rPr>
          <w:rFonts w:ascii="Garamond" w:hAnsi="Garamond"/>
          <w:sz w:val="18"/>
          <w:szCs w:val="18"/>
        </w:rPr>
        <w:t xml:space="preserve"> In caso di acquisizioni di aziende o di rami di aziende o fusioni, in tabella va inserito anche il de minimis usufruito dall’impresa o ramo d’azienda oggetto di acquisizione o fusione. In caso di scissioni, indicare solo l’ammontare attribuito o assegnato all’impresa richiedente. In proposito si vedano le Istruzioni per la compilazione (Allegato I, Sez. B)</w:t>
      </w:r>
    </w:p>
  </w:footnote>
  <w:footnote w:id="4">
    <w:p w:rsidR="00CE57B1" w:rsidRPr="000408F7" w:rsidRDefault="00CE57B1" w:rsidP="001B53BB">
      <w:pPr>
        <w:pStyle w:val="Testonotaapidipagina"/>
        <w:jc w:val="both"/>
        <w:rPr>
          <w:sz w:val="18"/>
          <w:szCs w:val="18"/>
        </w:rPr>
      </w:pPr>
      <w:r w:rsidRPr="000408F7">
        <w:rPr>
          <w:rStyle w:val="Rimandonotaapidipagina"/>
          <w:rFonts w:ascii="Garamond" w:hAnsi="Garamond"/>
          <w:sz w:val="18"/>
          <w:szCs w:val="18"/>
        </w:rPr>
        <w:footnoteRef/>
      </w:r>
      <w:r w:rsidRPr="000408F7">
        <w:rPr>
          <w:rFonts w:ascii="Garamond" w:hAnsi="Garamond"/>
          <w:sz w:val="18"/>
          <w:szCs w:val="18"/>
        </w:rPr>
        <w:t xml:space="preserve"> Indicare il regolamento in base al quale è stato concesso l’aiuto “de minimis”: R</w:t>
      </w:r>
      <w:r w:rsidRPr="000408F7">
        <w:rPr>
          <w:rFonts w:ascii="Garamond" w:hAnsi="Garamond"/>
          <w:bCs/>
          <w:sz w:val="18"/>
          <w:szCs w:val="18"/>
        </w:rPr>
        <w:t xml:space="preserve">eg. n. 1998/2006 (generale per il periodo 2007-2013); </w:t>
      </w:r>
      <w:r w:rsidRPr="000408F7">
        <w:rPr>
          <w:rFonts w:ascii="Garamond" w:hAnsi="Garamond"/>
          <w:sz w:val="18"/>
          <w:szCs w:val="18"/>
        </w:rPr>
        <w:t>R</w:t>
      </w:r>
      <w:r w:rsidRPr="000408F7">
        <w:rPr>
          <w:rFonts w:ascii="Garamond" w:hAnsi="Garamond"/>
          <w:bCs/>
          <w:sz w:val="18"/>
          <w:szCs w:val="18"/>
        </w:rPr>
        <w:t xml:space="preserve">eg. n. 1407/2013 (generale per il periodo 2014-2020); </w:t>
      </w:r>
      <w:r w:rsidRPr="000408F7">
        <w:rPr>
          <w:rFonts w:ascii="Garamond" w:hAnsi="Garamond"/>
          <w:sz w:val="18"/>
          <w:szCs w:val="18"/>
        </w:rPr>
        <w:t>Reg. n: 1535/2007 (agricoltura 2007-2013); Reg. n: 1408/2013 (settore agricolo 2014-2020), Reg. n. 875/2007 (pesca 2007-2013</w:t>
      </w:r>
      <w:r>
        <w:rPr>
          <w:rFonts w:ascii="Garamond" w:hAnsi="Garamond"/>
          <w:sz w:val="18"/>
          <w:szCs w:val="18"/>
        </w:rPr>
        <w:t>); Reg. n. 717</w:t>
      </w:r>
      <w:r w:rsidRPr="000408F7">
        <w:rPr>
          <w:rFonts w:ascii="Garamond" w:hAnsi="Garamond"/>
          <w:sz w:val="18"/>
          <w:szCs w:val="18"/>
        </w:rPr>
        <w:t xml:space="preserve">/ </w:t>
      </w:r>
      <w:r>
        <w:rPr>
          <w:rFonts w:ascii="Garamond" w:hAnsi="Garamond"/>
          <w:sz w:val="18"/>
          <w:szCs w:val="18"/>
        </w:rPr>
        <w:t xml:space="preserve">2014 </w:t>
      </w:r>
      <w:r w:rsidRPr="000408F7">
        <w:rPr>
          <w:rFonts w:ascii="Garamond" w:hAnsi="Garamond"/>
          <w:sz w:val="18"/>
          <w:szCs w:val="18"/>
        </w:rPr>
        <w:t>(pesca 2014-2020); Reg. n. 360/2012 (SIEG).</w:t>
      </w:r>
    </w:p>
  </w:footnote>
  <w:footnote w:id="5">
    <w:p w:rsidR="00CE57B1" w:rsidRPr="000408F7" w:rsidRDefault="00CE57B1" w:rsidP="001B53BB">
      <w:pPr>
        <w:pStyle w:val="Testonotaapidipagina"/>
        <w:jc w:val="both"/>
        <w:rPr>
          <w:sz w:val="18"/>
          <w:szCs w:val="18"/>
        </w:rPr>
      </w:pPr>
      <w:r w:rsidRPr="000408F7">
        <w:rPr>
          <w:rStyle w:val="Rimandonotaapidipagina"/>
          <w:rFonts w:ascii="Garamond" w:hAnsi="Garamond"/>
          <w:sz w:val="18"/>
          <w:szCs w:val="18"/>
        </w:rPr>
        <w:footnoteRef/>
      </w:r>
      <w:r w:rsidRPr="000408F7">
        <w:rPr>
          <w:rFonts w:ascii="Garamond" w:hAnsi="Garamond"/>
          <w:sz w:val="18"/>
          <w:szCs w:val="18"/>
        </w:rPr>
        <w:t xml:space="preserve"> Indicare l’importo effettivamente liquidato a saldo, se inferiore a quello concesso, e/o l’importo attribuito o assegnato all’impresa richiedente in caso di scissione e/o l’importo attribuito o assegnato al ramo d’azienda ceduto. Si vedano anche le Istruzioni per la compilazione (allegato I, Sez.B).</w:t>
      </w:r>
    </w:p>
  </w:footnote>
  <w:footnote w:id="6">
    <w:p w:rsidR="00CE57B1" w:rsidRPr="000408F7" w:rsidRDefault="00CE57B1" w:rsidP="007C0354">
      <w:pPr>
        <w:pStyle w:val="Testonotaapidipagina"/>
        <w:jc w:val="both"/>
        <w:rPr>
          <w:sz w:val="18"/>
          <w:szCs w:val="18"/>
        </w:rPr>
      </w:pPr>
      <w:r w:rsidRPr="000408F7">
        <w:rPr>
          <w:rStyle w:val="Rimandonotaapidipagina"/>
          <w:rFonts w:ascii="Garamond" w:hAnsi="Garamond"/>
          <w:sz w:val="18"/>
          <w:szCs w:val="18"/>
        </w:rPr>
        <w:footnoteRef/>
      </w:r>
      <w:r w:rsidRPr="000408F7">
        <w:rPr>
          <w:rFonts w:ascii="Garamond" w:hAnsi="Garamond"/>
          <w:sz w:val="18"/>
          <w:szCs w:val="18"/>
        </w:rPr>
        <w:t xml:space="preserve"> Indicare gli estremi del Regolamento (ad esempio Regolamento di esenzione 800/08) oppure della Decisione della Commissione che ha approvato l’aiuto notificato.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0759C"/>
    <w:multiLevelType w:val="multilevel"/>
    <w:tmpl w:val="8AF67B56"/>
    <w:styleLink w:val="WWNum8"/>
    <w:lvl w:ilvl="0">
      <w:numFmt w:val="bullet"/>
      <w:lvlText w:val=""/>
      <w:lvlJc w:val="left"/>
      <w:rPr>
        <w:rFonts w:ascii="Symbol" w:eastAsia="Times New Roman" w:hAnsi="Symbol" w:cs="Symbol"/>
      </w:rPr>
    </w:lvl>
    <w:lvl w:ilvl="1">
      <w:numFmt w:val="bullet"/>
      <w:lvlText w:val="o"/>
      <w:lvlJc w:val="left"/>
      <w:rPr>
        <w:rFonts w:ascii="Courier New" w:hAnsi="Courier New" w:cs="Times New Roman"/>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Times New Roman"/>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Times New Roman"/>
      </w:rPr>
    </w:lvl>
    <w:lvl w:ilvl="8">
      <w:numFmt w:val="bullet"/>
      <w:lvlText w:val=""/>
      <w:lvlJc w:val="left"/>
      <w:rPr>
        <w:rFonts w:ascii="Wingdings" w:hAnsi="Wingdings"/>
      </w:rPr>
    </w:lvl>
  </w:abstractNum>
  <w:abstractNum w:abstractNumId="1">
    <w:nsid w:val="00DF0E17"/>
    <w:multiLevelType w:val="multilevel"/>
    <w:tmpl w:val="930CA144"/>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nsid w:val="016A71AE"/>
    <w:multiLevelType w:val="multilevel"/>
    <w:tmpl w:val="D6807BC8"/>
    <w:styleLink w:val="WWNum2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nsid w:val="04E02A7D"/>
    <w:multiLevelType w:val="hybridMultilevel"/>
    <w:tmpl w:val="86140C46"/>
    <w:lvl w:ilvl="0" w:tplc="04100001">
      <w:start w:val="1"/>
      <w:numFmt w:val="bullet"/>
      <w:lvlText w:val=""/>
      <w:lvlJc w:val="left"/>
      <w:pPr>
        <w:ind w:left="720" w:hanging="360"/>
      </w:pPr>
      <w:rPr>
        <w:rFonts w:ascii="Symbol" w:hAnsi="Symbo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74C3103"/>
    <w:multiLevelType w:val="hybridMultilevel"/>
    <w:tmpl w:val="1856F968"/>
    <w:lvl w:ilvl="0" w:tplc="8A22D796">
      <w:start w:val="1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0D023925"/>
    <w:multiLevelType w:val="multilevel"/>
    <w:tmpl w:val="07EE9E0C"/>
    <w:styleLink w:val="WWNum5"/>
    <w:lvl w:ilvl="0">
      <w:numFmt w:val="bullet"/>
      <w:lvlText w:val=""/>
      <w:lvlJc w:val="left"/>
      <w:rPr>
        <w:rFonts w:ascii="Symbol" w:eastAsia="Times New Roman"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eastAsia="Times New Roman"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eastAsia="Times New Roman"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nsid w:val="0D8D7EBB"/>
    <w:multiLevelType w:val="multilevel"/>
    <w:tmpl w:val="3B104FE2"/>
    <w:styleLink w:val="WWNum26"/>
    <w:lvl w:ilvl="0">
      <w:numFmt w:val="bullet"/>
      <w:lvlText w:val="-"/>
      <w:lvlJc w:val="left"/>
      <w:rPr>
        <w:rFonts w:eastAsia="Times New Roman"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nsid w:val="0DA65653"/>
    <w:multiLevelType w:val="hybridMultilevel"/>
    <w:tmpl w:val="A4724E82"/>
    <w:lvl w:ilvl="0" w:tplc="FEA8F7C6">
      <w:start w:val="1"/>
      <w:numFmt w:val="bullet"/>
      <w:lvlText w:val="¨"/>
      <w:lvlJc w:val="left"/>
      <w:pPr>
        <w:ind w:left="360" w:hanging="360"/>
      </w:pPr>
      <w:rPr>
        <w:rFonts w:ascii="Wingdings" w:hAnsi="Wingdings" w:hint="default"/>
        <w:b/>
      </w:rPr>
    </w:lvl>
    <w:lvl w:ilvl="1" w:tplc="6EDC59A4">
      <w:numFmt w:val="bullet"/>
      <w:lvlText w:val=""/>
      <w:lvlJc w:val="left"/>
      <w:pPr>
        <w:ind w:left="1156" w:hanging="360"/>
      </w:pPr>
      <w:rPr>
        <w:rFonts w:ascii="Symbol" w:eastAsia="Times New Roman" w:hAnsi="Symbol"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8">
    <w:nsid w:val="0E0F7D03"/>
    <w:multiLevelType w:val="multilevel"/>
    <w:tmpl w:val="6830733C"/>
    <w:styleLink w:val="WWNum4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nsid w:val="0F876C4F"/>
    <w:multiLevelType w:val="multilevel"/>
    <w:tmpl w:val="DCCAB2C8"/>
    <w:styleLink w:val="WWNum1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nsid w:val="10EF4452"/>
    <w:multiLevelType w:val="multilevel"/>
    <w:tmpl w:val="91C249F0"/>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1697537D"/>
    <w:multiLevelType w:val="hybridMultilevel"/>
    <w:tmpl w:val="326E1172"/>
    <w:lvl w:ilvl="0" w:tplc="01289816">
      <w:numFmt w:val="bullet"/>
      <w:lvlText w:val="-"/>
      <w:lvlJc w:val="left"/>
      <w:pPr>
        <w:ind w:left="720" w:hanging="360"/>
      </w:pPr>
      <w:rPr>
        <w:rFonts w:ascii="Frutiger 45 Light" w:eastAsia="Times New Roman" w:hAnsi="Frutiger 45 Light"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6E61A5E"/>
    <w:multiLevelType w:val="multilevel"/>
    <w:tmpl w:val="6E8EA92C"/>
    <w:styleLink w:val="WWNum9"/>
    <w:lvl w:ilvl="0">
      <w:numFmt w:val="bullet"/>
      <w:lvlText w:val=""/>
      <w:lvlJc w:val="left"/>
      <w:rPr>
        <w:rFonts w:ascii="Symbol" w:eastAsia="Times New Roman"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eastAsia="Times New Roman"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eastAsia="Times New Roman"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nsid w:val="179D1F5E"/>
    <w:multiLevelType w:val="multilevel"/>
    <w:tmpl w:val="1D2A5E0C"/>
    <w:styleLink w:val="WWNum21"/>
    <w:lvl w:ilvl="0">
      <w:numFmt w:val="bullet"/>
      <w:lvlText w:val=""/>
      <w:lvlJc w:val="left"/>
      <w:rPr>
        <w:rFonts w:ascii="Symbol" w:hAnsi="Symbol"/>
        <w:color w:val="000000"/>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nsid w:val="19F336E2"/>
    <w:multiLevelType w:val="hybridMultilevel"/>
    <w:tmpl w:val="04162D5A"/>
    <w:lvl w:ilvl="0" w:tplc="C73CD084">
      <w:numFmt w:val="bullet"/>
      <w:lvlText w:val="-"/>
      <w:lvlJc w:val="left"/>
      <w:pPr>
        <w:ind w:left="720" w:hanging="360"/>
      </w:pPr>
      <w:rPr>
        <w:rFonts w:ascii="Verdana" w:eastAsia="Times New Roman" w:hAnsi="Verdana"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524135"/>
    <w:multiLevelType w:val="hybridMultilevel"/>
    <w:tmpl w:val="9634CAA6"/>
    <w:lvl w:ilvl="0" w:tplc="5896D304">
      <w:start w:val="1"/>
      <w:numFmt w:val="bullet"/>
      <w:lvlText w:val=""/>
      <w:lvlJc w:val="left"/>
      <w:pPr>
        <w:ind w:left="502" w:hanging="360"/>
      </w:pPr>
      <w:rPr>
        <w:rFonts w:ascii="Wingdings" w:hAnsi="Wingdings" w:hint="default"/>
        <w:sz w:val="20"/>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6">
    <w:nsid w:val="203F3F35"/>
    <w:multiLevelType w:val="multilevel"/>
    <w:tmpl w:val="2DB4AC0C"/>
    <w:styleLink w:val="WWNum1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20F22BBB"/>
    <w:multiLevelType w:val="multilevel"/>
    <w:tmpl w:val="A2B21A4E"/>
    <w:styleLink w:val="WWNum1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nsid w:val="21C006FB"/>
    <w:multiLevelType w:val="hybridMultilevel"/>
    <w:tmpl w:val="81AC07C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nsid w:val="26A96E48"/>
    <w:multiLevelType w:val="multilevel"/>
    <w:tmpl w:val="FE08FBFC"/>
    <w:styleLink w:val="WWNum40"/>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nsid w:val="27FF2610"/>
    <w:multiLevelType w:val="multilevel"/>
    <w:tmpl w:val="EBBADD70"/>
    <w:styleLink w:val="WWNum11"/>
    <w:lvl w:ilvl="0">
      <w:numFmt w:val="bullet"/>
      <w:lvlText w:val="-"/>
      <w:lvlJc w:val="left"/>
      <w:rPr>
        <w:rFonts w:eastAsia="Times New Roman"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nsid w:val="29EB5883"/>
    <w:multiLevelType w:val="multilevel"/>
    <w:tmpl w:val="922889F8"/>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nsid w:val="2A344AAA"/>
    <w:multiLevelType w:val="hybridMultilevel"/>
    <w:tmpl w:val="44863B0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3">
    <w:nsid w:val="2B9F3B79"/>
    <w:multiLevelType w:val="multilevel"/>
    <w:tmpl w:val="8B8C2670"/>
    <w:styleLink w:val="WWNum3"/>
    <w:lvl w:ilvl="0">
      <w:start w:val="1"/>
      <w:numFmt w:val="lowerLetter"/>
      <w:lvlText w:val="%1)"/>
      <w:lvlJc w:val="left"/>
      <w:rPr>
        <w:strike w:val="0"/>
        <w:dstrike w:val="0"/>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nsid w:val="2C0457DF"/>
    <w:multiLevelType w:val="multilevel"/>
    <w:tmpl w:val="8220A2B2"/>
    <w:styleLink w:val="WWNum28"/>
    <w:lvl w:ilvl="0">
      <w:start w:val="1"/>
      <w:numFmt w:val="lowerLetter"/>
      <w:lvlText w:val="%1)"/>
      <w:lvlJc w:val="left"/>
      <w:rPr>
        <w:strike w:val="0"/>
        <w:dstrike w:val="0"/>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nsid w:val="2C8A7856"/>
    <w:multiLevelType w:val="multilevel"/>
    <w:tmpl w:val="8014EB22"/>
    <w:styleLink w:val="WWNum2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nsid w:val="2ED55E30"/>
    <w:multiLevelType w:val="multilevel"/>
    <w:tmpl w:val="4C20E026"/>
    <w:styleLink w:val="WWNum3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nsid w:val="33312B85"/>
    <w:multiLevelType w:val="multilevel"/>
    <w:tmpl w:val="A67ED184"/>
    <w:styleLink w:val="WWNum10"/>
    <w:lvl w:ilvl="0">
      <w:numFmt w:val="bullet"/>
      <w:lvlText w:val=""/>
      <w:lvlJc w:val="left"/>
      <w:rPr>
        <w:rFonts w:ascii="Symbol" w:eastAsia="Times New Roman" w:hAnsi="Symbol" w:cs="Symbol"/>
      </w:rPr>
    </w:lvl>
    <w:lvl w:ilvl="1">
      <w:numFmt w:val="bullet"/>
      <w:lvlText w:val="o"/>
      <w:lvlJc w:val="left"/>
      <w:rPr>
        <w:rFonts w:ascii="Courier New" w:hAnsi="Courier New" w:cs="Times New Roman"/>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Times New Roman"/>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Times New Roman"/>
      </w:rPr>
    </w:lvl>
    <w:lvl w:ilvl="8">
      <w:numFmt w:val="bullet"/>
      <w:lvlText w:val=""/>
      <w:lvlJc w:val="left"/>
      <w:rPr>
        <w:rFonts w:ascii="Wingdings" w:hAnsi="Wingdings"/>
      </w:rPr>
    </w:lvl>
  </w:abstractNum>
  <w:abstractNum w:abstractNumId="28">
    <w:nsid w:val="37D105A5"/>
    <w:multiLevelType w:val="multilevel"/>
    <w:tmpl w:val="8A5C8CF0"/>
    <w:styleLink w:val="WWNum3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nsid w:val="39914086"/>
    <w:multiLevelType w:val="multilevel"/>
    <w:tmpl w:val="24F40C00"/>
    <w:styleLink w:val="WWNum3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0">
    <w:nsid w:val="399A09A3"/>
    <w:multiLevelType w:val="hybridMultilevel"/>
    <w:tmpl w:val="AAEE1150"/>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1">
    <w:nsid w:val="39DD212A"/>
    <w:multiLevelType w:val="hybridMultilevel"/>
    <w:tmpl w:val="02B05884"/>
    <w:lvl w:ilvl="0" w:tplc="2C981EF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nsid w:val="39EE1962"/>
    <w:multiLevelType w:val="multilevel"/>
    <w:tmpl w:val="0D68C364"/>
    <w:styleLink w:val="WW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nsid w:val="3E685CF9"/>
    <w:multiLevelType w:val="hybridMultilevel"/>
    <w:tmpl w:val="63703C6E"/>
    <w:lvl w:ilvl="0" w:tplc="B776B608">
      <w:start w:val="1"/>
      <w:numFmt w:val="decimal"/>
      <w:lvlText w:val="%1)"/>
      <w:lvlJc w:val="left"/>
      <w:pPr>
        <w:ind w:hanging="360"/>
      </w:pPr>
      <w:rPr>
        <w:rFonts w:cs="Times New Roman" w:hint="default"/>
        <w:b/>
      </w:rPr>
    </w:lvl>
    <w:lvl w:ilvl="1" w:tplc="04100019" w:tentative="1">
      <w:start w:val="1"/>
      <w:numFmt w:val="lowerLetter"/>
      <w:lvlText w:val="%2."/>
      <w:lvlJc w:val="left"/>
      <w:pPr>
        <w:tabs>
          <w:tab w:val="num" w:pos="720"/>
        </w:tabs>
        <w:ind w:left="720" w:hanging="360"/>
      </w:pPr>
      <w:rPr>
        <w:rFonts w:cs="Times New Roman"/>
      </w:rPr>
    </w:lvl>
    <w:lvl w:ilvl="2" w:tplc="0410001B" w:tentative="1">
      <w:start w:val="1"/>
      <w:numFmt w:val="lowerRoman"/>
      <w:lvlText w:val="%3."/>
      <w:lvlJc w:val="right"/>
      <w:pPr>
        <w:tabs>
          <w:tab w:val="num" w:pos="1440"/>
        </w:tabs>
        <w:ind w:left="1440" w:hanging="180"/>
      </w:pPr>
      <w:rPr>
        <w:rFonts w:cs="Times New Roman"/>
      </w:rPr>
    </w:lvl>
    <w:lvl w:ilvl="3" w:tplc="0410000F" w:tentative="1">
      <w:start w:val="1"/>
      <w:numFmt w:val="decimal"/>
      <w:lvlText w:val="%4."/>
      <w:lvlJc w:val="left"/>
      <w:pPr>
        <w:tabs>
          <w:tab w:val="num" w:pos="2160"/>
        </w:tabs>
        <w:ind w:left="2160" w:hanging="360"/>
      </w:pPr>
      <w:rPr>
        <w:rFonts w:cs="Times New Roman"/>
      </w:rPr>
    </w:lvl>
    <w:lvl w:ilvl="4" w:tplc="04100019" w:tentative="1">
      <w:start w:val="1"/>
      <w:numFmt w:val="lowerLetter"/>
      <w:lvlText w:val="%5."/>
      <w:lvlJc w:val="left"/>
      <w:pPr>
        <w:tabs>
          <w:tab w:val="num" w:pos="2880"/>
        </w:tabs>
        <w:ind w:left="2880" w:hanging="360"/>
      </w:pPr>
      <w:rPr>
        <w:rFonts w:cs="Times New Roman"/>
      </w:rPr>
    </w:lvl>
    <w:lvl w:ilvl="5" w:tplc="0410001B" w:tentative="1">
      <w:start w:val="1"/>
      <w:numFmt w:val="lowerRoman"/>
      <w:lvlText w:val="%6."/>
      <w:lvlJc w:val="right"/>
      <w:pPr>
        <w:tabs>
          <w:tab w:val="num" w:pos="3600"/>
        </w:tabs>
        <w:ind w:left="3600" w:hanging="180"/>
      </w:pPr>
      <w:rPr>
        <w:rFonts w:cs="Times New Roman"/>
      </w:rPr>
    </w:lvl>
    <w:lvl w:ilvl="6" w:tplc="0410000F" w:tentative="1">
      <w:start w:val="1"/>
      <w:numFmt w:val="decimal"/>
      <w:lvlText w:val="%7."/>
      <w:lvlJc w:val="left"/>
      <w:pPr>
        <w:tabs>
          <w:tab w:val="num" w:pos="4320"/>
        </w:tabs>
        <w:ind w:left="4320" w:hanging="360"/>
      </w:pPr>
      <w:rPr>
        <w:rFonts w:cs="Times New Roman"/>
      </w:rPr>
    </w:lvl>
    <w:lvl w:ilvl="7" w:tplc="04100019" w:tentative="1">
      <w:start w:val="1"/>
      <w:numFmt w:val="lowerLetter"/>
      <w:lvlText w:val="%8."/>
      <w:lvlJc w:val="left"/>
      <w:pPr>
        <w:tabs>
          <w:tab w:val="num" w:pos="5040"/>
        </w:tabs>
        <w:ind w:left="5040" w:hanging="360"/>
      </w:pPr>
      <w:rPr>
        <w:rFonts w:cs="Times New Roman"/>
      </w:rPr>
    </w:lvl>
    <w:lvl w:ilvl="8" w:tplc="0410001B" w:tentative="1">
      <w:start w:val="1"/>
      <w:numFmt w:val="lowerRoman"/>
      <w:lvlText w:val="%9."/>
      <w:lvlJc w:val="right"/>
      <w:pPr>
        <w:tabs>
          <w:tab w:val="num" w:pos="5760"/>
        </w:tabs>
        <w:ind w:left="5760" w:hanging="180"/>
      </w:pPr>
      <w:rPr>
        <w:rFonts w:cs="Times New Roman"/>
      </w:rPr>
    </w:lvl>
  </w:abstractNum>
  <w:abstractNum w:abstractNumId="34">
    <w:nsid w:val="3F085FAE"/>
    <w:multiLevelType w:val="multilevel"/>
    <w:tmpl w:val="11C2AB8E"/>
    <w:lvl w:ilvl="0">
      <w:start w:val="1"/>
      <w:numFmt w:val="decimal"/>
      <w:lvlText w:val="%1."/>
      <w:lvlJc w:val="left"/>
      <w:pPr>
        <w:ind w:left="360" w:hanging="360"/>
      </w:pPr>
      <w:rPr>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35">
    <w:nsid w:val="405A7FB4"/>
    <w:multiLevelType w:val="hybridMultilevel"/>
    <w:tmpl w:val="15165986"/>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406A76A5"/>
    <w:multiLevelType w:val="multilevel"/>
    <w:tmpl w:val="DB96A128"/>
    <w:styleLink w:val="WWNum2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nsid w:val="41AC3197"/>
    <w:multiLevelType w:val="multilevel"/>
    <w:tmpl w:val="57781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8">
    <w:nsid w:val="425A2FFA"/>
    <w:multiLevelType w:val="multilevel"/>
    <w:tmpl w:val="9E40A280"/>
    <w:styleLink w:val="WW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nsid w:val="44CF0EB8"/>
    <w:multiLevelType w:val="multilevel"/>
    <w:tmpl w:val="9EF2548C"/>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nsid w:val="462300B2"/>
    <w:multiLevelType w:val="hybridMultilevel"/>
    <w:tmpl w:val="ACBC1B9C"/>
    <w:lvl w:ilvl="0" w:tplc="04100011">
      <w:start w:val="1"/>
      <w:numFmt w:val="decimal"/>
      <w:lvlText w:val="%1)"/>
      <w:lvlJc w:val="left"/>
      <w:pPr>
        <w:ind w:left="1854" w:hanging="360"/>
      </w:pPr>
    </w:lvl>
    <w:lvl w:ilvl="1" w:tplc="04100019" w:tentative="1">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41">
    <w:nsid w:val="48DD784A"/>
    <w:multiLevelType w:val="hybridMultilevel"/>
    <w:tmpl w:val="E40888A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2">
    <w:nsid w:val="4C872550"/>
    <w:multiLevelType w:val="hybridMultilevel"/>
    <w:tmpl w:val="673E17B8"/>
    <w:lvl w:ilvl="0" w:tplc="04100011">
      <w:start w:val="1"/>
      <w:numFmt w:val="decimal"/>
      <w:lvlText w:val="%1)"/>
      <w:lvlJc w:val="left"/>
      <w:pPr>
        <w:ind w:left="1854" w:hanging="360"/>
      </w:pPr>
    </w:lvl>
    <w:lvl w:ilvl="1" w:tplc="04100019" w:tentative="1">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43">
    <w:nsid w:val="4ED345AF"/>
    <w:multiLevelType w:val="hybridMultilevel"/>
    <w:tmpl w:val="214A72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4F221987"/>
    <w:multiLevelType w:val="multilevel"/>
    <w:tmpl w:val="E918D29E"/>
    <w:styleLink w:val="WWNum34"/>
    <w:lvl w:ilvl="0">
      <w:numFmt w:val="bullet"/>
      <w:lvlText w:val="-"/>
      <w:lvlJc w:val="left"/>
      <w:rPr>
        <w:rFonts w:eastAsia="Times New Roman"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nsid w:val="4FF416F7"/>
    <w:multiLevelType w:val="hybridMultilevel"/>
    <w:tmpl w:val="92C285CE"/>
    <w:lvl w:ilvl="0" w:tplc="91F61CA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6">
    <w:nsid w:val="500D3866"/>
    <w:multiLevelType w:val="multilevel"/>
    <w:tmpl w:val="9A7C2CFA"/>
    <w:styleLink w:val="WWNum4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nsid w:val="530826CA"/>
    <w:multiLevelType w:val="multilevel"/>
    <w:tmpl w:val="74BCBA76"/>
    <w:styleLink w:val="WWNum35"/>
    <w:lvl w:ilvl="0">
      <w:start w:val="1"/>
      <w:numFmt w:val="upp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nsid w:val="53F81E61"/>
    <w:multiLevelType w:val="hybridMultilevel"/>
    <w:tmpl w:val="71C6260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9">
    <w:nsid w:val="5872592A"/>
    <w:multiLevelType w:val="multilevel"/>
    <w:tmpl w:val="F522B1E4"/>
    <w:styleLink w:val="WWNum3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0">
    <w:nsid w:val="59043191"/>
    <w:multiLevelType w:val="hybridMultilevel"/>
    <w:tmpl w:val="0F743FEC"/>
    <w:lvl w:ilvl="0" w:tplc="C8867878">
      <w:start w:val="2"/>
      <w:numFmt w:val="bullet"/>
      <w:lvlText w:val=""/>
      <w:lvlJc w:val="left"/>
      <w:pPr>
        <w:ind w:left="360" w:hanging="360"/>
      </w:pPr>
      <w:rPr>
        <w:rFonts w:ascii="Wingdings" w:eastAsia="Times New Roman"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1">
    <w:nsid w:val="593F0BBF"/>
    <w:multiLevelType w:val="multilevel"/>
    <w:tmpl w:val="8C1236D2"/>
    <w:styleLink w:val="WWNum3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2">
    <w:nsid w:val="5BD83039"/>
    <w:multiLevelType w:val="hybridMultilevel"/>
    <w:tmpl w:val="15165986"/>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nsid w:val="5BFA4DD2"/>
    <w:multiLevelType w:val="hybridMultilevel"/>
    <w:tmpl w:val="8FFAD1DE"/>
    <w:lvl w:ilvl="0" w:tplc="17DA87E4">
      <w:start w:val="3"/>
      <w:numFmt w:val="lowerLetter"/>
      <w:lvlText w:val="%1)"/>
      <w:lvlJc w:val="left"/>
      <w:pPr>
        <w:ind w:left="106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nsid w:val="5C01689E"/>
    <w:multiLevelType w:val="hybridMultilevel"/>
    <w:tmpl w:val="DB447F66"/>
    <w:lvl w:ilvl="0" w:tplc="04100005">
      <w:start w:val="1"/>
      <w:numFmt w:val="bullet"/>
      <w:lvlText w:val=""/>
      <w:lvlJc w:val="left"/>
      <w:pPr>
        <w:ind w:left="360" w:hanging="360"/>
      </w:pPr>
      <w:rPr>
        <w:rFonts w:ascii="Wingdings" w:hAnsi="Wingdings" w:hint="default"/>
      </w:rPr>
    </w:lvl>
    <w:lvl w:ilvl="1" w:tplc="A5041370">
      <w:numFmt w:val="bullet"/>
      <w:lvlText w:val="-"/>
      <w:lvlJc w:val="left"/>
      <w:pPr>
        <w:tabs>
          <w:tab w:val="num" w:pos="1080"/>
        </w:tabs>
        <w:ind w:left="1080" w:hanging="360"/>
      </w:pPr>
      <w:rPr>
        <w:rFonts w:ascii="Arial" w:eastAsia="Times New Roman" w:hAnsi="Arial" w:cs="Arial"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5">
    <w:nsid w:val="5DE317AB"/>
    <w:multiLevelType w:val="hybridMultilevel"/>
    <w:tmpl w:val="569AA87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nsid w:val="5F806EF0"/>
    <w:multiLevelType w:val="multilevel"/>
    <w:tmpl w:val="830AA108"/>
    <w:styleLink w:val="WWNum3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7">
    <w:nsid w:val="5FBA34E6"/>
    <w:multiLevelType w:val="hybridMultilevel"/>
    <w:tmpl w:val="4E28BA5E"/>
    <w:lvl w:ilvl="0" w:tplc="91F61CA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8">
    <w:nsid w:val="61DC0B8C"/>
    <w:multiLevelType w:val="multilevel"/>
    <w:tmpl w:val="7CC4D85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nsid w:val="63200567"/>
    <w:multiLevelType w:val="hybridMultilevel"/>
    <w:tmpl w:val="067032B4"/>
    <w:lvl w:ilvl="0" w:tplc="2C981E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nsid w:val="64A4213E"/>
    <w:multiLevelType w:val="multilevel"/>
    <w:tmpl w:val="2586E778"/>
    <w:styleLink w:val="WWNum3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1">
    <w:nsid w:val="64C526F7"/>
    <w:multiLevelType w:val="multilevel"/>
    <w:tmpl w:val="3A80A2FA"/>
    <w:styleLink w:val="WWNum7"/>
    <w:lvl w:ilvl="0">
      <w:numFmt w:val="bullet"/>
      <w:lvlText w:val=""/>
      <w:lvlJc w:val="left"/>
      <w:rPr>
        <w:rFonts w:ascii="Symbol" w:hAnsi="Symbol"/>
      </w:rPr>
    </w:lvl>
    <w:lvl w:ilvl="1">
      <w:numFmt w:val="bullet"/>
      <w:lvlText w:val="o"/>
      <w:lvlJc w:val="left"/>
      <w:rPr>
        <w:rFonts w:ascii="Courier New" w:hAnsi="Courier New" w:cs="Times New Roman"/>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Times New Roman"/>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Times New Roman"/>
      </w:rPr>
    </w:lvl>
    <w:lvl w:ilvl="8">
      <w:numFmt w:val="bullet"/>
      <w:lvlText w:val=""/>
      <w:lvlJc w:val="left"/>
      <w:rPr>
        <w:rFonts w:ascii="Wingdings" w:hAnsi="Wingdings"/>
      </w:rPr>
    </w:lvl>
  </w:abstractNum>
  <w:abstractNum w:abstractNumId="62">
    <w:nsid w:val="65DE47D2"/>
    <w:multiLevelType w:val="hybridMultilevel"/>
    <w:tmpl w:val="0B4EEB2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3">
    <w:nsid w:val="6749351E"/>
    <w:multiLevelType w:val="hybridMultilevel"/>
    <w:tmpl w:val="15165986"/>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nsid w:val="68321004"/>
    <w:multiLevelType w:val="hybridMultilevel"/>
    <w:tmpl w:val="15886CC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5">
    <w:nsid w:val="68B35961"/>
    <w:multiLevelType w:val="multilevel"/>
    <w:tmpl w:val="3348A128"/>
    <w:styleLink w:val="WWNum12"/>
    <w:lvl w:ilvl="0">
      <w:numFmt w:val="bullet"/>
      <w:lvlText w:val="o"/>
      <w:lvlJc w:val="left"/>
      <w:rPr>
        <w:rFonts w:ascii="Courier New" w:hAnsi="Courier New" w:cs="Courier New"/>
        <w:strike w:val="0"/>
        <w:dstrike w:val="0"/>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6">
    <w:nsid w:val="697D1CB2"/>
    <w:multiLevelType w:val="multilevel"/>
    <w:tmpl w:val="282470F6"/>
    <w:styleLink w:val="WW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7">
    <w:nsid w:val="6C6F3798"/>
    <w:multiLevelType w:val="multilevel"/>
    <w:tmpl w:val="0B122C8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8">
    <w:nsid w:val="6DE545B9"/>
    <w:multiLevelType w:val="hybridMultilevel"/>
    <w:tmpl w:val="13447B9E"/>
    <w:lvl w:ilvl="0" w:tplc="91F61CA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9">
    <w:nsid w:val="6E835BC5"/>
    <w:multiLevelType w:val="hybridMultilevel"/>
    <w:tmpl w:val="A9EEA980"/>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0">
    <w:nsid w:val="71372A88"/>
    <w:multiLevelType w:val="multilevel"/>
    <w:tmpl w:val="C6E02A24"/>
    <w:styleLink w:val="WWNum2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1">
    <w:nsid w:val="726845BD"/>
    <w:multiLevelType w:val="multilevel"/>
    <w:tmpl w:val="29B69D60"/>
    <w:styleLink w:val="WWNum4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nsid w:val="738B5B78"/>
    <w:multiLevelType w:val="hybridMultilevel"/>
    <w:tmpl w:val="ED881854"/>
    <w:lvl w:ilvl="0" w:tplc="873EF2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nsid w:val="73EF59F3"/>
    <w:multiLevelType w:val="multilevel"/>
    <w:tmpl w:val="31341EEC"/>
    <w:styleLink w:val="WWNum3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4">
    <w:nsid w:val="756F6C51"/>
    <w:multiLevelType w:val="hybridMultilevel"/>
    <w:tmpl w:val="49A233F8"/>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nsid w:val="774866A4"/>
    <w:multiLevelType w:val="multilevel"/>
    <w:tmpl w:val="ED428616"/>
    <w:styleLink w:val="WW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nsid w:val="77B4093F"/>
    <w:multiLevelType w:val="hybridMultilevel"/>
    <w:tmpl w:val="71BA4A38"/>
    <w:lvl w:ilvl="0" w:tplc="04100001">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7">
    <w:nsid w:val="7A3E0018"/>
    <w:multiLevelType w:val="hybridMultilevel"/>
    <w:tmpl w:val="AEE29682"/>
    <w:lvl w:ilvl="0" w:tplc="04100001">
      <w:start w:val="1"/>
      <w:numFmt w:val="bullet"/>
      <w:lvlText w:val=""/>
      <w:lvlJc w:val="left"/>
      <w:pPr>
        <w:ind w:left="360" w:hanging="360"/>
      </w:pPr>
      <w:rPr>
        <w:rFonts w:ascii="Symbol" w:hAnsi="Symbol" w:hint="default"/>
        <w:sz w:val="20"/>
      </w:rPr>
    </w:lvl>
    <w:lvl w:ilvl="1" w:tplc="C73CD084">
      <w:numFmt w:val="bullet"/>
      <w:lvlText w:val="-"/>
      <w:lvlJc w:val="left"/>
      <w:pPr>
        <w:ind w:left="1080" w:hanging="360"/>
      </w:pPr>
      <w:rPr>
        <w:rFonts w:ascii="Verdana" w:eastAsia="Times New Roman" w:hAnsi="Verdana" w:cs="Times New Roman" w:hint="default"/>
        <w:b w:val="0"/>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8">
    <w:nsid w:val="7DB717F9"/>
    <w:multiLevelType w:val="multilevel"/>
    <w:tmpl w:val="B06C9D98"/>
    <w:styleLink w:val="WWNum13"/>
    <w:lvl w:ilvl="0">
      <w:numFmt w:val="bullet"/>
      <w:lvlText w:val="•"/>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nsid w:val="7E6F3B0E"/>
    <w:multiLevelType w:val="multilevel"/>
    <w:tmpl w:val="63CC1102"/>
    <w:styleLink w:val="WWNum45"/>
    <w:lvl w:ilvl="0">
      <w:start w:val="1"/>
      <w:numFmt w:val="lowerLetter"/>
      <w:lvlText w:val="%1)"/>
      <w:lvlJc w:val="left"/>
    </w:lvl>
    <w:lvl w:ilvl="1">
      <w:start w:val="1"/>
      <w:numFmt w:val="lowerRoman"/>
      <w:lvlText w:val="%2."/>
      <w:lvlJc w:val="righ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nsid w:val="7F0B2A98"/>
    <w:multiLevelType w:val="hybridMultilevel"/>
    <w:tmpl w:val="FA4AAA82"/>
    <w:lvl w:ilvl="0" w:tplc="04100003">
      <w:start w:val="1"/>
      <w:numFmt w:val="bullet"/>
      <w:lvlText w:val="o"/>
      <w:lvlJc w:val="left"/>
      <w:pPr>
        <w:ind w:left="360" w:hanging="360"/>
      </w:pPr>
      <w:rPr>
        <w:rFonts w:ascii="Courier New" w:hAnsi="Courier New" w:cs="Courier New" w:hint="default"/>
      </w:rPr>
    </w:lvl>
    <w:lvl w:ilvl="1" w:tplc="A5041370">
      <w:numFmt w:val="bullet"/>
      <w:lvlText w:val="-"/>
      <w:lvlJc w:val="left"/>
      <w:pPr>
        <w:tabs>
          <w:tab w:val="num" w:pos="1080"/>
        </w:tabs>
        <w:ind w:left="1080" w:hanging="360"/>
      </w:pPr>
      <w:rPr>
        <w:rFonts w:ascii="Arial" w:eastAsia="Times New Roman" w:hAnsi="Arial" w:cs="Arial"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1">
    <w:nsid w:val="7FBF0C2E"/>
    <w:multiLevelType w:val="hybridMultilevel"/>
    <w:tmpl w:val="F5BCF944"/>
    <w:lvl w:ilvl="0" w:tplc="B3403868">
      <w:start w:val="1"/>
      <w:numFmt w:val="bullet"/>
      <w:lvlText w:val="−"/>
      <w:lvlJc w:val="left"/>
      <w:pPr>
        <w:ind w:left="360" w:hanging="360"/>
      </w:pPr>
      <w:rPr>
        <w:rFonts w:ascii="Arial" w:hAnsi="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2">
    <w:nsid w:val="7FF10486"/>
    <w:multiLevelType w:val="hybridMultilevel"/>
    <w:tmpl w:val="70C26486"/>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38"/>
  </w:num>
  <w:num w:numId="2">
    <w:abstractNumId w:val="37"/>
  </w:num>
  <w:num w:numId="3">
    <w:abstractNumId w:val="23"/>
  </w:num>
  <w:num w:numId="4">
    <w:abstractNumId w:val="67"/>
  </w:num>
  <w:num w:numId="5">
    <w:abstractNumId w:val="5"/>
  </w:num>
  <w:num w:numId="6">
    <w:abstractNumId w:val="58"/>
  </w:num>
  <w:num w:numId="7">
    <w:abstractNumId w:val="61"/>
  </w:num>
  <w:num w:numId="8">
    <w:abstractNumId w:val="0"/>
  </w:num>
  <w:num w:numId="9">
    <w:abstractNumId w:val="12"/>
  </w:num>
  <w:num w:numId="10">
    <w:abstractNumId w:val="27"/>
  </w:num>
  <w:num w:numId="11">
    <w:abstractNumId w:val="20"/>
  </w:num>
  <w:num w:numId="12">
    <w:abstractNumId w:val="65"/>
  </w:num>
  <w:num w:numId="13">
    <w:abstractNumId w:val="78"/>
  </w:num>
  <w:num w:numId="14">
    <w:abstractNumId w:val="17"/>
  </w:num>
  <w:num w:numId="15">
    <w:abstractNumId w:val="16"/>
  </w:num>
  <w:num w:numId="16">
    <w:abstractNumId w:val="75"/>
  </w:num>
  <w:num w:numId="17">
    <w:abstractNumId w:val="39"/>
  </w:num>
  <w:num w:numId="18">
    <w:abstractNumId w:val="66"/>
  </w:num>
  <w:num w:numId="19">
    <w:abstractNumId w:val="9"/>
  </w:num>
  <w:num w:numId="20">
    <w:abstractNumId w:val="25"/>
  </w:num>
  <w:num w:numId="21">
    <w:abstractNumId w:val="13"/>
  </w:num>
  <w:num w:numId="22">
    <w:abstractNumId w:val="32"/>
  </w:num>
  <w:num w:numId="23">
    <w:abstractNumId w:val="36"/>
  </w:num>
  <w:num w:numId="24">
    <w:abstractNumId w:val="70"/>
  </w:num>
  <w:num w:numId="25">
    <w:abstractNumId w:val="2"/>
  </w:num>
  <w:num w:numId="26">
    <w:abstractNumId w:val="6"/>
  </w:num>
  <w:num w:numId="27">
    <w:abstractNumId w:val="1"/>
  </w:num>
  <w:num w:numId="28">
    <w:abstractNumId w:val="24"/>
  </w:num>
  <w:num w:numId="29">
    <w:abstractNumId w:val="10"/>
  </w:num>
  <w:num w:numId="30">
    <w:abstractNumId w:val="60"/>
  </w:num>
  <w:num w:numId="31">
    <w:abstractNumId w:val="29"/>
  </w:num>
  <w:num w:numId="32">
    <w:abstractNumId w:val="49"/>
  </w:num>
  <w:num w:numId="33">
    <w:abstractNumId w:val="73"/>
  </w:num>
  <w:num w:numId="34">
    <w:abstractNumId w:val="44"/>
  </w:num>
  <w:num w:numId="35">
    <w:abstractNumId w:val="47"/>
  </w:num>
  <w:num w:numId="36">
    <w:abstractNumId w:val="51"/>
  </w:num>
  <w:num w:numId="37">
    <w:abstractNumId w:val="28"/>
  </w:num>
  <w:num w:numId="38">
    <w:abstractNumId w:val="26"/>
  </w:num>
  <w:num w:numId="39">
    <w:abstractNumId w:val="56"/>
  </w:num>
  <w:num w:numId="40">
    <w:abstractNumId w:val="19"/>
  </w:num>
  <w:num w:numId="41">
    <w:abstractNumId w:val="46"/>
  </w:num>
  <w:num w:numId="42">
    <w:abstractNumId w:val="71"/>
  </w:num>
  <w:num w:numId="43">
    <w:abstractNumId w:val="8"/>
  </w:num>
  <w:num w:numId="44">
    <w:abstractNumId w:val="79"/>
  </w:num>
  <w:num w:numId="45">
    <w:abstractNumId w:val="21"/>
  </w:num>
  <w:num w:numId="46">
    <w:abstractNumId w:val="34"/>
  </w:num>
  <w:num w:numId="47">
    <w:abstractNumId w:val="43"/>
  </w:num>
  <w:num w:numId="48">
    <w:abstractNumId w:val="15"/>
  </w:num>
  <w:num w:numId="49">
    <w:abstractNumId w:val="77"/>
  </w:num>
  <w:num w:numId="50">
    <w:abstractNumId w:val="3"/>
  </w:num>
  <w:num w:numId="51">
    <w:abstractNumId w:val="14"/>
  </w:num>
  <w:num w:numId="52">
    <w:abstractNumId w:val="68"/>
  </w:num>
  <w:num w:numId="53">
    <w:abstractNumId w:val="74"/>
  </w:num>
  <w:num w:numId="54">
    <w:abstractNumId w:val="57"/>
  </w:num>
  <w:num w:numId="55">
    <w:abstractNumId w:val="82"/>
  </w:num>
  <w:num w:numId="56">
    <w:abstractNumId w:val="63"/>
  </w:num>
  <w:num w:numId="57">
    <w:abstractNumId w:val="35"/>
  </w:num>
  <w:num w:numId="58">
    <w:abstractNumId w:val="81"/>
  </w:num>
  <w:num w:numId="59">
    <w:abstractNumId w:val="54"/>
  </w:num>
  <w:num w:numId="60">
    <w:abstractNumId w:val="64"/>
  </w:num>
  <w:num w:numId="61">
    <w:abstractNumId w:val="76"/>
  </w:num>
  <w:num w:numId="62">
    <w:abstractNumId w:val="41"/>
  </w:num>
  <w:num w:numId="63">
    <w:abstractNumId w:val="18"/>
  </w:num>
  <w:num w:numId="64">
    <w:abstractNumId w:val="7"/>
  </w:num>
  <w:num w:numId="65">
    <w:abstractNumId w:val="4"/>
  </w:num>
  <w:num w:numId="66">
    <w:abstractNumId w:val="33"/>
  </w:num>
  <w:num w:numId="67">
    <w:abstractNumId w:val="50"/>
  </w:num>
  <w:num w:numId="68">
    <w:abstractNumId w:val="72"/>
  </w:num>
  <w:num w:numId="69">
    <w:abstractNumId w:val="42"/>
  </w:num>
  <w:num w:numId="70">
    <w:abstractNumId w:val="40"/>
  </w:num>
  <w:num w:numId="71">
    <w:abstractNumId w:val="59"/>
  </w:num>
  <w:num w:numId="72">
    <w:abstractNumId w:val="55"/>
  </w:num>
  <w:num w:numId="73">
    <w:abstractNumId w:val="31"/>
  </w:num>
  <w:num w:numId="74">
    <w:abstractNumId w:val="30"/>
  </w:num>
  <w:num w:numId="75">
    <w:abstractNumId w:val="53"/>
  </w:num>
  <w:num w:numId="76">
    <w:abstractNumId w:val="11"/>
  </w:num>
  <w:num w:numId="77">
    <w:abstractNumId w:val="45"/>
  </w:num>
  <w:num w:numId="78">
    <w:abstractNumId w:val="48"/>
  </w:num>
  <w:num w:numId="79">
    <w:abstractNumId w:val="80"/>
  </w:num>
  <w:num w:numId="80">
    <w:abstractNumId w:val="52"/>
  </w:num>
  <w:num w:numId="81">
    <w:abstractNumId w:val="62"/>
  </w:num>
  <w:num w:numId="82">
    <w:abstractNumId w:val="22"/>
  </w:num>
  <w:num w:numId="83">
    <w:abstractNumId w:val="6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ctiveWritingStyle w:appName="MSWord" w:lang="it-IT" w:vendorID="64" w:dllVersion="131078" w:nlCheck="1" w:checkStyle="0"/>
  <w:defaultTabStop w:val="708"/>
  <w:autoHyphenation/>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6CD"/>
    <w:rsid w:val="0000177C"/>
    <w:rsid w:val="00001E7A"/>
    <w:rsid w:val="00002175"/>
    <w:rsid w:val="00003195"/>
    <w:rsid w:val="00004FCC"/>
    <w:rsid w:val="00006BE3"/>
    <w:rsid w:val="00006C48"/>
    <w:rsid w:val="00006FE3"/>
    <w:rsid w:val="000077AF"/>
    <w:rsid w:val="000079EC"/>
    <w:rsid w:val="00012242"/>
    <w:rsid w:val="000126E1"/>
    <w:rsid w:val="00012C93"/>
    <w:rsid w:val="00012DD5"/>
    <w:rsid w:val="0001340E"/>
    <w:rsid w:val="000155A4"/>
    <w:rsid w:val="0001791A"/>
    <w:rsid w:val="0002058E"/>
    <w:rsid w:val="00020686"/>
    <w:rsid w:val="000208AD"/>
    <w:rsid w:val="000224BD"/>
    <w:rsid w:val="00027F7C"/>
    <w:rsid w:val="0003017F"/>
    <w:rsid w:val="00030EC4"/>
    <w:rsid w:val="0003347C"/>
    <w:rsid w:val="000339CE"/>
    <w:rsid w:val="00033B6F"/>
    <w:rsid w:val="00033D79"/>
    <w:rsid w:val="00036728"/>
    <w:rsid w:val="00037C1E"/>
    <w:rsid w:val="00037FC7"/>
    <w:rsid w:val="000410D5"/>
    <w:rsid w:val="0004165C"/>
    <w:rsid w:val="00041E39"/>
    <w:rsid w:val="00041E85"/>
    <w:rsid w:val="00043164"/>
    <w:rsid w:val="00045669"/>
    <w:rsid w:val="00047359"/>
    <w:rsid w:val="00047759"/>
    <w:rsid w:val="000500E2"/>
    <w:rsid w:val="00051E37"/>
    <w:rsid w:val="00053299"/>
    <w:rsid w:val="00053AB6"/>
    <w:rsid w:val="000550C0"/>
    <w:rsid w:val="00057FDE"/>
    <w:rsid w:val="00060198"/>
    <w:rsid w:val="000612FA"/>
    <w:rsid w:val="00061778"/>
    <w:rsid w:val="000635D3"/>
    <w:rsid w:val="00063F31"/>
    <w:rsid w:val="00064448"/>
    <w:rsid w:val="00065F76"/>
    <w:rsid w:val="00067BD3"/>
    <w:rsid w:val="00075E70"/>
    <w:rsid w:val="000765C9"/>
    <w:rsid w:val="00077D5A"/>
    <w:rsid w:val="000824C0"/>
    <w:rsid w:val="000831AF"/>
    <w:rsid w:val="000862EA"/>
    <w:rsid w:val="00090D15"/>
    <w:rsid w:val="00091B66"/>
    <w:rsid w:val="000923C4"/>
    <w:rsid w:val="0009247C"/>
    <w:rsid w:val="00092643"/>
    <w:rsid w:val="00092A55"/>
    <w:rsid w:val="00093E5E"/>
    <w:rsid w:val="00094532"/>
    <w:rsid w:val="00094A4A"/>
    <w:rsid w:val="00095A5D"/>
    <w:rsid w:val="00096495"/>
    <w:rsid w:val="00096FD7"/>
    <w:rsid w:val="000A04D0"/>
    <w:rsid w:val="000A20B0"/>
    <w:rsid w:val="000A30AD"/>
    <w:rsid w:val="000A4C88"/>
    <w:rsid w:val="000A726C"/>
    <w:rsid w:val="000A76A0"/>
    <w:rsid w:val="000A7C0C"/>
    <w:rsid w:val="000B12BE"/>
    <w:rsid w:val="000B35CA"/>
    <w:rsid w:val="000B3C7E"/>
    <w:rsid w:val="000B3EF4"/>
    <w:rsid w:val="000B4302"/>
    <w:rsid w:val="000B5CE4"/>
    <w:rsid w:val="000B614D"/>
    <w:rsid w:val="000C07C5"/>
    <w:rsid w:val="000C08C9"/>
    <w:rsid w:val="000C1A66"/>
    <w:rsid w:val="000C27C6"/>
    <w:rsid w:val="000C29AB"/>
    <w:rsid w:val="000C2F7D"/>
    <w:rsid w:val="000C32E2"/>
    <w:rsid w:val="000C461A"/>
    <w:rsid w:val="000C537E"/>
    <w:rsid w:val="000C5D75"/>
    <w:rsid w:val="000C7295"/>
    <w:rsid w:val="000C7ED8"/>
    <w:rsid w:val="000D0537"/>
    <w:rsid w:val="000D0C92"/>
    <w:rsid w:val="000D0EAD"/>
    <w:rsid w:val="000D1CFB"/>
    <w:rsid w:val="000D5033"/>
    <w:rsid w:val="000D5DBE"/>
    <w:rsid w:val="000D65DB"/>
    <w:rsid w:val="000D6EF6"/>
    <w:rsid w:val="000D788B"/>
    <w:rsid w:val="000D79CB"/>
    <w:rsid w:val="000E04A3"/>
    <w:rsid w:val="000E0A64"/>
    <w:rsid w:val="000E0FCA"/>
    <w:rsid w:val="000E12F0"/>
    <w:rsid w:val="000E1EBB"/>
    <w:rsid w:val="000E37D8"/>
    <w:rsid w:val="000E39CE"/>
    <w:rsid w:val="000E3EC3"/>
    <w:rsid w:val="000E4B11"/>
    <w:rsid w:val="000E651C"/>
    <w:rsid w:val="000E6D96"/>
    <w:rsid w:val="000E6EFD"/>
    <w:rsid w:val="000E7E35"/>
    <w:rsid w:val="000F0B0D"/>
    <w:rsid w:val="000F1C9A"/>
    <w:rsid w:val="000F22E0"/>
    <w:rsid w:val="000F3C78"/>
    <w:rsid w:val="000F4255"/>
    <w:rsid w:val="000F4C51"/>
    <w:rsid w:val="000F4E81"/>
    <w:rsid w:val="000F56EF"/>
    <w:rsid w:val="000F5D13"/>
    <w:rsid w:val="000F6416"/>
    <w:rsid w:val="000F7663"/>
    <w:rsid w:val="00100E3E"/>
    <w:rsid w:val="0010194C"/>
    <w:rsid w:val="00103EAC"/>
    <w:rsid w:val="001044D2"/>
    <w:rsid w:val="00105654"/>
    <w:rsid w:val="00105B2D"/>
    <w:rsid w:val="00105B4C"/>
    <w:rsid w:val="00106F0B"/>
    <w:rsid w:val="00107C77"/>
    <w:rsid w:val="001106D6"/>
    <w:rsid w:val="001108B6"/>
    <w:rsid w:val="00111C04"/>
    <w:rsid w:val="00112056"/>
    <w:rsid w:val="00112FB4"/>
    <w:rsid w:val="001149CD"/>
    <w:rsid w:val="001169A5"/>
    <w:rsid w:val="00116F7A"/>
    <w:rsid w:val="00120DFA"/>
    <w:rsid w:val="00122BD3"/>
    <w:rsid w:val="00122E42"/>
    <w:rsid w:val="00122F2A"/>
    <w:rsid w:val="00123585"/>
    <w:rsid w:val="00124609"/>
    <w:rsid w:val="00124F52"/>
    <w:rsid w:val="0012567A"/>
    <w:rsid w:val="00126827"/>
    <w:rsid w:val="00130573"/>
    <w:rsid w:val="00131587"/>
    <w:rsid w:val="0013184D"/>
    <w:rsid w:val="00132AA7"/>
    <w:rsid w:val="001349E5"/>
    <w:rsid w:val="0013644B"/>
    <w:rsid w:val="00140CD0"/>
    <w:rsid w:val="001411B9"/>
    <w:rsid w:val="00141C55"/>
    <w:rsid w:val="00143343"/>
    <w:rsid w:val="00143A37"/>
    <w:rsid w:val="0014556F"/>
    <w:rsid w:val="00145B6E"/>
    <w:rsid w:val="00146938"/>
    <w:rsid w:val="001474B8"/>
    <w:rsid w:val="00147DB5"/>
    <w:rsid w:val="00151D64"/>
    <w:rsid w:val="00152F02"/>
    <w:rsid w:val="00153548"/>
    <w:rsid w:val="00154655"/>
    <w:rsid w:val="00154876"/>
    <w:rsid w:val="00154DE6"/>
    <w:rsid w:val="0015585B"/>
    <w:rsid w:val="0015586A"/>
    <w:rsid w:val="00157474"/>
    <w:rsid w:val="001617CE"/>
    <w:rsid w:val="00162D03"/>
    <w:rsid w:val="00163AF2"/>
    <w:rsid w:val="00163C63"/>
    <w:rsid w:val="00163E92"/>
    <w:rsid w:val="00164564"/>
    <w:rsid w:val="00164F1A"/>
    <w:rsid w:val="0016524A"/>
    <w:rsid w:val="00167DB6"/>
    <w:rsid w:val="00167F35"/>
    <w:rsid w:val="00171D12"/>
    <w:rsid w:val="00172AB8"/>
    <w:rsid w:val="00173AF3"/>
    <w:rsid w:val="00173C9E"/>
    <w:rsid w:val="00174B8D"/>
    <w:rsid w:val="00174CAC"/>
    <w:rsid w:val="00175E52"/>
    <w:rsid w:val="00176434"/>
    <w:rsid w:val="00177895"/>
    <w:rsid w:val="001778F8"/>
    <w:rsid w:val="0018002E"/>
    <w:rsid w:val="001810A5"/>
    <w:rsid w:val="001835AF"/>
    <w:rsid w:val="00183B07"/>
    <w:rsid w:val="00184357"/>
    <w:rsid w:val="0018517E"/>
    <w:rsid w:val="00186080"/>
    <w:rsid w:val="00187A98"/>
    <w:rsid w:val="00187AEE"/>
    <w:rsid w:val="0019155C"/>
    <w:rsid w:val="00191F09"/>
    <w:rsid w:val="001920D2"/>
    <w:rsid w:val="0019275C"/>
    <w:rsid w:val="001932D5"/>
    <w:rsid w:val="00195727"/>
    <w:rsid w:val="00196E9A"/>
    <w:rsid w:val="001A0C80"/>
    <w:rsid w:val="001A1B76"/>
    <w:rsid w:val="001A2A56"/>
    <w:rsid w:val="001A2A58"/>
    <w:rsid w:val="001A37F9"/>
    <w:rsid w:val="001A58FF"/>
    <w:rsid w:val="001A7212"/>
    <w:rsid w:val="001B0BDA"/>
    <w:rsid w:val="001B0DC9"/>
    <w:rsid w:val="001B1D99"/>
    <w:rsid w:val="001B41AC"/>
    <w:rsid w:val="001B53BB"/>
    <w:rsid w:val="001C142C"/>
    <w:rsid w:val="001C2F35"/>
    <w:rsid w:val="001C30F8"/>
    <w:rsid w:val="001C39FA"/>
    <w:rsid w:val="001C6946"/>
    <w:rsid w:val="001D440B"/>
    <w:rsid w:val="001D483C"/>
    <w:rsid w:val="001D739D"/>
    <w:rsid w:val="001D7486"/>
    <w:rsid w:val="001E2D1A"/>
    <w:rsid w:val="001E3C19"/>
    <w:rsid w:val="001E6B02"/>
    <w:rsid w:val="001E6E02"/>
    <w:rsid w:val="001E7062"/>
    <w:rsid w:val="001E71A1"/>
    <w:rsid w:val="001E7823"/>
    <w:rsid w:val="001E7990"/>
    <w:rsid w:val="001F0DF0"/>
    <w:rsid w:val="001F2A26"/>
    <w:rsid w:val="001F38DF"/>
    <w:rsid w:val="001F3DD5"/>
    <w:rsid w:val="001F47F8"/>
    <w:rsid w:val="001F4890"/>
    <w:rsid w:val="001F53CA"/>
    <w:rsid w:val="001F5AE7"/>
    <w:rsid w:val="001F5CEF"/>
    <w:rsid w:val="001F7A62"/>
    <w:rsid w:val="00200AEB"/>
    <w:rsid w:val="002036A3"/>
    <w:rsid w:val="00204267"/>
    <w:rsid w:val="00204570"/>
    <w:rsid w:val="0020505A"/>
    <w:rsid w:val="00206D84"/>
    <w:rsid w:val="00206FBD"/>
    <w:rsid w:val="00207705"/>
    <w:rsid w:val="00207CC7"/>
    <w:rsid w:val="00207CE0"/>
    <w:rsid w:val="0021043F"/>
    <w:rsid w:val="0021103A"/>
    <w:rsid w:val="0021120A"/>
    <w:rsid w:val="002115AA"/>
    <w:rsid w:val="00215941"/>
    <w:rsid w:val="00215BBB"/>
    <w:rsid w:val="00220381"/>
    <w:rsid w:val="0022102B"/>
    <w:rsid w:val="00221DDD"/>
    <w:rsid w:val="00222053"/>
    <w:rsid w:val="002227B1"/>
    <w:rsid w:val="00222943"/>
    <w:rsid w:val="0022317B"/>
    <w:rsid w:val="002231D9"/>
    <w:rsid w:val="0022385A"/>
    <w:rsid w:val="00223E74"/>
    <w:rsid w:val="002241C2"/>
    <w:rsid w:val="00224C7E"/>
    <w:rsid w:val="00225762"/>
    <w:rsid w:val="002273DA"/>
    <w:rsid w:val="0023046C"/>
    <w:rsid w:val="0023047E"/>
    <w:rsid w:val="00230D26"/>
    <w:rsid w:val="00230D3D"/>
    <w:rsid w:val="00231319"/>
    <w:rsid w:val="002329A6"/>
    <w:rsid w:val="00232B0E"/>
    <w:rsid w:val="00233464"/>
    <w:rsid w:val="00235EE6"/>
    <w:rsid w:val="002363D2"/>
    <w:rsid w:val="0023795D"/>
    <w:rsid w:val="0024113A"/>
    <w:rsid w:val="0024125C"/>
    <w:rsid w:val="002415F4"/>
    <w:rsid w:val="00242B68"/>
    <w:rsid w:val="00243968"/>
    <w:rsid w:val="00245751"/>
    <w:rsid w:val="00247312"/>
    <w:rsid w:val="002477EA"/>
    <w:rsid w:val="00251595"/>
    <w:rsid w:val="00251E3C"/>
    <w:rsid w:val="002529AE"/>
    <w:rsid w:val="00252B58"/>
    <w:rsid w:val="00252D52"/>
    <w:rsid w:val="00253214"/>
    <w:rsid w:val="00253D8D"/>
    <w:rsid w:val="00253D9F"/>
    <w:rsid w:val="0025402F"/>
    <w:rsid w:val="00254422"/>
    <w:rsid w:val="002579D0"/>
    <w:rsid w:val="002612BC"/>
    <w:rsid w:val="00265165"/>
    <w:rsid w:val="002652BA"/>
    <w:rsid w:val="00265AF5"/>
    <w:rsid w:val="00267202"/>
    <w:rsid w:val="0027129C"/>
    <w:rsid w:val="0027267D"/>
    <w:rsid w:val="00273D4F"/>
    <w:rsid w:val="00274583"/>
    <w:rsid w:val="00277F7A"/>
    <w:rsid w:val="00281E39"/>
    <w:rsid w:val="00284D63"/>
    <w:rsid w:val="00284EDE"/>
    <w:rsid w:val="00285088"/>
    <w:rsid w:val="0028548A"/>
    <w:rsid w:val="002856C9"/>
    <w:rsid w:val="00285F7E"/>
    <w:rsid w:val="002861A7"/>
    <w:rsid w:val="00287D77"/>
    <w:rsid w:val="00290045"/>
    <w:rsid w:val="00291BDE"/>
    <w:rsid w:val="00293162"/>
    <w:rsid w:val="0029441E"/>
    <w:rsid w:val="00294968"/>
    <w:rsid w:val="00294A71"/>
    <w:rsid w:val="0029573E"/>
    <w:rsid w:val="00295A42"/>
    <w:rsid w:val="00296B08"/>
    <w:rsid w:val="00297DBD"/>
    <w:rsid w:val="002A23B3"/>
    <w:rsid w:val="002A2774"/>
    <w:rsid w:val="002A334D"/>
    <w:rsid w:val="002A409F"/>
    <w:rsid w:val="002A429C"/>
    <w:rsid w:val="002A4E19"/>
    <w:rsid w:val="002A5749"/>
    <w:rsid w:val="002A57DE"/>
    <w:rsid w:val="002A65D7"/>
    <w:rsid w:val="002A6A41"/>
    <w:rsid w:val="002A6CE8"/>
    <w:rsid w:val="002A76A8"/>
    <w:rsid w:val="002A780B"/>
    <w:rsid w:val="002B14B3"/>
    <w:rsid w:val="002B1FA5"/>
    <w:rsid w:val="002B1FC5"/>
    <w:rsid w:val="002B57EB"/>
    <w:rsid w:val="002B6F28"/>
    <w:rsid w:val="002B70B2"/>
    <w:rsid w:val="002B70E2"/>
    <w:rsid w:val="002C004E"/>
    <w:rsid w:val="002C273F"/>
    <w:rsid w:val="002C36C3"/>
    <w:rsid w:val="002C39FD"/>
    <w:rsid w:val="002C47FF"/>
    <w:rsid w:val="002C5830"/>
    <w:rsid w:val="002C60FB"/>
    <w:rsid w:val="002C6B84"/>
    <w:rsid w:val="002C77A9"/>
    <w:rsid w:val="002C7D7E"/>
    <w:rsid w:val="002D007D"/>
    <w:rsid w:val="002D6789"/>
    <w:rsid w:val="002D6A41"/>
    <w:rsid w:val="002D70AB"/>
    <w:rsid w:val="002E1201"/>
    <w:rsid w:val="002E1845"/>
    <w:rsid w:val="002E1E08"/>
    <w:rsid w:val="002E646C"/>
    <w:rsid w:val="002E6842"/>
    <w:rsid w:val="002E71D3"/>
    <w:rsid w:val="002E742C"/>
    <w:rsid w:val="002E77D2"/>
    <w:rsid w:val="002F0716"/>
    <w:rsid w:val="002F0855"/>
    <w:rsid w:val="002F2742"/>
    <w:rsid w:val="002F328C"/>
    <w:rsid w:val="002F37BD"/>
    <w:rsid w:val="002F5F14"/>
    <w:rsid w:val="002F6023"/>
    <w:rsid w:val="002F63ED"/>
    <w:rsid w:val="002F750C"/>
    <w:rsid w:val="002F7A01"/>
    <w:rsid w:val="00301C34"/>
    <w:rsid w:val="00305402"/>
    <w:rsid w:val="00306A18"/>
    <w:rsid w:val="00306DBB"/>
    <w:rsid w:val="00306FA3"/>
    <w:rsid w:val="00311E50"/>
    <w:rsid w:val="00312B46"/>
    <w:rsid w:val="00314674"/>
    <w:rsid w:val="00314A72"/>
    <w:rsid w:val="00314D3C"/>
    <w:rsid w:val="00315056"/>
    <w:rsid w:val="003156A8"/>
    <w:rsid w:val="00315BD1"/>
    <w:rsid w:val="00315F59"/>
    <w:rsid w:val="0031705C"/>
    <w:rsid w:val="0032230D"/>
    <w:rsid w:val="0032304C"/>
    <w:rsid w:val="003246A4"/>
    <w:rsid w:val="00324876"/>
    <w:rsid w:val="00324C72"/>
    <w:rsid w:val="00324F58"/>
    <w:rsid w:val="00324FAA"/>
    <w:rsid w:val="003250B0"/>
    <w:rsid w:val="0032557E"/>
    <w:rsid w:val="003257EE"/>
    <w:rsid w:val="0032591F"/>
    <w:rsid w:val="00326052"/>
    <w:rsid w:val="00326E37"/>
    <w:rsid w:val="003274D2"/>
    <w:rsid w:val="003274EE"/>
    <w:rsid w:val="00330709"/>
    <w:rsid w:val="00331FFC"/>
    <w:rsid w:val="00332185"/>
    <w:rsid w:val="00332BB2"/>
    <w:rsid w:val="00335DA0"/>
    <w:rsid w:val="00336AEA"/>
    <w:rsid w:val="00341827"/>
    <w:rsid w:val="003419FF"/>
    <w:rsid w:val="00342287"/>
    <w:rsid w:val="0034334E"/>
    <w:rsid w:val="00344CE0"/>
    <w:rsid w:val="003519FF"/>
    <w:rsid w:val="00352C01"/>
    <w:rsid w:val="003546A7"/>
    <w:rsid w:val="00356346"/>
    <w:rsid w:val="00356A94"/>
    <w:rsid w:val="003574A6"/>
    <w:rsid w:val="0035780C"/>
    <w:rsid w:val="00361398"/>
    <w:rsid w:val="003614DD"/>
    <w:rsid w:val="00361B28"/>
    <w:rsid w:val="00362F99"/>
    <w:rsid w:val="00363DF4"/>
    <w:rsid w:val="003648E7"/>
    <w:rsid w:val="003703F3"/>
    <w:rsid w:val="00370888"/>
    <w:rsid w:val="00372787"/>
    <w:rsid w:val="00372C66"/>
    <w:rsid w:val="00372DCF"/>
    <w:rsid w:val="00373CEE"/>
    <w:rsid w:val="00374D6B"/>
    <w:rsid w:val="00376F29"/>
    <w:rsid w:val="00377ABF"/>
    <w:rsid w:val="00380B0A"/>
    <w:rsid w:val="003819E3"/>
    <w:rsid w:val="00381BD5"/>
    <w:rsid w:val="003833B2"/>
    <w:rsid w:val="00385FFB"/>
    <w:rsid w:val="0038746B"/>
    <w:rsid w:val="00393346"/>
    <w:rsid w:val="003934CF"/>
    <w:rsid w:val="00393CFF"/>
    <w:rsid w:val="003942CA"/>
    <w:rsid w:val="00394A66"/>
    <w:rsid w:val="00395028"/>
    <w:rsid w:val="00396680"/>
    <w:rsid w:val="003A03A5"/>
    <w:rsid w:val="003A4C01"/>
    <w:rsid w:val="003A530D"/>
    <w:rsid w:val="003A5455"/>
    <w:rsid w:val="003B04C3"/>
    <w:rsid w:val="003B1D37"/>
    <w:rsid w:val="003B1F51"/>
    <w:rsid w:val="003B3D1E"/>
    <w:rsid w:val="003B5156"/>
    <w:rsid w:val="003B52F4"/>
    <w:rsid w:val="003B5CC9"/>
    <w:rsid w:val="003B656C"/>
    <w:rsid w:val="003B66FA"/>
    <w:rsid w:val="003B688A"/>
    <w:rsid w:val="003C554A"/>
    <w:rsid w:val="003C6D2A"/>
    <w:rsid w:val="003C793D"/>
    <w:rsid w:val="003C7F8D"/>
    <w:rsid w:val="003D08E2"/>
    <w:rsid w:val="003D2082"/>
    <w:rsid w:val="003D407F"/>
    <w:rsid w:val="003D4D0A"/>
    <w:rsid w:val="003D6541"/>
    <w:rsid w:val="003E0A3B"/>
    <w:rsid w:val="003E1163"/>
    <w:rsid w:val="003E18F5"/>
    <w:rsid w:val="003E2175"/>
    <w:rsid w:val="003E2467"/>
    <w:rsid w:val="003E2E6F"/>
    <w:rsid w:val="003E319B"/>
    <w:rsid w:val="003E3E27"/>
    <w:rsid w:val="003E3E98"/>
    <w:rsid w:val="003E4192"/>
    <w:rsid w:val="003E41B1"/>
    <w:rsid w:val="003E6189"/>
    <w:rsid w:val="003E6418"/>
    <w:rsid w:val="003E777F"/>
    <w:rsid w:val="003F0020"/>
    <w:rsid w:val="003F1534"/>
    <w:rsid w:val="003F3688"/>
    <w:rsid w:val="003F4F98"/>
    <w:rsid w:val="003F5312"/>
    <w:rsid w:val="003F6738"/>
    <w:rsid w:val="00405BF3"/>
    <w:rsid w:val="00407CF4"/>
    <w:rsid w:val="004104D3"/>
    <w:rsid w:val="004105DD"/>
    <w:rsid w:val="00410AD5"/>
    <w:rsid w:val="00411ED4"/>
    <w:rsid w:val="0041238B"/>
    <w:rsid w:val="00413270"/>
    <w:rsid w:val="0041374C"/>
    <w:rsid w:val="0041431A"/>
    <w:rsid w:val="00414F78"/>
    <w:rsid w:val="00415EC4"/>
    <w:rsid w:val="004161EF"/>
    <w:rsid w:val="00416C6E"/>
    <w:rsid w:val="00416ED8"/>
    <w:rsid w:val="004172F7"/>
    <w:rsid w:val="00417810"/>
    <w:rsid w:val="004200AF"/>
    <w:rsid w:val="00420688"/>
    <w:rsid w:val="00420B1F"/>
    <w:rsid w:val="00421B3E"/>
    <w:rsid w:val="00422584"/>
    <w:rsid w:val="00422791"/>
    <w:rsid w:val="0042294B"/>
    <w:rsid w:val="00424ECE"/>
    <w:rsid w:val="00425535"/>
    <w:rsid w:val="00427922"/>
    <w:rsid w:val="00427D21"/>
    <w:rsid w:val="00430CAA"/>
    <w:rsid w:val="00430D82"/>
    <w:rsid w:val="00431D13"/>
    <w:rsid w:val="0043271D"/>
    <w:rsid w:val="00432DB9"/>
    <w:rsid w:val="00434FB9"/>
    <w:rsid w:val="00435B69"/>
    <w:rsid w:val="00437C99"/>
    <w:rsid w:val="004407F9"/>
    <w:rsid w:val="00440825"/>
    <w:rsid w:val="00441D19"/>
    <w:rsid w:val="004422DB"/>
    <w:rsid w:val="00443499"/>
    <w:rsid w:val="00444FFF"/>
    <w:rsid w:val="004456FB"/>
    <w:rsid w:val="004460A0"/>
    <w:rsid w:val="00447BF4"/>
    <w:rsid w:val="00447F8A"/>
    <w:rsid w:val="00450879"/>
    <w:rsid w:val="00450ED2"/>
    <w:rsid w:val="0045213F"/>
    <w:rsid w:val="004550BE"/>
    <w:rsid w:val="0045658B"/>
    <w:rsid w:val="00456C75"/>
    <w:rsid w:val="00456F14"/>
    <w:rsid w:val="0046058D"/>
    <w:rsid w:val="004616C2"/>
    <w:rsid w:val="00465646"/>
    <w:rsid w:val="00466F43"/>
    <w:rsid w:val="00470228"/>
    <w:rsid w:val="0047115C"/>
    <w:rsid w:val="00472456"/>
    <w:rsid w:val="00472C55"/>
    <w:rsid w:val="004739E9"/>
    <w:rsid w:val="00473EC3"/>
    <w:rsid w:val="00474C3F"/>
    <w:rsid w:val="00475285"/>
    <w:rsid w:val="00475287"/>
    <w:rsid w:val="0047692F"/>
    <w:rsid w:val="004770D5"/>
    <w:rsid w:val="004774BE"/>
    <w:rsid w:val="004775E8"/>
    <w:rsid w:val="0048093E"/>
    <w:rsid w:val="004814EC"/>
    <w:rsid w:val="00481A51"/>
    <w:rsid w:val="00481EC6"/>
    <w:rsid w:val="00482AB3"/>
    <w:rsid w:val="00486509"/>
    <w:rsid w:val="00486518"/>
    <w:rsid w:val="00486E76"/>
    <w:rsid w:val="00491972"/>
    <w:rsid w:val="00494216"/>
    <w:rsid w:val="0049433E"/>
    <w:rsid w:val="0049449F"/>
    <w:rsid w:val="004948CD"/>
    <w:rsid w:val="00494B55"/>
    <w:rsid w:val="004957F3"/>
    <w:rsid w:val="00495BC8"/>
    <w:rsid w:val="00496425"/>
    <w:rsid w:val="00496F45"/>
    <w:rsid w:val="00497D40"/>
    <w:rsid w:val="004A203A"/>
    <w:rsid w:val="004A2567"/>
    <w:rsid w:val="004A34BE"/>
    <w:rsid w:val="004A3A2A"/>
    <w:rsid w:val="004A49DC"/>
    <w:rsid w:val="004A4ABF"/>
    <w:rsid w:val="004A4D93"/>
    <w:rsid w:val="004A5203"/>
    <w:rsid w:val="004B057C"/>
    <w:rsid w:val="004B2B80"/>
    <w:rsid w:val="004B3032"/>
    <w:rsid w:val="004B3639"/>
    <w:rsid w:val="004B454D"/>
    <w:rsid w:val="004B47D7"/>
    <w:rsid w:val="004B5887"/>
    <w:rsid w:val="004B6D09"/>
    <w:rsid w:val="004B7CE1"/>
    <w:rsid w:val="004C061C"/>
    <w:rsid w:val="004C062C"/>
    <w:rsid w:val="004C0A37"/>
    <w:rsid w:val="004C3201"/>
    <w:rsid w:val="004C3923"/>
    <w:rsid w:val="004C4AFE"/>
    <w:rsid w:val="004C4C9E"/>
    <w:rsid w:val="004C5592"/>
    <w:rsid w:val="004C5E56"/>
    <w:rsid w:val="004C6C36"/>
    <w:rsid w:val="004C6CE9"/>
    <w:rsid w:val="004D01B6"/>
    <w:rsid w:val="004D0952"/>
    <w:rsid w:val="004D1F2B"/>
    <w:rsid w:val="004D3C79"/>
    <w:rsid w:val="004D4EB6"/>
    <w:rsid w:val="004D5A53"/>
    <w:rsid w:val="004D5A54"/>
    <w:rsid w:val="004D60CA"/>
    <w:rsid w:val="004D72C9"/>
    <w:rsid w:val="004E50DD"/>
    <w:rsid w:val="004E51C8"/>
    <w:rsid w:val="004E54B8"/>
    <w:rsid w:val="004F08D0"/>
    <w:rsid w:val="004F1056"/>
    <w:rsid w:val="004F21C1"/>
    <w:rsid w:val="004F3956"/>
    <w:rsid w:val="004F603E"/>
    <w:rsid w:val="004F6AD5"/>
    <w:rsid w:val="004F6E87"/>
    <w:rsid w:val="004F74A9"/>
    <w:rsid w:val="0050034E"/>
    <w:rsid w:val="00501479"/>
    <w:rsid w:val="00502ADF"/>
    <w:rsid w:val="00504006"/>
    <w:rsid w:val="0050467A"/>
    <w:rsid w:val="00506C85"/>
    <w:rsid w:val="00506F68"/>
    <w:rsid w:val="00511A89"/>
    <w:rsid w:val="005122B2"/>
    <w:rsid w:val="00513E6E"/>
    <w:rsid w:val="00515BA7"/>
    <w:rsid w:val="005160D9"/>
    <w:rsid w:val="00516CB9"/>
    <w:rsid w:val="00520BE2"/>
    <w:rsid w:val="00520E79"/>
    <w:rsid w:val="00524444"/>
    <w:rsid w:val="005262C0"/>
    <w:rsid w:val="00526847"/>
    <w:rsid w:val="00526F7B"/>
    <w:rsid w:val="00527B1A"/>
    <w:rsid w:val="005314F6"/>
    <w:rsid w:val="00531CDA"/>
    <w:rsid w:val="00533732"/>
    <w:rsid w:val="00533BDA"/>
    <w:rsid w:val="00535474"/>
    <w:rsid w:val="00535706"/>
    <w:rsid w:val="005375ED"/>
    <w:rsid w:val="005408A0"/>
    <w:rsid w:val="00541442"/>
    <w:rsid w:val="0054230F"/>
    <w:rsid w:val="00542A15"/>
    <w:rsid w:val="00543C5A"/>
    <w:rsid w:val="0054486E"/>
    <w:rsid w:val="00545BE5"/>
    <w:rsid w:val="00545E13"/>
    <w:rsid w:val="00547639"/>
    <w:rsid w:val="00550234"/>
    <w:rsid w:val="00550C18"/>
    <w:rsid w:val="00551D12"/>
    <w:rsid w:val="005521C7"/>
    <w:rsid w:val="005536D2"/>
    <w:rsid w:val="00554383"/>
    <w:rsid w:val="0055517F"/>
    <w:rsid w:val="005572DA"/>
    <w:rsid w:val="00557B84"/>
    <w:rsid w:val="00561446"/>
    <w:rsid w:val="00561A5F"/>
    <w:rsid w:val="005622F7"/>
    <w:rsid w:val="00562ECD"/>
    <w:rsid w:val="00564163"/>
    <w:rsid w:val="00564EF2"/>
    <w:rsid w:val="00565972"/>
    <w:rsid w:val="005663E5"/>
    <w:rsid w:val="00567353"/>
    <w:rsid w:val="00570414"/>
    <w:rsid w:val="0057205A"/>
    <w:rsid w:val="00572A27"/>
    <w:rsid w:val="00573CD4"/>
    <w:rsid w:val="0057527B"/>
    <w:rsid w:val="005754D5"/>
    <w:rsid w:val="0057575D"/>
    <w:rsid w:val="005765C4"/>
    <w:rsid w:val="00576E19"/>
    <w:rsid w:val="00577A35"/>
    <w:rsid w:val="00577DC6"/>
    <w:rsid w:val="0058118F"/>
    <w:rsid w:val="00581549"/>
    <w:rsid w:val="00581EAC"/>
    <w:rsid w:val="005829D1"/>
    <w:rsid w:val="00583D4F"/>
    <w:rsid w:val="00587597"/>
    <w:rsid w:val="00587699"/>
    <w:rsid w:val="005902B7"/>
    <w:rsid w:val="00590D48"/>
    <w:rsid w:val="00591979"/>
    <w:rsid w:val="00592E5B"/>
    <w:rsid w:val="005952A2"/>
    <w:rsid w:val="0059581C"/>
    <w:rsid w:val="00595F98"/>
    <w:rsid w:val="00596E59"/>
    <w:rsid w:val="00597D29"/>
    <w:rsid w:val="005A0A9E"/>
    <w:rsid w:val="005A0ABB"/>
    <w:rsid w:val="005A0B48"/>
    <w:rsid w:val="005A133F"/>
    <w:rsid w:val="005A20C0"/>
    <w:rsid w:val="005A2ADB"/>
    <w:rsid w:val="005A38C6"/>
    <w:rsid w:val="005A42C3"/>
    <w:rsid w:val="005A5580"/>
    <w:rsid w:val="005A59FB"/>
    <w:rsid w:val="005A73E6"/>
    <w:rsid w:val="005B208C"/>
    <w:rsid w:val="005B370A"/>
    <w:rsid w:val="005B38FC"/>
    <w:rsid w:val="005B4BD3"/>
    <w:rsid w:val="005B52C5"/>
    <w:rsid w:val="005B5761"/>
    <w:rsid w:val="005B5904"/>
    <w:rsid w:val="005B7A56"/>
    <w:rsid w:val="005B7B86"/>
    <w:rsid w:val="005C17C9"/>
    <w:rsid w:val="005C366B"/>
    <w:rsid w:val="005C41FF"/>
    <w:rsid w:val="005C49BC"/>
    <w:rsid w:val="005C4FCF"/>
    <w:rsid w:val="005C57C1"/>
    <w:rsid w:val="005C6682"/>
    <w:rsid w:val="005C7831"/>
    <w:rsid w:val="005D1C45"/>
    <w:rsid w:val="005D2E6F"/>
    <w:rsid w:val="005D2F88"/>
    <w:rsid w:val="005D3064"/>
    <w:rsid w:val="005D369D"/>
    <w:rsid w:val="005D6C21"/>
    <w:rsid w:val="005D6D2B"/>
    <w:rsid w:val="005D7C5B"/>
    <w:rsid w:val="005D7EEF"/>
    <w:rsid w:val="005E0040"/>
    <w:rsid w:val="005E1884"/>
    <w:rsid w:val="005E5805"/>
    <w:rsid w:val="005E6354"/>
    <w:rsid w:val="005E6370"/>
    <w:rsid w:val="005F0A90"/>
    <w:rsid w:val="005F132B"/>
    <w:rsid w:val="005F1DF5"/>
    <w:rsid w:val="005F1F60"/>
    <w:rsid w:val="005F4858"/>
    <w:rsid w:val="005F4A8B"/>
    <w:rsid w:val="005F7E12"/>
    <w:rsid w:val="006007A9"/>
    <w:rsid w:val="00600982"/>
    <w:rsid w:val="00600CE8"/>
    <w:rsid w:val="00601336"/>
    <w:rsid w:val="006023EE"/>
    <w:rsid w:val="00602B2E"/>
    <w:rsid w:val="00603C38"/>
    <w:rsid w:val="006046CD"/>
    <w:rsid w:val="00605BA9"/>
    <w:rsid w:val="00605CB8"/>
    <w:rsid w:val="0060620A"/>
    <w:rsid w:val="006074F4"/>
    <w:rsid w:val="00607558"/>
    <w:rsid w:val="00610166"/>
    <w:rsid w:val="00610457"/>
    <w:rsid w:val="00612099"/>
    <w:rsid w:val="00613B93"/>
    <w:rsid w:val="006206FC"/>
    <w:rsid w:val="00621A71"/>
    <w:rsid w:val="00622163"/>
    <w:rsid w:val="006258F1"/>
    <w:rsid w:val="00626078"/>
    <w:rsid w:val="00626824"/>
    <w:rsid w:val="00626FA8"/>
    <w:rsid w:val="006270A2"/>
    <w:rsid w:val="00627765"/>
    <w:rsid w:val="00627DDF"/>
    <w:rsid w:val="00631026"/>
    <w:rsid w:val="00632956"/>
    <w:rsid w:val="00634BE0"/>
    <w:rsid w:val="006353AE"/>
    <w:rsid w:val="006358EC"/>
    <w:rsid w:val="006368BE"/>
    <w:rsid w:val="006371DC"/>
    <w:rsid w:val="00637ACE"/>
    <w:rsid w:val="00637B18"/>
    <w:rsid w:val="006407D4"/>
    <w:rsid w:val="00640FEA"/>
    <w:rsid w:val="006432AE"/>
    <w:rsid w:val="006436B1"/>
    <w:rsid w:val="006437B9"/>
    <w:rsid w:val="00643D0B"/>
    <w:rsid w:val="006454C7"/>
    <w:rsid w:val="006456C7"/>
    <w:rsid w:val="00646119"/>
    <w:rsid w:val="0064694B"/>
    <w:rsid w:val="00651567"/>
    <w:rsid w:val="0065162F"/>
    <w:rsid w:val="006518E4"/>
    <w:rsid w:val="00652B98"/>
    <w:rsid w:val="006533C6"/>
    <w:rsid w:val="00653846"/>
    <w:rsid w:val="006543CA"/>
    <w:rsid w:val="00656096"/>
    <w:rsid w:val="00657590"/>
    <w:rsid w:val="00657DAF"/>
    <w:rsid w:val="0066077C"/>
    <w:rsid w:val="00661347"/>
    <w:rsid w:val="00662549"/>
    <w:rsid w:val="00662BBA"/>
    <w:rsid w:val="006638A6"/>
    <w:rsid w:val="00663A29"/>
    <w:rsid w:val="00664093"/>
    <w:rsid w:val="006649B1"/>
    <w:rsid w:val="00670CE0"/>
    <w:rsid w:val="00671B31"/>
    <w:rsid w:val="00671EA1"/>
    <w:rsid w:val="00672C73"/>
    <w:rsid w:val="00672E1E"/>
    <w:rsid w:val="00674C60"/>
    <w:rsid w:val="006769B9"/>
    <w:rsid w:val="00676B2B"/>
    <w:rsid w:val="00676D51"/>
    <w:rsid w:val="006778DD"/>
    <w:rsid w:val="00681209"/>
    <w:rsid w:val="00684919"/>
    <w:rsid w:val="00686451"/>
    <w:rsid w:val="00687518"/>
    <w:rsid w:val="00687666"/>
    <w:rsid w:val="00692836"/>
    <w:rsid w:val="0069365D"/>
    <w:rsid w:val="00693F7E"/>
    <w:rsid w:val="00694AFE"/>
    <w:rsid w:val="00695F94"/>
    <w:rsid w:val="006A10E4"/>
    <w:rsid w:val="006A22D7"/>
    <w:rsid w:val="006A5309"/>
    <w:rsid w:val="006A6587"/>
    <w:rsid w:val="006A6D20"/>
    <w:rsid w:val="006A743F"/>
    <w:rsid w:val="006B2FCB"/>
    <w:rsid w:val="006B3DD2"/>
    <w:rsid w:val="006B43E0"/>
    <w:rsid w:val="006B5362"/>
    <w:rsid w:val="006B54DF"/>
    <w:rsid w:val="006B5CDD"/>
    <w:rsid w:val="006B6481"/>
    <w:rsid w:val="006B64B9"/>
    <w:rsid w:val="006B6B6A"/>
    <w:rsid w:val="006C0415"/>
    <w:rsid w:val="006C1CC4"/>
    <w:rsid w:val="006C40A6"/>
    <w:rsid w:val="006C46CE"/>
    <w:rsid w:val="006C490A"/>
    <w:rsid w:val="006C4D74"/>
    <w:rsid w:val="006C4FFC"/>
    <w:rsid w:val="006C5464"/>
    <w:rsid w:val="006C5DE7"/>
    <w:rsid w:val="006C66BB"/>
    <w:rsid w:val="006C725E"/>
    <w:rsid w:val="006D105B"/>
    <w:rsid w:val="006D45B7"/>
    <w:rsid w:val="006D4B16"/>
    <w:rsid w:val="006D4BFE"/>
    <w:rsid w:val="006D58C8"/>
    <w:rsid w:val="006D6F8E"/>
    <w:rsid w:val="006D75EE"/>
    <w:rsid w:val="006D7821"/>
    <w:rsid w:val="006D7FB8"/>
    <w:rsid w:val="006E0BF0"/>
    <w:rsid w:val="006E0E8B"/>
    <w:rsid w:val="006E259C"/>
    <w:rsid w:val="006E548A"/>
    <w:rsid w:val="006E6246"/>
    <w:rsid w:val="006E6D0D"/>
    <w:rsid w:val="006E7368"/>
    <w:rsid w:val="006F0B35"/>
    <w:rsid w:val="006F1299"/>
    <w:rsid w:val="006F2330"/>
    <w:rsid w:val="006F3328"/>
    <w:rsid w:val="006F36D8"/>
    <w:rsid w:val="006F4252"/>
    <w:rsid w:val="006F65D4"/>
    <w:rsid w:val="006F6A87"/>
    <w:rsid w:val="006F7582"/>
    <w:rsid w:val="006F7F50"/>
    <w:rsid w:val="00700639"/>
    <w:rsid w:val="00703BA1"/>
    <w:rsid w:val="00703C20"/>
    <w:rsid w:val="00705194"/>
    <w:rsid w:val="00705E6F"/>
    <w:rsid w:val="00706D71"/>
    <w:rsid w:val="007111D9"/>
    <w:rsid w:val="0071146B"/>
    <w:rsid w:val="00711A9F"/>
    <w:rsid w:val="00714EFC"/>
    <w:rsid w:val="00716BC2"/>
    <w:rsid w:val="007172ED"/>
    <w:rsid w:val="00717759"/>
    <w:rsid w:val="00720887"/>
    <w:rsid w:val="00720CCA"/>
    <w:rsid w:val="0072103D"/>
    <w:rsid w:val="00723E19"/>
    <w:rsid w:val="00725870"/>
    <w:rsid w:val="00725DD1"/>
    <w:rsid w:val="00725FCD"/>
    <w:rsid w:val="007274BC"/>
    <w:rsid w:val="0073236D"/>
    <w:rsid w:val="0073396C"/>
    <w:rsid w:val="0073429E"/>
    <w:rsid w:val="00734BE9"/>
    <w:rsid w:val="00735E06"/>
    <w:rsid w:val="0074184F"/>
    <w:rsid w:val="00741CEC"/>
    <w:rsid w:val="00742698"/>
    <w:rsid w:val="00742B0D"/>
    <w:rsid w:val="00743661"/>
    <w:rsid w:val="00743C76"/>
    <w:rsid w:val="00746A05"/>
    <w:rsid w:val="00746D5F"/>
    <w:rsid w:val="007470F3"/>
    <w:rsid w:val="0074752F"/>
    <w:rsid w:val="0075047C"/>
    <w:rsid w:val="00750982"/>
    <w:rsid w:val="0075099C"/>
    <w:rsid w:val="00750DA0"/>
    <w:rsid w:val="007524BD"/>
    <w:rsid w:val="00753532"/>
    <w:rsid w:val="00753928"/>
    <w:rsid w:val="0075479A"/>
    <w:rsid w:val="007579D6"/>
    <w:rsid w:val="00760316"/>
    <w:rsid w:val="00761B74"/>
    <w:rsid w:val="0076358A"/>
    <w:rsid w:val="0076399B"/>
    <w:rsid w:val="00763A15"/>
    <w:rsid w:val="00763CF1"/>
    <w:rsid w:val="00766478"/>
    <w:rsid w:val="00766C2E"/>
    <w:rsid w:val="0076732A"/>
    <w:rsid w:val="00773FFE"/>
    <w:rsid w:val="00774746"/>
    <w:rsid w:val="00774D47"/>
    <w:rsid w:val="00774ECD"/>
    <w:rsid w:val="00775DBF"/>
    <w:rsid w:val="00780A07"/>
    <w:rsid w:val="00781153"/>
    <w:rsid w:val="00785B45"/>
    <w:rsid w:val="007926A9"/>
    <w:rsid w:val="00794400"/>
    <w:rsid w:val="00794C38"/>
    <w:rsid w:val="0079757F"/>
    <w:rsid w:val="0079795E"/>
    <w:rsid w:val="007A2930"/>
    <w:rsid w:val="007A50AD"/>
    <w:rsid w:val="007A529D"/>
    <w:rsid w:val="007A58F0"/>
    <w:rsid w:val="007A5C75"/>
    <w:rsid w:val="007A5DBB"/>
    <w:rsid w:val="007A7973"/>
    <w:rsid w:val="007B2E10"/>
    <w:rsid w:val="007B73DF"/>
    <w:rsid w:val="007B7746"/>
    <w:rsid w:val="007B780F"/>
    <w:rsid w:val="007C0354"/>
    <w:rsid w:val="007C086A"/>
    <w:rsid w:val="007C1346"/>
    <w:rsid w:val="007C1C00"/>
    <w:rsid w:val="007C3EDC"/>
    <w:rsid w:val="007C40B5"/>
    <w:rsid w:val="007C4EA3"/>
    <w:rsid w:val="007C5048"/>
    <w:rsid w:val="007C5B8D"/>
    <w:rsid w:val="007C65DA"/>
    <w:rsid w:val="007C73A6"/>
    <w:rsid w:val="007C7786"/>
    <w:rsid w:val="007D01B3"/>
    <w:rsid w:val="007D077F"/>
    <w:rsid w:val="007D0F59"/>
    <w:rsid w:val="007D1BD0"/>
    <w:rsid w:val="007D1CC2"/>
    <w:rsid w:val="007D3534"/>
    <w:rsid w:val="007E21B0"/>
    <w:rsid w:val="007E28FC"/>
    <w:rsid w:val="007E34DB"/>
    <w:rsid w:val="007E3B41"/>
    <w:rsid w:val="007E5EE4"/>
    <w:rsid w:val="007E6A13"/>
    <w:rsid w:val="007E721D"/>
    <w:rsid w:val="007F027E"/>
    <w:rsid w:val="007F0846"/>
    <w:rsid w:val="007F13BE"/>
    <w:rsid w:val="007F3B38"/>
    <w:rsid w:val="007F3FB3"/>
    <w:rsid w:val="007F52FF"/>
    <w:rsid w:val="007F7A07"/>
    <w:rsid w:val="008005E7"/>
    <w:rsid w:val="00801D07"/>
    <w:rsid w:val="00802C50"/>
    <w:rsid w:val="00803874"/>
    <w:rsid w:val="00805C96"/>
    <w:rsid w:val="00810850"/>
    <w:rsid w:val="00812AFD"/>
    <w:rsid w:val="00812D85"/>
    <w:rsid w:val="00813FC3"/>
    <w:rsid w:val="00814375"/>
    <w:rsid w:val="00815332"/>
    <w:rsid w:val="00815963"/>
    <w:rsid w:val="008159A5"/>
    <w:rsid w:val="00817D21"/>
    <w:rsid w:val="00817EAE"/>
    <w:rsid w:val="008203B3"/>
    <w:rsid w:val="00820FBF"/>
    <w:rsid w:val="00821E86"/>
    <w:rsid w:val="00822B85"/>
    <w:rsid w:val="00823DDD"/>
    <w:rsid w:val="0082411F"/>
    <w:rsid w:val="0082504A"/>
    <w:rsid w:val="008259AC"/>
    <w:rsid w:val="00825FFA"/>
    <w:rsid w:val="0082631A"/>
    <w:rsid w:val="00826350"/>
    <w:rsid w:val="00826865"/>
    <w:rsid w:val="00827742"/>
    <w:rsid w:val="008305A4"/>
    <w:rsid w:val="008310EB"/>
    <w:rsid w:val="008320FC"/>
    <w:rsid w:val="00833C3F"/>
    <w:rsid w:val="008352A8"/>
    <w:rsid w:val="00835BB1"/>
    <w:rsid w:val="00841364"/>
    <w:rsid w:val="00844AD6"/>
    <w:rsid w:val="00844B34"/>
    <w:rsid w:val="00845B03"/>
    <w:rsid w:val="00846ED6"/>
    <w:rsid w:val="00847C4B"/>
    <w:rsid w:val="00847D6D"/>
    <w:rsid w:val="0085097C"/>
    <w:rsid w:val="00851826"/>
    <w:rsid w:val="00853036"/>
    <w:rsid w:val="0085394B"/>
    <w:rsid w:val="008546A7"/>
    <w:rsid w:val="00855160"/>
    <w:rsid w:val="00856D19"/>
    <w:rsid w:val="00857965"/>
    <w:rsid w:val="008621AA"/>
    <w:rsid w:val="00862335"/>
    <w:rsid w:val="0086288A"/>
    <w:rsid w:val="008629A6"/>
    <w:rsid w:val="00862F86"/>
    <w:rsid w:val="00863090"/>
    <w:rsid w:val="008630F8"/>
    <w:rsid w:val="0086396B"/>
    <w:rsid w:val="00863BC7"/>
    <w:rsid w:val="0086759A"/>
    <w:rsid w:val="008724E6"/>
    <w:rsid w:val="00873F21"/>
    <w:rsid w:val="00875BB5"/>
    <w:rsid w:val="008761F2"/>
    <w:rsid w:val="0087635A"/>
    <w:rsid w:val="008815DF"/>
    <w:rsid w:val="0088411C"/>
    <w:rsid w:val="008848F1"/>
    <w:rsid w:val="008852CD"/>
    <w:rsid w:val="00887D0C"/>
    <w:rsid w:val="0089014F"/>
    <w:rsid w:val="00891F1A"/>
    <w:rsid w:val="008926BB"/>
    <w:rsid w:val="0089481F"/>
    <w:rsid w:val="008948E0"/>
    <w:rsid w:val="00894CAF"/>
    <w:rsid w:val="0089517F"/>
    <w:rsid w:val="00895777"/>
    <w:rsid w:val="00897813"/>
    <w:rsid w:val="008A1C91"/>
    <w:rsid w:val="008A1D71"/>
    <w:rsid w:val="008A4E84"/>
    <w:rsid w:val="008A5BE9"/>
    <w:rsid w:val="008A758F"/>
    <w:rsid w:val="008B0834"/>
    <w:rsid w:val="008B0AC7"/>
    <w:rsid w:val="008B0E2F"/>
    <w:rsid w:val="008B10ED"/>
    <w:rsid w:val="008B18D1"/>
    <w:rsid w:val="008B3575"/>
    <w:rsid w:val="008B6684"/>
    <w:rsid w:val="008B6D07"/>
    <w:rsid w:val="008B7406"/>
    <w:rsid w:val="008B7F9D"/>
    <w:rsid w:val="008C0CBB"/>
    <w:rsid w:val="008C112B"/>
    <w:rsid w:val="008C2F5F"/>
    <w:rsid w:val="008D0BD7"/>
    <w:rsid w:val="008D2C22"/>
    <w:rsid w:val="008D39A0"/>
    <w:rsid w:val="008D3B0A"/>
    <w:rsid w:val="008D4D13"/>
    <w:rsid w:val="008D5578"/>
    <w:rsid w:val="008D5A1E"/>
    <w:rsid w:val="008D6729"/>
    <w:rsid w:val="008D6CCF"/>
    <w:rsid w:val="008D74F4"/>
    <w:rsid w:val="008D7F98"/>
    <w:rsid w:val="008E0FC7"/>
    <w:rsid w:val="008E181B"/>
    <w:rsid w:val="008E1A2C"/>
    <w:rsid w:val="008E1E58"/>
    <w:rsid w:val="008E5A00"/>
    <w:rsid w:val="008E6530"/>
    <w:rsid w:val="008E689D"/>
    <w:rsid w:val="008F0ABB"/>
    <w:rsid w:val="008F2034"/>
    <w:rsid w:val="008F390D"/>
    <w:rsid w:val="008F4744"/>
    <w:rsid w:val="008F5654"/>
    <w:rsid w:val="008F608D"/>
    <w:rsid w:val="008F6F86"/>
    <w:rsid w:val="008F742D"/>
    <w:rsid w:val="008F78B0"/>
    <w:rsid w:val="00901506"/>
    <w:rsid w:val="0090326E"/>
    <w:rsid w:val="00906BB0"/>
    <w:rsid w:val="00906C36"/>
    <w:rsid w:val="00907B07"/>
    <w:rsid w:val="009106E2"/>
    <w:rsid w:val="00910E80"/>
    <w:rsid w:val="00911017"/>
    <w:rsid w:val="00911139"/>
    <w:rsid w:val="00915CEC"/>
    <w:rsid w:val="009168D3"/>
    <w:rsid w:val="00917D4F"/>
    <w:rsid w:val="009211D1"/>
    <w:rsid w:val="00925099"/>
    <w:rsid w:val="00926BC1"/>
    <w:rsid w:val="00926F87"/>
    <w:rsid w:val="00927048"/>
    <w:rsid w:val="0092780C"/>
    <w:rsid w:val="00927EBC"/>
    <w:rsid w:val="0093003E"/>
    <w:rsid w:val="00930FA0"/>
    <w:rsid w:val="00932E30"/>
    <w:rsid w:val="00934F97"/>
    <w:rsid w:val="0093576D"/>
    <w:rsid w:val="00935987"/>
    <w:rsid w:val="00937195"/>
    <w:rsid w:val="0093760E"/>
    <w:rsid w:val="00937AD2"/>
    <w:rsid w:val="00940DDB"/>
    <w:rsid w:val="00940F9A"/>
    <w:rsid w:val="00941D5F"/>
    <w:rsid w:val="00942C04"/>
    <w:rsid w:val="00942C82"/>
    <w:rsid w:val="00942F1D"/>
    <w:rsid w:val="00943864"/>
    <w:rsid w:val="009438F5"/>
    <w:rsid w:val="00945495"/>
    <w:rsid w:val="00945A06"/>
    <w:rsid w:val="00945A6C"/>
    <w:rsid w:val="00950FBA"/>
    <w:rsid w:val="00951C95"/>
    <w:rsid w:val="0095339B"/>
    <w:rsid w:val="0095415E"/>
    <w:rsid w:val="009548C3"/>
    <w:rsid w:val="00955113"/>
    <w:rsid w:val="0095564B"/>
    <w:rsid w:val="009559BD"/>
    <w:rsid w:val="009565C1"/>
    <w:rsid w:val="00956C08"/>
    <w:rsid w:val="009579D2"/>
    <w:rsid w:val="00957BC4"/>
    <w:rsid w:val="00960101"/>
    <w:rsid w:val="00960A1C"/>
    <w:rsid w:val="0096121B"/>
    <w:rsid w:val="0096270A"/>
    <w:rsid w:val="0096279E"/>
    <w:rsid w:val="00962DE2"/>
    <w:rsid w:val="009645EA"/>
    <w:rsid w:val="0096572E"/>
    <w:rsid w:val="00965A24"/>
    <w:rsid w:val="0096643D"/>
    <w:rsid w:val="0096688A"/>
    <w:rsid w:val="00972B40"/>
    <w:rsid w:val="00972C2A"/>
    <w:rsid w:val="00973280"/>
    <w:rsid w:val="009736B6"/>
    <w:rsid w:val="009750B6"/>
    <w:rsid w:val="009755BE"/>
    <w:rsid w:val="00975C7C"/>
    <w:rsid w:val="00976687"/>
    <w:rsid w:val="00977108"/>
    <w:rsid w:val="009777A5"/>
    <w:rsid w:val="0097785A"/>
    <w:rsid w:val="00981D9F"/>
    <w:rsid w:val="00985C74"/>
    <w:rsid w:val="00985E5A"/>
    <w:rsid w:val="00986EB2"/>
    <w:rsid w:val="0099010A"/>
    <w:rsid w:val="009912C3"/>
    <w:rsid w:val="009916F1"/>
    <w:rsid w:val="00991B7E"/>
    <w:rsid w:val="009942B6"/>
    <w:rsid w:val="00994538"/>
    <w:rsid w:val="00994956"/>
    <w:rsid w:val="00994F48"/>
    <w:rsid w:val="009968D6"/>
    <w:rsid w:val="009A0408"/>
    <w:rsid w:val="009A0731"/>
    <w:rsid w:val="009A07A9"/>
    <w:rsid w:val="009A1DF9"/>
    <w:rsid w:val="009A2B21"/>
    <w:rsid w:val="009A2C66"/>
    <w:rsid w:val="009A34B3"/>
    <w:rsid w:val="009A654C"/>
    <w:rsid w:val="009A779C"/>
    <w:rsid w:val="009B1194"/>
    <w:rsid w:val="009B1302"/>
    <w:rsid w:val="009B1B78"/>
    <w:rsid w:val="009B1F89"/>
    <w:rsid w:val="009B23AF"/>
    <w:rsid w:val="009B2BC7"/>
    <w:rsid w:val="009B34BC"/>
    <w:rsid w:val="009B4038"/>
    <w:rsid w:val="009B49BB"/>
    <w:rsid w:val="009B593D"/>
    <w:rsid w:val="009B7444"/>
    <w:rsid w:val="009B7E63"/>
    <w:rsid w:val="009C25D9"/>
    <w:rsid w:val="009C37FB"/>
    <w:rsid w:val="009C3910"/>
    <w:rsid w:val="009C4156"/>
    <w:rsid w:val="009C43F6"/>
    <w:rsid w:val="009C5519"/>
    <w:rsid w:val="009C5BF6"/>
    <w:rsid w:val="009C62E5"/>
    <w:rsid w:val="009D0347"/>
    <w:rsid w:val="009D19D1"/>
    <w:rsid w:val="009D2287"/>
    <w:rsid w:val="009D3379"/>
    <w:rsid w:val="009D3E67"/>
    <w:rsid w:val="009D442E"/>
    <w:rsid w:val="009D5E90"/>
    <w:rsid w:val="009D638C"/>
    <w:rsid w:val="009D6ECE"/>
    <w:rsid w:val="009E12BC"/>
    <w:rsid w:val="009E2166"/>
    <w:rsid w:val="009E256C"/>
    <w:rsid w:val="009E56CB"/>
    <w:rsid w:val="009E5821"/>
    <w:rsid w:val="009E6AE4"/>
    <w:rsid w:val="009E6B8E"/>
    <w:rsid w:val="009E7846"/>
    <w:rsid w:val="009F2C78"/>
    <w:rsid w:val="009F3C00"/>
    <w:rsid w:val="009F3C9C"/>
    <w:rsid w:val="009F4B34"/>
    <w:rsid w:val="009F52EF"/>
    <w:rsid w:val="009F6CD0"/>
    <w:rsid w:val="00A0007C"/>
    <w:rsid w:val="00A017E9"/>
    <w:rsid w:val="00A01F51"/>
    <w:rsid w:val="00A0301F"/>
    <w:rsid w:val="00A04A6F"/>
    <w:rsid w:val="00A04C48"/>
    <w:rsid w:val="00A04E1D"/>
    <w:rsid w:val="00A06D4E"/>
    <w:rsid w:val="00A072CA"/>
    <w:rsid w:val="00A10A89"/>
    <w:rsid w:val="00A11D66"/>
    <w:rsid w:val="00A1247B"/>
    <w:rsid w:val="00A125C9"/>
    <w:rsid w:val="00A1490C"/>
    <w:rsid w:val="00A15EE9"/>
    <w:rsid w:val="00A20F6F"/>
    <w:rsid w:val="00A21AE1"/>
    <w:rsid w:val="00A235BD"/>
    <w:rsid w:val="00A23606"/>
    <w:rsid w:val="00A25499"/>
    <w:rsid w:val="00A25776"/>
    <w:rsid w:val="00A2671A"/>
    <w:rsid w:val="00A26EBD"/>
    <w:rsid w:val="00A30B5A"/>
    <w:rsid w:val="00A3202B"/>
    <w:rsid w:val="00A3511E"/>
    <w:rsid w:val="00A35C1D"/>
    <w:rsid w:val="00A35CAF"/>
    <w:rsid w:val="00A369E0"/>
    <w:rsid w:val="00A40E23"/>
    <w:rsid w:val="00A40E9C"/>
    <w:rsid w:val="00A413C2"/>
    <w:rsid w:val="00A413D4"/>
    <w:rsid w:val="00A43246"/>
    <w:rsid w:val="00A4379F"/>
    <w:rsid w:val="00A43E4E"/>
    <w:rsid w:val="00A44F32"/>
    <w:rsid w:val="00A50C7E"/>
    <w:rsid w:val="00A50F90"/>
    <w:rsid w:val="00A52BA1"/>
    <w:rsid w:val="00A53DA4"/>
    <w:rsid w:val="00A54BF0"/>
    <w:rsid w:val="00A55BE2"/>
    <w:rsid w:val="00A56CBF"/>
    <w:rsid w:val="00A5718D"/>
    <w:rsid w:val="00A575D1"/>
    <w:rsid w:val="00A605FF"/>
    <w:rsid w:val="00A627D7"/>
    <w:rsid w:val="00A62E0E"/>
    <w:rsid w:val="00A636F5"/>
    <w:rsid w:val="00A64194"/>
    <w:rsid w:val="00A64F2E"/>
    <w:rsid w:val="00A65FC1"/>
    <w:rsid w:val="00A7039F"/>
    <w:rsid w:val="00A73DBB"/>
    <w:rsid w:val="00A744CD"/>
    <w:rsid w:val="00A74594"/>
    <w:rsid w:val="00A75E56"/>
    <w:rsid w:val="00A8005F"/>
    <w:rsid w:val="00A811DF"/>
    <w:rsid w:val="00A81CEA"/>
    <w:rsid w:val="00A85D52"/>
    <w:rsid w:val="00A861E4"/>
    <w:rsid w:val="00A86414"/>
    <w:rsid w:val="00A92192"/>
    <w:rsid w:val="00A92B50"/>
    <w:rsid w:val="00A9359D"/>
    <w:rsid w:val="00A93864"/>
    <w:rsid w:val="00A93C12"/>
    <w:rsid w:val="00A94714"/>
    <w:rsid w:val="00A953F9"/>
    <w:rsid w:val="00A95462"/>
    <w:rsid w:val="00A95CBE"/>
    <w:rsid w:val="00A973D8"/>
    <w:rsid w:val="00AA0B51"/>
    <w:rsid w:val="00AA1352"/>
    <w:rsid w:val="00AA1B8B"/>
    <w:rsid w:val="00AA2B53"/>
    <w:rsid w:val="00AA49DD"/>
    <w:rsid w:val="00AA4B62"/>
    <w:rsid w:val="00AA4D53"/>
    <w:rsid w:val="00AA51BA"/>
    <w:rsid w:val="00AA6150"/>
    <w:rsid w:val="00AB0F1A"/>
    <w:rsid w:val="00AB10EC"/>
    <w:rsid w:val="00AB12E0"/>
    <w:rsid w:val="00AB1A3B"/>
    <w:rsid w:val="00AB3ED1"/>
    <w:rsid w:val="00AB59DC"/>
    <w:rsid w:val="00AB6C11"/>
    <w:rsid w:val="00AB6D0F"/>
    <w:rsid w:val="00AB7797"/>
    <w:rsid w:val="00AC02A4"/>
    <w:rsid w:val="00AC04E3"/>
    <w:rsid w:val="00AC0C0D"/>
    <w:rsid w:val="00AC1992"/>
    <w:rsid w:val="00AC1C8D"/>
    <w:rsid w:val="00AC1E0C"/>
    <w:rsid w:val="00AC242F"/>
    <w:rsid w:val="00AC6AD7"/>
    <w:rsid w:val="00AC6C12"/>
    <w:rsid w:val="00AD0980"/>
    <w:rsid w:val="00AD3755"/>
    <w:rsid w:val="00AD49AD"/>
    <w:rsid w:val="00AD50D6"/>
    <w:rsid w:val="00AD6599"/>
    <w:rsid w:val="00AD6F23"/>
    <w:rsid w:val="00AD6F2A"/>
    <w:rsid w:val="00AD6FB0"/>
    <w:rsid w:val="00AD7420"/>
    <w:rsid w:val="00AE0E16"/>
    <w:rsid w:val="00AE3B1C"/>
    <w:rsid w:val="00AE5441"/>
    <w:rsid w:val="00AE5A58"/>
    <w:rsid w:val="00AE5B86"/>
    <w:rsid w:val="00AE6146"/>
    <w:rsid w:val="00AF0B0A"/>
    <w:rsid w:val="00AF1662"/>
    <w:rsid w:val="00AF1B98"/>
    <w:rsid w:val="00AF6868"/>
    <w:rsid w:val="00AF6B2B"/>
    <w:rsid w:val="00B00343"/>
    <w:rsid w:val="00B01267"/>
    <w:rsid w:val="00B0140C"/>
    <w:rsid w:val="00B024FD"/>
    <w:rsid w:val="00B027D1"/>
    <w:rsid w:val="00B02CC2"/>
    <w:rsid w:val="00B0358C"/>
    <w:rsid w:val="00B03647"/>
    <w:rsid w:val="00B03D19"/>
    <w:rsid w:val="00B04009"/>
    <w:rsid w:val="00B06079"/>
    <w:rsid w:val="00B06E1C"/>
    <w:rsid w:val="00B1160F"/>
    <w:rsid w:val="00B1433F"/>
    <w:rsid w:val="00B146D7"/>
    <w:rsid w:val="00B14D0D"/>
    <w:rsid w:val="00B15F60"/>
    <w:rsid w:val="00B1686C"/>
    <w:rsid w:val="00B20801"/>
    <w:rsid w:val="00B22827"/>
    <w:rsid w:val="00B2499C"/>
    <w:rsid w:val="00B25600"/>
    <w:rsid w:val="00B2788C"/>
    <w:rsid w:val="00B301B1"/>
    <w:rsid w:val="00B308D9"/>
    <w:rsid w:val="00B31507"/>
    <w:rsid w:val="00B31C8E"/>
    <w:rsid w:val="00B33988"/>
    <w:rsid w:val="00B340FF"/>
    <w:rsid w:val="00B342BB"/>
    <w:rsid w:val="00B344C6"/>
    <w:rsid w:val="00B368CC"/>
    <w:rsid w:val="00B379AD"/>
    <w:rsid w:val="00B37B8A"/>
    <w:rsid w:val="00B409DD"/>
    <w:rsid w:val="00B40B92"/>
    <w:rsid w:val="00B43D6E"/>
    <w:rsid w:val="00B44BD5"/>
    <w:rsid w:val="00B4581A"/>
    <w:rsid w:val="00B46C85"/>
    <w:rsid w:val="00B526D6"/>
    <w:rsid w:val="00B528B4"/>
    <w:rsid w:val="00B52C5A"/>
    <w:rsid w:val="00B53E14"/>
    <w:rsid w:val="00B560CF"/>
    <w:rsid w:val="00B56118"/>
    <w:rsid w:val="00B5653D"/>
    <w:rsid w:val="00B575A8"/>
    <w:rsid w:val="00B577BE"/>
    <w:rsid w:val="00B60BB5"/>
    <w:rsid w:val="00B60C13"/>
    <w:rsid w:val="00B622B7"/>
    <w:rsid w:val="00B6373E"/>
    <w:rsid w:val="00B63772"/>
    <w:rsid w:val="00B63959"/>
    <w:rsid w:val="00B63B92"/>
    <w:rsid w:val="00B64241"/>
    <w:rsid w:val="00B67024"/>
    <w:rsid w:val="00B67A26"/>
    <w:rsid w:val="00B70768"/>
    <w:rsid w:val="00B70B55"/>
    <w:rsid w:val="00B71C79"/>
    <w:rsid w:val="00B7239E"/>
    <w:rsid w:val="00B744D2"/>
    <w:rsid w:val="00B74FF8"/>
    <w:rsid w:val="00B758FF"/>
    <w:rsid w:val="00B83712"/>
    <w:rsid w:val="00B848D7"/>
    <w:rsid w:val="00B86555"/>
    <w:rsid w:val="00B87CEA"/>
    <w:rsid w:val="00B90EFE"/>
    <w:rsid w:val="00B91030"/>
    <w:rsid w:val="00B9316D"/>
    <w:rsid w:val="00B94094"/>
    <w:rsid w:val="00B9443F"/>
    <w:rsid w:val="00B954BC"/>
    <w:rsid w:val="00B96899"/>
    <w:rsid w:val="00B96B18"/>
    <w:rsid w:val="00B96F7F"/>
    <w:rsid w:val="00B975D4"/>
    <w:rsid w:val="00B97DCD"/>
    <w:rsid w:val="00BA13F5"/>
    <w:rsid w:val="00BA16EB"/>
    <w:rsid w:val="00BA2440"/>
    <w:rsid w:val="00BA2859"/>
    <w:rsid w:val="00BA28BA"/>
    <w:rsid w:val="00BA3000"/>
    <w:rsid w:val="00BA3F14"/>
    <w:rsid w:val="00BA41AE"/>
    <w:rsid w:val="00BA4F90"/>
    <w:rsid w:val="00BA4FC6"/>
    <w:rsid w:val="00BA6786"/>
    <w:rsid w:val="00BA6C04"/>
    <w:rsid w:val="00BA7A42"/>
    <w:rsid w:val="00BB0CBE"/>
    <w:rsid w:val="00BB0DD9"/>
    <w:rsid w:val="00BB1664"/>
    <w:rsid w:val="00BB204D"/>
    <w:rsid w:val="00BB41F6"/>
    <w:rsid w:val="00BB49EF"/>
    <w:rsid w:val="00BB6317"/>
    <w:rsid w:val="00BB744B"/>
    <w:rsid w:val="00BB7E44"/>
    <w:rsid w:val="00BC0420"/>
    <w:rsid w:val="00BC22C5"/>
    <w:rsid w:val="00BC37B2"/>
    <w:rsid w:val="00BC3EAC"/>
    <w:rsid w:val="00BC3F47"/>
    <w:rsid w:val="00BC5000"/>
    <w:rsid w:val="00BC6D35"/>
    <w:rsid w:val="00BC7C93"/>
    <w:rsid w:val="00BD0587"/>
    <w:rsid w:val="00BD1A0D"/>
    <w:rsid w:val="00BD1BD7"/>
    <w:rsid w:val="00BD4B61"/>
    <w:rsid w:val="00BD5226"/>
    <w:rsid w:val="00BD5FC4"/>
    <w:rsid w:val="00BD617D"/>
    <w:rsid w:val="00BD6972"/>
    <w:rsid w:val="00BD7C2D"/>
    <w:rsid w:val="00BE0462"/>
    <w:rsid w:val="00BE104A"/>
    <w:rsid w:val="00BE1B1B"/>
    <w:rsid w:val="00BE3291"/>
    <w:rsid w:val="00BE349A"/>
    <w:rsid w:val="00BE4F39"/>
    <w:rsid w:val="00BE500A"/>
    <w:rsid w:val="00BE5DC4"/>
    <w:rsid w:val="00BE6D9D"/>
    <w:rsid w:val="00BE7AF1"/>
    <w:rsid w:val="00BF155A"/>
    <w:rsid w:val="00BF23E1"/>
    <w:rsid w:val="00BF29B1"/>
    <w:rsid w:val="00BF2D1F"/>
    <w:rsid w:val="00BF3BFE"/>
    <w:rsid w:val="00BF3D5E"/>
    <w:rsid w:val="00BF48E9"/>
    <w:rsid w:val="00BF757E"/>
    <w:rsid w:val="00BF79ED"/>
    <w:rsid w:val="00C00081"/>
    <w:rsid w:val="00C00248"/>
    <w:rsid w:val="00C022E4"/>
    <w:rsid w:val="00C03B34"/>
    <w:rsid w:val="00C05C79"/>
    <w:rsid w:val="00C06405"/>
    <w:rsid w:val="00C064FA"/>
    <w:rsid w:val="00C0666C"/>
    <w:rsid w:val="00C075AD"/>
    <w:rsid w:val="00C07A99"/>
    <w:rsid w:val="00C10705"/>
    <w:rsid w:val="00C10F5A"/>
    <w:rsid w:val="00C12F51"/>
    <w:rsid w:val="00C1604D"/>
    <w:rsid w:val="00C17477"/>
    <w:rsid w:val="00C208A3"/>
    <w:rsid w:val="00C222F6"/>
    <w:rsid w:val="00C236F4"/>
    <w:rsid w:val="00C23AB6"/>
    <w:rsid w:val="00C240F4"/>
    <w:rsid w:val="00C242DC"/>
    <w:rsid w:val="00C24A41"/>
    <w:rsid w:val="00C25D5E"/>
    <w:rsid w:val="00C25EF0"/>
    <w:rsid w:val="00C27DF6"/>
    <w:rsid w:val="00C302DC"/>
    <w:rsid w:val="00C31D27"/>
    <w:rsid w:val="00C32B40"/>
    <w:rsid w:val="00C33605"/>
    <w:rsid w:val="00C34427"/>
    <w:rsid w:val="00C35578"/>
    <w:rsid w:val="00C3587A"/>
    <w:rsid w:val="00C35894"/>
    <w:rsid w:val="00C37FF1"/>
    <w:rsid w:val="00C42762"/>
    <w:rsid w:val="00C42814"/>
    <w:rsid w:val="00C43410"/>
    <w:rsid w:val="00C4520E"/>
    <w:rsid w:val="00C45C01"/>
    <w:rsid w:val="00C46FAA"/>
    <w:rsid w:val="00C50399"/>
    <w:rsid w:val="00C50AF1"/>
    <w:rsid w:val="00C516D0"/>
    <w:rsid w:val="00C51A58"/>
    <w:rsid w:val="00C53F17"/>
    <w:rsid w:val="00C55DB4"/>
    <w:rsid w:val="00C57588"/>
    <w:rsid w:val="00C578F4"/>
    <w:rsid w:val="00C57BFF"/>
    <w:rsid w:val="00C616FC"/>
    <w:rsid w:val="00C6194F"/>
    <w:rsid w:val="00C633D9"/>
    <w:rsid w:val="00C65A62"/>
    <w:rsid w:val="00C717EF"/>
    <w:rsid w:val="00C72F4D"/>
    <w:rsid w:val="00C73264"/>
    <w:rsid w:val="00C77084"/>
    <w:rsid w:val="00C80418"/>
    <w:rsid w:val="00C80C15"/>
    <w:rsid w:val="00C815F1"/>
    <w:rsid w:val="00C83C5F"/>
    <w:rsid w:val="00C845CC"/>
    <w:rsid w:val="00C87367"/>
    <w:rsid w:val="00C87948"/>
    <w:rsid w:val="00C915A7"/>
    <w:rsid w:val="00C91661"/>
    <w:rsid w:val="00C919C2"/>
    <w:rsid w:val="00C9234C"/>
    <w:rsid w:val="00C9313F"/>
    <w:rsid w:val="00C947EA"/>
    <w:rsid w:val="00C94B59"/>
    <w:rsid w:val="00C96B0C"/>
    <w:rsid w:val="00C9787C"/>
    <w:rsid w:val="00CA05C9"/>
    <w:rsid w:val="00CA20FA"/>
    <w:rsid w:val="00CA2C5B"/>
    <w:rsid w:val="00CA2D94"/>
    <w:rsid w:val="00CA57A7"/>
    <w:rsid w:val="00CA5E26"/>
    <w:rsid w:val="00CA73E9"/>
    <w:rsid w:val="00CA7976"/>
    <w:rsid w:val="00CB0C17"/>
    <w:rsid w:val="00CB0CD4"/>
    <w:rsid w:val="00CB183F"/>
    <w:rsid w:val="00CB1A87"/>
    <w:rsid w:val="00CB290D"/>
    <w:rsid w:val="00CB3791"/>
    <w:rsid w:val="00CB3A27"/>
    <w:rsid w:val="00CB4871"/>
    <w:rsid w:val="00CB5045"/>
    <w:rsid w:val="00CB609B"/>
    <w:rsid w:val="00CB696D"/>
    <w:rsid w:val="00CC1245"/>
    <w:rsid w:val="00CC2718"/>
    <w:rsid w:val="00CC443D"/>
    <w:rsid w:val="00CC4611"/>
    <w:rsid w:val="00CC5842"/>
    <w:rsid w:val="00CC5855"/>
    <w:rsid w:val="00CC5CE5"/>
    <w:rsid w:val="00CD0E3D"/>
    <w:rsid w:val="00CD1E32"/>
    <w:rsid w:val="00CD2DB3"/>
    <w:rsid w:val="00CD3911"/>
    <w:rsid w:val="00CD4397"/>
    <w:rsid w:val="00CD4C70"/>
    <w:rsid w:val="00CD5AA0"/>
    <w:rsid w:val="00CE1DAB"/>
    <w:rsid w:val="00CE35DA"/>
    <w:rsid w:val="00CE3FE4"/>
    <w:rsid w:val="00CE4A2A"/>
    <w:rsid w:val="00CE4C26"/>
    <w:rsid w:val="00CE57B1"/>
    <w:rsid w:val="00CE598E"/>
    <w:rsid w:val="00CE7286"/>
    <w:rsid w:val="00CF0769"/>
    <w:rsid w:val="00CF0E33"/>
    <w:rsid w:val="00CF1235"/>
    <w:rsid w:val="00CF320E"/>
    <w:rsid w:val="00CF39F7"/>
    <w:rsid w:val="00CF3B65"/>
    <w:rsid w:val="00CF605F"/>
    <w:rsid w:val="00CF7FB1"/>
    <w:rsid w:val="00D00962"/>
    <w:rsid w:val="00D012E1"/>
    <w:rsid w:val="00D0276A"/>
    <w:rsid w:val="00D02EDB"/>
    <w:rsid w:val="00D039AF"/>
    <w:rsid w:val="00D07145"/>
    <w:rsid w:val="00D073CF"/>
    <w:rsid w:val="00D1048A"/>
    <w:rsid w:val="00D106C5"/>
    <w:rsid w:val="00D10F60"/>
    <w:rsid w:val="00D10F88"/>
    <w:rsid w:val="00D134FF"/>
    <w:rsid w:val="00D13A03"/>
    <w:rsid w:val="00D13BD5"/>
    <w:rsid w:val="00D1472E"/>
    <w:rsid w:val="00D15F46"/>
    <w:rsid w:val="00D15FED"/>
    <w:rsid w:val="00D16317"/>
    <w:rsid w:val="00D16F52"/>
    <w:rsid w:val="00D202FE"/>
    <w:rsid w:val="00D20323"/>
    <w:rsid w:val="00D20DCF"/>
    <w:rsid w:val="00D20F57"/>
    <w:rsid w:val="00D21F15"/>
    <w:rsid w:val="00D2232D"/>
    <w:rsid w:val="00D26B22"/>
    <w:rsid w:val="00D271AE"/>
    <w:rsid w:val="00D30255"/>
    <w:rsid w:val="00D30441"/>
    <w:rsid w:val="00D31364"/>
    <w:rsid w:val="00D3142B"/>
    <w:rsid w:val="00D31F57"/>
    <w:rsid w:val="00D32B48"/>
    <w:rsid w:val="00D33D3F"/>
    <w:rsid w:val="00D36F7D"/>
    <w:rsid w:val="00D4449B"/>
    <w:rsid w:val="00D44C78"/>
    <w:rsid w:val="00D45602"/>
    <w:rsid w:val="00D45B00"/>
    <w:rsid w:val="00D46B97"/>
    <w:rsid w:val="00D471C9"/>
    <w:rsid w:val="00D51678"/>
    <w:rsid w:val="00D533A8"/>
    <w:rsid w:val="00D55CD6"/>
    <w:rsid w:val="00D573C1"/>
    <w:rsid w:val="00D6028D"/>
    <w:rsid w:val="00D61839"/>
    <w:rsid w:val="00D62D35"/>
    <w:rsid w:val="00D66A34"/>
    <w:rsid w:val="00D674CD"/>
    <w:rsid w:val="00D70323"/>
    <w:rsid w:val="00D7133D"/>
    <w:rsid w:val="00D71520"/>
    <w:rsid w:val="00D715EC"/>
    <w:rsid w:val="00D72B77"/>
    <w:rsid w:val="00D7436D"/>
    <w:rsid w:val="00D743B1"/>
    <w:rsid w:val="00D74DFE"/>
    <w:rsid w:val="00D80468"/>
    <w:rsid w:val="00D811F7"/>
    <w:rsid w:val="00D815AA"/>
    <w:rsid w:val="00D81908"/>
    <w:rsid w:val="00D83BD5"/>
    <w:rsid w:val="00D844F7"/>
    <w:rsid w:val="00D87389"/>
    <w:rsid w:val="00D87763"/>
    <w:rsid w:val="00D90BD0"/>
    <w:rsid w:val="00D90C3A"/>
    <w:rsid w:val="00D91C2A"/>
    <w:rsid w:val="00D92775"/>
    <w:rsid w:val="00D92E76"/>
    <w:rsid w:val="00D939E4"/>
    <w:rsid w:val="00D96842"/>
    <w:rsid w:val="00D968E9"/>
    <w:rsid w:val="00D97092"/>
    <w:rsid w:val="00D9748D"/>
    <w:rsid w:val="00DA1AFC"/>
    <w:rsid w:val="00DA1C74"/>
    <w:rsid w:val="00DA23B7"/>
    <w:rsid w:val="00DA2BF5"/>
    <w:rsid w:val="00DA3F98"/>
    <w:rsid w:val="00DA6FB2"/>
    <w:rsid w:val="00DB066B"/>
    <w:rsid w:val="00DB08D4"/>
    <w:rsid w:val="00DB15DF"/>
    <w:rsid w:val="00DB1FB0"/>
    <w:rsid w:val="00DB2979"/>
    <w:rsid w:val="00DB3DAA"/>
    <w:rsid w:val="00DB424C"/>
    <w:rsid w:val="00DB50D6"/>
    <w:rsid w:val="00DB5A1E"/>
    <w:rsid w:val="00DB602D"/>
    <w:rsid w:val="00DB74F8"/>
    <w:rsid w:val="00DB76B1"/>
    <w:rsid w:val="00DB7A30"/>
    <w:rsid w:val="00DC2A50"/>
    <w:rsid w:val="00DC4746"/>
    <w:rsid w:val="00DC662D"/>
    <w:rsid w:val="00DD0397"/>
    <w:rsid w:val="00DD207C"/>
    <w:rsid w:val="00DD5C78"/>
    <w:rsid w:val="00DD7B94"/>
    <w:rsid w:val="00DE013B"/>
    <w:rsid w:val="00DE0C7D"/>
    <w:rsid w:val="00DE1D67"/>
    <w:rsid w:val="00DE21DB"/>
    <w:rsid w:val="00DE2F83"/>
    <w:rsid w:val="00DE3150"/>
    <w:rsid w:val="00DE5EDF"/>
    <w:rsid w:val="00DE765F"/>
    <w:rsid w:val="00DE7A72"/>
    <w:rsid w:val="00DF0606"/>
    <w:rsid w:val="00DF0D0D"/>
    <w:rsid w:val="00DF1FF9"/>
    <w:rsid w:val="00DF22EA"/>
    <w:rsid w:val="00DF3364"/>
    <w:rsid w:val="00DF4CA7"/>
    <w:rsid w:val="00DF5870"/>
    <w:rsid w:val="00DF652F"/>
    <w:rsid w:val="00DF6E9D"/>
    <w:rsid w:val="00DF70B2"/>
    <w:rsid w:val="00DF7643"/>
    <w:rsid w:val="00E01717"/>
    <w:rsid w:val="00E046AD"/>
    <w:rsid w:val="00E04B65"/>
    <w:rsid w:val="00E04D6F"/>
    <w:rsid w:val="00E05937"/>
    <w:rsid w:val="00E05DE8"/>
    <w:rsid w:val="00E10146"/>
    <w:rsid w:val="00E11502"/>
    <w:rsid w:val="00E1266A"/>
    <w:rsid w:val="00E140D5"/>
    <w:rsid w:val="00E14255"/>
    <w:rsid w:val="00E145D7"/>
    <w:rsid w:val="00E14782"/>
    <w:rsid w:val="00E1586C"/>
    <w:rsid w:val="00E21E36"/>
    <w:rsid w:val="00E22B8E"/>
    <w:rsid w:val="00E22F12"/>
    <w:rsid w:val="00E2439C"/>
    <w:rsid w:val="00E25724"/>
    <w:rsid w:val="00E27F90"/>
    <w:rsid w:val="00E30ABA"/>
    <w:rsid w:val="00E30E54"/>
    <w:rsid w:val="00E31419"/>
    <w:rsid w:val="00E322B8"/>
    <w:rsid w:val="00E3280E"/>
    <w:rsid w:val="00E34348"/>
    <w:rsid w:val="00E36EEB"/>
    <w:rsid w:val="00E372F6"/>
    <w:rsid w:val="00E37471"/>
    <w:rsid w:val="00E3758C"/>
    <w:rsid w:val="00E377C5"/>
    <w:rsid w:val="00E4019C"/>
    <w:rsid w:val="00E409F5"/>
    <w:rsid w:val="00E40DDA"/>
    <w:rsid w:val="00E41857"/>
    <w:rsid w:val="00E4272E"/>
    <w:rsid w:val="00E4300A"/>
    <w:rsid w:val="00E44D39"/>
    <w:rsid w:val="00E46367"/>
    <w:rsid w:val="00E47C55"/>
    <w:rsid w:val="00E501CB"/>
    <w:rsid w:val="00E511BE"/>
    <w:rsid w:val="00E516F9"/>
    <w:rsid w:val="00E52164"/>
    <w:rsid w:val="00E529EF"/>
    <w:rsid w:val="00E52E21"/>
    <w:rsid w:val="00E5382D"/>
    <w:rsid w:val="00E55267"/>
    <w:rsid w:val="00E5542E"/>
    <w:rsid w:val="00E55CC0"/>
    <w:rsid w:val="00E60224"/>
    <w:rsid w:val="00E610DA"/>
    <w:rsid w:val="00E6292D"/>
    <w:rsid w:val="00E6558F"/>
    <w:rsid w:val="00E65AEF"/>
    <w:rsid w:val="00E65FF5"/>
    <w:rsid w:val="00E671E5"/>
    <w:rsid w:val="00E708DA"/>
    <w:rsid w:val="00E72751"/>
    <w:rsid w:val="00E74B78"/>
    <w:rsid w:val="00E74CAA"/>
    <w:rsid w:val="00E76489"/>
    <w:rsid w:val="00E77637"/>
    <w:rsid w:val="00E80039"/>
    <w:rsid w:val="00E8075B"/>
    <w:rsid w:val="00E8161B"/>
    <w:rsid w:val="00E821DF"/>
    <w:rsid w:val="00E82AAB"/>
    <w:rsid w:val="00E83180"/>
    <w:rsid w:val="00E83448"/>
    <w:rsid w:val="00E834B8"/>
    <w:rsid w:val="00E83655"/>
    <w:rsid w:val="00E83A2B"/>
    <w:rsid w:val="00E8464A"/>
    <w:rsid w:val="00E8478C"/>
    <w:rsid w:val="00E84E88"/>
    <w:rsid w:val="00E85EEE"/>
    <w:rsid w:val="00E864A9"/>
    <w:rsid w:val="00E866BF"/>
    <w:rsid w:val="00E866EF"/>
    <w:rsid w:val="00E902C6"/>
    <w:rsid w:val="00E90551"/>
    <w:rsid w:val="00E926C1"/>
    <w:rsid w:val="00E92825"/>
    <w:rsid w:val="00E92858"/>
    <w:rsid w:val="00E93119"/>
    <w:rsid w:val="00E937EA"/>
    <w:rsid w:val="00E94FC0"/>
    <w:rsid w:val="00E97031"/>
    <w:rsid w:val="00E975AB"/>
    <w:rsid w:val="00E97834"/>
    <w:rsid w:val="00EA198A"/>
    <w:rsid w:val="00EA1A21"/>
    <w:rsid w:val="00EA2BBF"/>
    <w:rsid w:val="00EA3029"/>
    <w:rsid w:val="00EA35A3"/>
    <w:rsid w:val="00EA406D"/>
    <w:rsid w:val="00EA4F59"/>
    <w:rsid w:val="00EA6CF7"/>
    <w:rsid w:val="00EA7458"/>
    <w:rsid w:val="00EB0A8B"/>
    <w:rsid w:val="00EB16E7"/>
    <w:rsid w:val="00EB21D4"/>
    <w:rsid w:val="00EB30FA"/>
    <w:rsid w:val="00EB36FA"/>
    <w:rsid w:val="00EB58EB"/>
    <w:rsid w:val="00EB7CA5"/>
    <w:rsid w:val="00EC0CD4"/>
    <w:rsid w:val="00EC3B71"/>
    <w:rsid w:val="00EC77EC"/>
    <w:rsid w:val="00ED02A5"/>
    <w:rsid w:val="00ED19C2"/>
    <w:rsid w:val="00ED25DF"/>
    <w:rsid w:val="00ED2C7F"/>
    <w:rsid w:val="00ED54DD"/>
    <w:rsid w:val="00ED660E"/>
    <w:rsid w:val="00ED72CA"/>
    <w:rsid w:val="00EE37EA"/>
    <w:rsid w:val="00EE4957"/>
    <w:rsid w:val="00EE6039"/>
    <w:rsid w:val="00EE674D"/>
    <w:rsid w:val="00EE6BB9"/>
    <w:rsid w:val="00EF0B35"/>
    <w:rsid w:val="00EF1152"/>
    <w:rsid w:val="00EF4904"/>
    <w:rsid w:val="00EF5786"/>
    <w:rsid w:val="00EF58A9"/>
    <w:rsid w:val="00F001F4"/>
    <w:rsid w:val="00F01391"/>
    <w:rsid w:val="00F01E11"/>
    <w:rsid w:val="00F02796"/>
    <w:rsid w:val="00F02F51"/>
    <w:rsid w:val="00F03EE2"/>
    <w:rsid w:val="00F04026"/>
    <w:rsid w:val="00F0439F"/>
    <w:rsid w:val="00F043EE"/>
    <w:rsid w:val="00F065BB"/>
    <w:rsid w:val="00F06647"/>
    <w:rsid w:val="00F07CDB"/>
    <w:rsid w:val="00F10E9C"/>
    <w:rsid w:val="00F11141"/>
    <w:rsid w:val="00F11206"/>
    <w:rsid w:val="00F12576"/>
    <w:rsid w:val="00F14732"/>
    <w:rsid w:val="00F15A49"/>
    <w:rsid w:val="00F163DF"/>
    <w:rsid w:val="00F16459"/>
    <w:rsid w:val="00F16B62"/>
    <w:rsid w:val="00F20931"/>
    <w:rsid w:val="00F20EB3"/>
    <w:rsid w:val="00F212C4"/>
    <w:rsid w:val="00F22C71"/>
    <w:rsid w:val="00F23421"/>
    <w:rsid w:val="00F2353A"/>
    <w:rsid w:val="00F2368C"/>
    <w:rsid w:val="00F23759"/>
    <w:rsid w:val="00F237ED"/>
    <w:rsid w:val="00F24CC0"/>
    <w:rsid w:val="00F26E64"/>
    <w:rsid w:val="00F26EF1"/>
    <w:rsid w:val="00F30588"/>
    <w:rsid w:val="00F30D15"/>
    <w:rsid w:val="00F30EE8"/>
    <w:rsid w:val="00F32030"/>
    <w:rsid w:val="00F32B90"/>
    <w:rsid w:val="00F33702"/>
    <w:rsid w:val="00F34246"/>
    <w:rsid w:val="00F343B9"/>
    <w:rsid w:val="00F34975"/>
    <w:rsid w:val="00F35B3F"/>
    <w:rsid w:val="00F364D0"/>
    <w:rsid w:val="00F37177"/>
    <w:rsid w:val="00F41579"/>
    <w:rsid w:val="00F42B96"/>
    <w:rsid w:val="00F4514B"/>
    <w:rsid w:val="00F472F2"/>
    <w:rsid w:val="00F514BC"/>
    <w:rsid w:val="00F536D8"/>
    <w:rsid w:val="00F539CD"/>
    <w:rsid w:val="00F542E1"/>
    <w:rsid w:val="00F55D77"/>
    <w:rsid w:val="00F56DB7"/>
    <w:rsid w:val="00F6079F"/>
    <w:rsid w:val="00F61214"/>
    <w:rsid w:val="00F61C07"/>
    <w:rsid w:val="00F63BC1"/>
    <w:rsid w:val="00F657B8"/>
    <w:rsid w:val="00F712ED"/>
    <w:rsid w:val="00F71462"/>
    <w:rsid w:val="00F72E04"/>
    <w:rsid w:val="00F74695"/>
    <w:rsid w:val="00F76192"/>
    <w:rsid w:val="00F77499"/>
    <w:rsid w:val="00F77EDE"/>
    <w:rsid w:val="00F80B5D"/>
    <w:rsid w:val="00F812FF"/>
    <w:rsid w:val="00F8201F"/>
    <w:rsid w:val="00F83FB6"/>
    <w:rsid w:val="00F84952"/>
    <w:rsid w:val="00F8552B"/>
    <w:rsid w:val="00F86D76"/>
    <w:rsid w:val="00F92BD1"/>
    <w:rsid w:val="00F97BCA"/>
    <w:rsid w:val="00F97F89"/>
    <w:rsid w:val="00FA010F"/>
    <w:rsid w:val="00FA5C0B"/>
    <w:rsid w:val="00FA6761"/>
    <w:rsid w:val="00FA7F89"/>
    <w:rsid w:val="00FB10FB"/>
    <w:rsid w:val="00FB11B9"/>
    <w:rsid w:val="00FB2CE7"/>
    <w:rsid w:val="00FB2D3A"/>
    <w:rsid w:val="00FB2E2A"/>
    <w:rsid w:val="00FB4F25"/>
    <w:rsid w:val="00FB556E"/>
    <w:rsid w:val="00FB5685"/>
    <w:rsid w:val="00FB59A0"/>
    <w:rsid w:val="00FB6197"/>
    <w:rsid w:val="00FC061D"/>
    <w:rsid w:val="00FC0FFD"/>
    <w:rsid w:val="00FC3AD4"/>
    <w:rsid w:val="00FC3D26"/>
    <w:rsid w:val="00FC3D3A"/>
    <w:rsid w:val="00FC442E"/>
    <w:rsid w:val="00FC4F8D"/>
    <w:rsid w:val="00FC619D"/>
    <w:rsid w:val="00FC6AE5"/>
    <w:rsid w:val="00FC7DD8"/>
    <w:rsid w:val="00FD00A3"/>
    <w:rsid w:val="00FD303E"/>
    <w:rsid w:val="00FD6B86"/>
    <w:rsid w:val="00FE102F"/>
    <w:rsid w:val="00FE10A9"/>
    <w:rsid w:val="00FE11E3"/>
    <w:rsid w:val="00FE1395"/>
    <w:rsid w:val="00FE2DEA"/>
    <w:rsid w:val="00FE34E2"/>
    <w:rsid w:val="00FE355B"/>
    <w:rsid w:val="00FE372E"/>
    <w:rsid w:val="00FE3886"/>
    <w:rsid w:val="00FE38A2"/>
    <w:rsid w:val="00FE3CA8"/>
    <w:rsid w:val="00FE57C2"/>
    <w:rsid w:val="00FE5823"/>
    <w:rsid w:val="00FE7887"/>
    <w:rsid w:val="00FF091C"/>
    <w:rsid w:val="00FF1154"/>
    <w:rsid w:val="00FF4AFD"/>
    <w:rsid w:val="00FF5393"/>
    <w:rsid w:val="00FF5740"/>
    <w:rsid w:val="00FF5C49"/>
    <w:rsid w:val="00FF74E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1D99C2-9DEB-45D2-88EE-4C24E45D7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kern w:val="3"/>
        <w:sz w:val="22"/>
        <w:szCs w:val="22"/>
        <w:lang w:val="it-IT"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1139"/>
    <w:pPr>
      <w:widowControl/>
      <w:suppressAutoHyphens w:val="0"/>
      <w:autoSpaceDN/>
      <w:textAlignment w:val="auto"/>
    </w:pPr>
    <w:rPr>
      <w:rFonts w:asciiTheme="minorHAnsi" w:eastAsiaTheme="minorEastAsia" w:hAnsiTheme="minorHAnsi" w:cstheme="minorBidi"/>
      <w:kern w:val="0"/>
      <w:lang w:eastAsia="it-IT"/>
    </w:rPr>
  </w:style>
  <w:style w:type="paragraph" w:styleId="Titolo1">
    <w:name w:val="heading 1"/>
    <w:basedOn w:val="Standard"/>
    <w:next w:val="Textbody"/>
    <w:pPr>
      <w:keepNext/>
      <w:outlineLvl w:val="0"/>
    </w:pPr>
    <w:rPr>
      <w:b/>
      <w:bCs/>
      <w:i/>
      <w:iCs/>
      <w:sz w:val="32"/>
      <w:szCs w:val="28"/>
    </w:rPr>
  </w:style>
  <w:style w:type="paragraph" w:styleId="Titolo2">
    <w:name w:val="heading 2"/>
    <w:basedOn w:val="Standard"/>
    <w:next w:val="Textbody"/>
    <w:pPr>
      <w:keepNext/>
      <w:jc w:val="both"/>
      <w:outlineLvl w:val="1"/>
    </w:pPr>
    <w:rPr>
      <w:rFonts w:cs="Arial"/>
      <w:b/>
      <w:bCs/>
      <w:szCs w:val="22"/>
    </w:rPr>
  </w:style>
  <w:style w:type="paragraph" w:styleId="Titolo3">
    <w:name w:val="heading 3"/>
    <w:basedOn w:val="Standard"/>
    <w:next w:val="Textbody"/>
    <w:pPr>
      <w:keepNext/>
      <w:jc w:val="right"/>
      <w:outlineLvl w:val="2"/>
    </w:pPr>
    <w:rPr>
      <w:rFonts w:ascii="Arial" w:hAnsi="Arial" w:cs="Arial"/>
      <w:i/>
      <w:iCs/>
    </w:rPr>
  </w:style>
  <w:style w:type="paragraph" w:styleId="Titolo4">
    <w:name w:val="heading 4"/>
    <w:basedOn w:val="Standard"/>
    <w:next w:val="Textbody"/>
    <w:pPr>
      <w:keepNext/>
      <w:tabs>
        <w:tab w:val="left" w:pos="504"/>
      </w:tabs>
      <w:spacing w:before="120"/>
      <w:ind w:left="252" w:hanging="252"/>
      <w:jc w:val="center"/>
      <w:outlineLvl w:val="3"/>
    </w:pPr>
    <w:rPr>
      <w:rFonts w:ascii="Arial" w:hAnsi="Arial" w:cs="Arial"/>
      <w:b/>
      <w:bCs/>
      <w:color w:val="FFFFFF"/>
      <w:sz w:val="22"/>
      <w:szCs w:val="22"/>
    </w:rPr>
  </w:style>
  <w:style w:type="paragraph" w:styleId="Titolo5">
    <w:name w:val="heading 5"/>
    <w:basedOn w:val="Standard"/>
    <w:next w:val="Textbody"/>
    <w:pPr>
      <w:keepNext/>
      <w:outlineLvl w:val="4"/>
    </w:pPr>
    <w:rPr>
      <w:rFonts w:ascii="Arial" w:hAnsi="Arial" w:cs="Arial"/>
      <w:b/>
      <w:bCs/>
      <w:i/>
      <w:iCs/>
      <w:sz w:val="22"/>
      <w:szCs w:val="22"/>
    </w:rPr>
  </w:style>
  <w:style w:type="paragraph" w:styleId="Titolo6">
    <w:name w:val="heading 6"/>
    <w:basedOn w:val="Standard"/>
    <w:next w:val="Textbody"/>
    <w:pPr>
      <w:keepNext/>
      <w:jc w:val="center"/>
      <w:outlineLvl w:val="5"/>
    </w:pPr>
    <w:rPr>
      <w:rFonts w:ascii="Arial" w:hAnsi="Arial" w:cs="Arial"/>
      <w:b/>
      <w:bCs/>
      <w:sz w:val="22"/>
      <w:szCs w:val="22"/>
    </w:rPr>
  </w:style>
  <w:style w:type="paragraph" w:styleId="Titolo7">
    <w:name w:val="heading 7"/>
    <w:basedOn w:val="Standard"/>
    <w:next w:val="Textbody"/>
    <w:pPr>
      <w:keepNext/>
      <w:tabs>
        <w:tab w:val="left" w:pos="558"/>
      </w:tabs>
      <w:spacing w:after="200"/>
      <w:ind w:left="270" w:hanging="180"/>
      <w:jc w:val="center"/>
      <w:outlineLvl w:val="6"/>
    </w:pPr>
    <w:rPr>
      <w:rFonts w:ascii="Arial" w:hAnsi="Arial" w:cs="Arial"/>
      <w:b/>
      <w:bCs/>
      <w:i/>
      <w:iCs/>
      <w:sz w:val="22"/>
      <w:szCs w:val="22"/>
    </w:rPr>
  </w:style>
  <w:style w:type="paragraph" w:styleId="Titolo8">
    <w:name w:val="heading 8"/>
    <w:basedOn w:val="Standard"/>
    <w:next w:val="Textbody"/>
    <w:pPr>
      <w:keepNext/>
      <w:jc w:val="right"/>
      <w:outlineLvl w:val="7"/>
    </w:pPr>
    <w:rPr>
      <w:rFonts w:ascii="Arial" w:hAnsi="Arial" w:cs="Arial"/>
      <w:b/>
      <w:bCs/>
      <w:sz w:val="22"/>
      <w:szCs w:val="22"/>
    </w:rPr>
  </w:style>
  <w:style w:type="paragraph" w:styleId="Titolo9">
    <w:name w:val="heading 9"/>
    <w:basedOn w:val="Standard"/>
    <w:next w:val="Textbody"/>
    <w:pPr>
      <w:keepNext/>
      <w:tabs>
        <w:tab w:val="left" w:pos="252"/>
      </w:tabs>
      <w:spacing w:before="120"/>
      <w:jc w:val="both"/>
      <w:outlineLvl w:val="8"/>
    </w:pPr>
    <w:rPr>
      <w:rFonts w:ascii="Arial" w:hAnsi="Arial" w:cs="Arial"/>
      <w:b/>
      <w:bCs/>
      <w:i/>
      <w:i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pacing w:after="0" w:line="240" w:lineRule="auto"/>
    </w:pPr>
    <w:rPr>
      <w:rFonts w:ascii="Verdana" w:eastAsia="Times New Roman" w:hAnsi="Verdana" w:cs="Times New Roman"/>
      <w:sz w:val="20"/>
      <w:szCs w:val="24"/>
      <w:lang w:eastAsia="it-IT"/>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styleId="NormaleWeb">
    <w:name w:val="Normal (Web)"/>
    <w:basedOn w:val="Standard"/>
    <w:uiPriority w:val="99"/>
    <w:pPr>
      <w:spacing w:before="28" w:after="28"/>
    </w:pPr>
    <w:rPr>
      <w:rFonts w:ascii="Arial Unicode MS" w:eastAsia="Arial Unicode MS" w:hAnsi="Arial Unicode MS" w:cs="Arial Unicode MS"/>
    </w:rPr>
  </w:style>
  <w:style w:type="paragraph" w:customStyle="1" w:styleId="Contents1">
    <w:name w:val="Contents 1"/>
    <w:basedOn w:val="Standard"/>
    <w:pPr>
      <w:tabs>
        <w:tab w:val="left" w:pos="1000"/>
        <w:tab w:val="right" w:leader="dot" w:pos="8810"/>
      </w:tabs>
      <w:spacing w:before="240" w:after="240"/>
    </w:pPr>
    <w:rPr>
      <w:rFonts w:cs="Calibri"/>
      <w:bCs/>
      <w:sz w:val="22"/>
      <w:szCs w:val="22"/>
    </w:rPr>
  </w:style>
  <w:style w:type="paragraph" w:styleId="Testonotaapidipagina">
    <w:name w:val="footnote text"/>
    <w:basedOn w:val="Standard"/>
    <w:uiPriority w:val="99"/>
    <w:rPr>
      <w:rFonts w:cs="Calibri"/>
      <w:sz w:val="22"/>
      <w:szCs w:val="22"/>
      <w:lang w:eastAsia="en-US"/>
    </w:rPr>
  </w:style>
  <w:style w:type="paragraph" w:styleId="Testocommento">
    <w:name w:val="annotation text"/>
    <w:basedOn w:val="Standard"/>
    <w:rPr>
      <w:szCs w:val="20"/>
    </w:rPr>
  </w:style>
  <w:style w:type="paragraph" w:styleId="Intestazione">
    <w:name w:val="header"/>
    <w:basedOn w:val="Standard"/>
    <w:uiPriority w:val="99"/>
    <w:pPr>
      <w:suppressLineNumbers/>
      <w:tabs>
        <w:tab w:val="center" w:pos="4819"/>
        <w:tab w:val="right" w:pos="9638"/>
      </w:tabs>
    </w:pPr>
  </w:style>
  <w:style w:type="paragraph" w:styleId="Pidipagina">
    <w:name w:val="footer"/>
    <w:basedOn w:val="Standard"/>
    <w:uiPriority w:val="99"/>
    <w:pPr>
      <w:suppressLineNumbers/>
      <w:tabs>
        <w:tab w:val="center" w:pos="4819"/>
        <w:tab w:val="right" w:pos="9638"/>
      </w:tabs>
    </w:pPr>
  </w:style>
  <w:style w:type="paragraph" w:styleId="Titolo">
    <w:name w:val="Title"/>
    <w:basedOn w:val="Standard"/>
    <w:next w:val="Sottotitolo"/>
    <w:pPr>
      <w:jc w:val="center"/>
    </w:pPr>
    <w:rPr>
      <w:rFonts w:ascii="Arial" w:hAnsi="Arial" w:cs="Arial"/>
      <w:b/>
      <w:bCs/>
      <w:i/>
      <w:iCs/>
      <w:sz w:val="28"/>
      <w:szCs w:val="28"/>
    </w:rPr>
  </w:style>
  <w:style w:type="paragraph" w:styleId="Sottotitolo">
    <w:name w:val="Subtitle"/>
    <w:basedOn w:val="Heading"/>
    <w:next w:val="Textbody"/>
    <w:pPr>
      <w:jc w:val="center"/>
    </w:pPr>
    <w:rPr>
      <w:i/>
      <w:iCs/>
    </w:rPr>
  </w:style>
  <w:style w:type="paragraph" w:customStyle="1" w:styleId="Textbodyindent">
    <w:name w:val="Text body indent"/>
    <w:basedOn w:val="Standard"/>
    <w:pPr>
      <w:spacing w:after="200"/>
      <w:ind w:left="360" w:hanging="360"/>
    </w:pPr>
    <w:rPr>
      <w:rFonts w:ascii="Arial" w:hAnsi="Arial" w:cs="Arial"/>
      <w:sz w:val="22"/>
      <w:szCs w:val="22"/>
    </w:rPr>
  </w:style>
  <w:style w:type="paragraph" w:styleId="Corpodeltesto2">
    <w:name w:val="Body Text 2"/>
    <w:basedOn w:val="Standard"/>
    <w:pPr>
      <w:jc w:val="both"/>
    </w:pPr>
    <w:rPr>
      <w:rFonts w:ascii="Arial" w:hAnsi="Arial" w:cs="Arial"/>
    </w:rPr>
  </w:style>
  <w:style w:type="paragraph" w:styleId="Corpodeltesto3">
    <w:name w:val="Body Text 3"/>
    <w:basedOn w:val="Standard"/>
    <w:pPr>
      <w:jc w:val="both"/>
    </w:pPr>
    <w:rPr>
      <w:rFonts w:ascii="Arial" w:hAnsi="Arial" w:cs="Arial"/>
      <w:b/>
      <w:bCs/>
      <w:i/>
      <w:iCs/>
      <w:sz w:val="28"/>
      <w:szCs w:val="28"/>
    </w:rPr>
  </w:style>
  <w:style w:type="paragraph" w:styleId="Rientrocorpodeltesto2">
    <w:name w:val="Body Text Indent 2"/>
    <w:basedOn w:val="Standard"/>
    <w:pPr>
      <w:spacing w:after="200"/>
      <w:ind w:left="-72"/>
      <w:jc w:val="both"/>
    </w:pPr>
    <w:rPr>
      <w:rFonts w:ascii="Arial" w:hAnsi="Arial" w:cs="Arial"/>
      <w:sz w:val="22"/>
    </w:rPr>
  </w:style>
  <w:style w:type="paragraph" w:styleId="Rientrocorpodeltesto3">
    <w:name w:val="Body Text Indent 3"/>
    <w:basedOn w:val="Standard"/>
    <w:pPr>
      <w:spacing w:after="200"/>
      <w:ind w:left="720"/>
      <w:jc w:val="both"/>
    </w:pPr>
    <w:rPr>
      <w:rFonts w:ascii="Arial" w:hAnsi="Arial" w:cs="Arial"/>
      <w:sz w:val="22"/>
      <w:szCs w:val="22"/>
    </w:rPr>
  </w:style>
  <w:style w:type="paragraph" w:styleId="Testonormale">
    <w:name w:val="Plain Text"/>
    <w:basedOn w:val="Standard"/>
    <w:rPr>
      <w:rFonts w:ascii="Consolas" w:eastAsia="Calibri" w:hAnsi="Consolas"/>
      <w:sz w:val="21"/>
      <w:szCs w:val="21"/>
      <w:lang w:eastAsia="en-US"/>
    </w:rPr>
  </w:style>
  <w:style w:type="paragraph" w:styleId="Soggettocommento">
    <w:name w:val="annotation subject"/>
    <w:basedOn w:val="Testocommento"/>
    <w:rPr>
      <w:b/>
      <w:bCs/>
    </w:rPr>
  </w:style>
  <w:style w:type="paragraph" w:styleId="Testofumetto">
    <w:name w:val="Balloon Text"/>
    <w:basedOn w:val="Standard"/>
    <w:rPr>
      <w:rFonts w:ascii="Tahoma" w:hAnsi="Tahoma" w:cs="Tahoma"/>
      <w:sz w:val="16"/>
      <w:szCs w:val="16"/>
    </w:rPr>
  </w:style>
  <w:style w:type="paragraph" w:styleId="Paragrafoelenco">
    <w:name w:val="List Paragraph"/>
    <w:basedOn w:val="Standard"/>
    <w:qFormat/>
    <w:pPr>
      <w:spacing w:after="200" w:line="276" w:lineRule="auto"/>
      <w:ind w:left="720"/>
    </w:pPr>
    <w:rPr>
      <w:rFonts w:ascii="Calibri" w:eastAsia="Calibri" w:hAnsi="Calibri"/>
      <w:sz w:val="22"/>
      <w:szCs w:val="22"/>
      <w:lang w:eastAsia="en-US"/>
    </w:rPr>
  </w:style>
  <w:style w:type="paragraph" w:customStyle="1" w:styleId="ContentsHeading">
    <w:name w:val="Contents Heading"/>
    <w:basedOn w:val="Titolo1"/>
    <w:pPr>
      <w:keepLines/>
      <w:suppressLineNumbers/>
      <w:spacing w:before="480" w:line="276" w:lineRule="auto"/>
    </w:pPr>
    <w:rPr>
      <w:rFonts w:ascii="Cambria" w:hAnsi="Cambria"/>
      <w:i w:val="0"/>
      <w:iCs w:val="0"/>
      <w:color w:val="365F91"/>
      <w:sz w:val="28"/>
      <w:szCs w:val="32"/>
    </w:rPr>
  </w:style>
  <w:style w:type="paragraph" w:customStyle="1" w:styleId="paragrafo">
    <w:name w:val="paragrafo@"/>
    <w:basedOn w:val="Standard"/>
    <w:pPr>
      <w:tabs>
        <w:tab w:val="left" w:pos="568"/>
      </w:tabs>
      <w:spacing w:after="200"/>
      <w:ind w:left="284" w:hanging="284"/>
      <w:jc w:val="both"/>
    </w:pPr>
    <w:rPr>
      <w:rFonts w:ascii="Arial" w:hAnsi="Arial"/>
      <w:sz w:val="22"/>
      <w:szCs w:val="20"/>
    </w:rPr>
  </w:style>
  <w:style w:type="paragraph" w:customStyle="1" w:styleId="Default">
    <w:name w:val="Default"/>
    <w:pPr>
      <w:widowControl/>
      <w:spacing w:after="0" w:line="240" w:lineRule="auto"/>
    </w:pPr>
    <w:rPr>
      <w:rFonts w:ascii="Verdana" w:eastAsia="Times New Roman" w:hAnsi="Verdana" w:cs="Times New Roman"/>
      <w:color w:val="000000"/>
      <w:sz w:val="24"/>
      <w:szCs w:val="24"/>
      <w:lang w:eastAsia="it-IT"/>
    </w:rPr>
  </w:style>
  <w:style w:type="paragraph" w:styleId="PreformattatoHTML">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paragraph" w:customStyle="1" w:styleId="CM4">
    <w:name w:val="CM4"/>
    <w:basedOn w:val="Standard"/>
    <w:rPr>
      <w:rFonts w:ascii="EUAlbertina" w:hAnsi="EUAlbertina" w:cs="Calibri"/>
      <w:sz w:val="24"/>
      <w:lang w:eastAsia="en-US"/>
    </w:rPr>
  </w:style>
  <w:style w:type="paragraph" w:customStyle="1" w:styleId="Footnote">
    <w:name w:val="Footnote"/>
    <w:basedOn w:val="Standard"/>
    <w:pPr>
      <w:suppressLineNumbers/>
      <w:spacing w:after="200"/>
      <w:ind w:left="283" w:hanging="283"/>
    </w:pPr>
    <w:rPr>
      <w:szCs w:val="20"/>
    </w:rPr>
  </w:style>
  <w:style w:type="paragraph" w:customStyle="1" w:styleId="TableContents">
    <w:name w:val="Table Contents"/>
    <w:basedOn w:val="Standard"/>
    <w:pPr>
      <w:suppressLineNumbers/>
    </w:pPr>
  </w:style>
  <w:style w:type="character" w:customStyle="1" w:styleId="Titolo1Carattere">
    <w:name w:val="Titolo 1 Carattere"/>
    <w:basedOn w:val="Carpredefinitoparagrafo"/>
    <w:rPr>
      <w:rFonts w:ascii="Verdana" w:eastAsia="Times New Roman" w:hAnsi="Verdana" w:cs="Times New Roman"/>
      <w:b/>
      <w:bCs/>
      <w:i/>
      <w:iCs/>
      <w:sz w:val="32"/>
      <w:szCs w:val="28"/>
      <w:lang w:eastAsia="it-IT"/>
    </w:rPr>
  </w:style>
  <w:style w:type="character" w:customStyle="1" w:styleId="Titolo2Carattere">
    <w:name w:val="Titolo 2 Carattere"/>
    <w:basedOn w:val="Carpredefinitoparagrafo"/>
    <w:rPr>
      <w:rFonts w:ascii="Verdana" w:eastAsia="Times New Roman" w:hAnsi="Verdana" w:cs="Arial"/>
      <w:b/>
      <w:bCs/>
      <w:sz w:val="20"/>
      <w:lang w:eastAsia="it-IT"/>
    </w:rPr>
  </w:style>
  <w:style w:type="character" w:customStyle="1" w:styleId="Titolo4Carattere">
    <w:name w:val="Titolo 4 Carattere"/>
    <w:basedOn w:val="Carpredefinitoparagrafo"/>
    <w:rPr>
      <w:rFonts w:ascii="Arial" w:eastAsia="Times New Roman" w:hAnsi="Arial" w:cs="Arial"/>
      <w:b/>
      <w:bCs/>
      <w:color w:val="FFFFFF"/>
      <w:lang w:eastAsia="it-IT"/>
    </w:rPr>
  </w:style>
  <w:style w:type="character" w:customStyle="1" w:styleId="Titolo5Carattere">
    <w:name w:val="Titolo 5 Carattere"/>
    <w:basedOn w:val="Carpredefinitoparagrafo"/>
    <w:rPr>
      <w:rFonts w:ascii="Arial" w:eastAsia="Times New Roman" w:hAnsi="Arial" w:cs="Arial"/>
      <w:b/>
      <w:bCs/>
      <w:i/>
      <w:iCs/>
      <w:lang w:eastAsia="it-IT"/>
    </w:rPr>
  </w:style>
  <w:style w:type="character" w:customStyle="1" w:styleId="Titolo9Carattere">
    <w:name w:val="Titolo 9 Carattere"/>
    <w:basedOn w:val="Carpredefinitoparagrafo"/>
    <w:rPr>
      <w:rFonts w:ascii="Arial" w:eastAsia="Times New Roman" w:hAnsi="Arial" w:cs="Arial"/>
      <w:b/>
      <w:bCs/>
      <w:i/>
      <w:iCs/>
      <w:lang w:eastAsia="it-IT"/>
    </w:rPr>
  </w:style>
  <w:style w:type="character" w:customStyle="1" w:styleId="Titolo3Carattere">
    <w:name w:val="Titolo 3 Carattere"/>
    <w:basedOn w:val="Carpredefinitoparagrafo"/>
    <w:rPr>
      <w:rFonts w:ascii="Arial" w:eastAsia="Times New Roman" w:hAnsi="Arial" w:cs="Arial"/>
      <w:i/>
      <w:iCs/>
      <w:sz w:val="20"/>
      <w:szCs w:val="24"/>
      <w:lang w:eastAsia="it-IT"/>
    </w:rPr>
  </w:style>
  <w:style w:type="character" w:customStyle="1" w:styleId="Titolo6Carattere">
    <w:name w:val="Titolo 6 Carattere"/>
    <w:basedOn w:val="Carpredefinitoparagrafo"/>
    <w:rPr>
      <w:rFonts w:ascii="Arial" w:eastAsia="Times New Roman" w:hAnsi="Arial" w:cs="Arial"/>
      <w:b/>
      <w:bCs/>
      <w:lang w:eastAsia="it-IT"/>
    </w:rPr>
  </w:style>
  <w:style w:type="character" w:customStyle="1" w:styleId="Titolo7Carattere">
    <w:name w:val="Titolo 7 Carattere"/>
    <w:basedOn w:val="Carpredefinitoparagrafo"/>
    <w:rPr>
      <w:rFonts w:ascii="Arial" w:eastAsia="Times New Roman" w:hAnsi="Arial" w:cs="Arial"/>
      <w:b/>
      <w:bCs/>
      <w:i/>
      <w:iCs/>
      <w:lang w:eastAsia="it-IT"/>
    </w:rPr>
  </w:style>
  <w:style w:type="character" w:customStyle="1" w:styleId="Titolo8Carattere">
    <w:name w:val="Titolo 8 Carattere"/>
    <w:basedOn w:val="Carpredefinitoparagrafo"/>
    <w:rPr>
      <w:rFonts w:ascii="Arial" w:eastAsia="Times New Roman" w:hAnsi="Arial" w:cs="Arial"/>
      <w:b/>
      <w:bCs/>
      <w:lang w:eastAsia="it-IT"/>
    </w:rPr>
  </w:style>
  <w:style w:type="character" w:customStyle="1" w:styleId="Internetlink">
    <w:name w:val="Internet link"/>
    <w:rPr>
      <w:color w:val="0000FF"/>
      <w:u w:val="single"/>
    </w:rPr>
  </w:style>
  <w:style w:type="character" w:customStyle="1" w:styleId="TestonotaapidipaginaCarattere">
    <w:name w:val="Testo nota a piè di pagina Carattere"/>
    <w:basedOn w:val="Carpredefinitoparagrafo"/>
    <w:uiPriority w:val="99"/>
    <w:rPr>
      <w:rFonts w:ascii="Verdana" w:hAnsi="Verdana"/>
    </w:rPr>
  </w:style>
  <w:style w:type="character" w:customStyle="1" w:styleId="TestonotaapidipaginaCarattere1">
    <w:name w:val="Testo nota a piè di pagina Carattere1"/>
    <w:basedOn w:val="Carpredefinitoparagrafo"/>
    <w:rPr>
      <w:rFonts w:ascii="Verdana" w:eastAsia="Times New Roman" w:hAnsi="Verdana" w:cs="Times New Roman"/>
      <w:sz w:val="20"/>
      <w:szCs w:val="20"/>
      <w:lang w:eastAsia="it-IT"/>
    </w:rPr>
  </w:style>
  <w:style w:type="character" w:customStyle="1" w:styleId="TestocommentoCarattere">
    <w:name w:val="Testo commento Carattere"/>
    <w:basedOn w:val="Carpredefinitoparagrafo"/>
    <w:rPr>
      <w:rFonts w:ascii="Verdana" w:eastAsia="Times New Roman" w:hAnsi="Verdana" w:cs="Times New Roman"/>
      <w:sz w:val="20"/>
      <w:szCs w:val="20"/>
    </w:rPr>
  </w:style>
  <w:style w:type="character" w:customStyle="1" w:styleId="IntestazioneCarattere">
    <w:name w:val="Intestazione Carattere"/>
    <w:basedOn w:val="Carpredefinitoparagrafo"/>
    <w:uiPriority w:val="99"/>
    <w:rPr>
      <w:rFonts w:ascii="Verdana" w:eastAsia="Times New Roman" w:hAnsi="Verdana" w:cs="Times New Roman"/>
      <w:sz w:val="20"/>
      <w:szCs w:val="24"/>
    </w:rPr>
  </w:style>
  <w:style w:type="character" w:customStyle="1" w:styleId="PidipaginaCarattere">
    <w:name w:val="Piè di pagina Carattere"/>
    <w:basedOn w:val="Carpredefinitoparagrafo"/>
    <w:uiPriority w:val="99"/>
    <w:rPr>
      <w:rFonts w:ascii="Verdana" w:eastAsia="Times New Roman" w:hAnsi="Verdana" w:cs="Times New Roman"/>
      <w:sz w:val="20"/>
      <w:szCs w:val="24"/>
    </w:rPr>
  </w:style>
  <w:style w:type="character" w:customStyle="1" w:styleId="TitoloCarattere">
    <w:name w:val="Titolo Carattere"/>
    <w:basedOn w:val="Carpredefinitoparagrafo"/>
    <w:rPr>
      <w:rFonts w:ascii="Arial" w:eastAsia="Times New Roman" w:hAnsi="Arial" w:cs="Arial"/>
      <w:b/>
      <w:bCs/>
      <w:i/>
      <w:iCs/>
      <w:sz w:val="28"/>
      <w:szCs w:val="28"/>
      <w:lang w:eastAsia="it-IT"/>
    </w:rPr>
  </w:style>
  <w:style w:type="character" w:customStyle="1" w:styleId="CorpodeltestoCarattere">
    <w:name w:val="Corpo del testo Carattere"/>
    <w:basedOn w:val="Carpredefinitoparagrafo"/>
    <w:rPr>
      <w:rFonts w:ascii="Verdana" w:eastAsia="Times New Roman" w:hAnsi="Verdana" w:cs="Times New Roman"/>
      <w:sz w:val="20"/>
      <w:szCs w:val="24"/>
      <w:lang w:eastAsia="it-IT"/>
    </w:rPr>
  </w:style>
  <w:style w:type="character" w:customStyle="1" w:styleId="RientrocorpodeltestoCarattere">
    <w:name w:val="Rientro corpo del testo Carattere"/>
    <w:basedOn w:val="Carpredefinitoparagrafo"/>
    <w:rPr>
      <w:rFonts w:ascii="Arial" w:eastAsia="Times New Roman" w:hAnsi="Arial" w:cs="Arial"/>
      <w:lang w:eastAsia="it-IT"/>
    </w:rPr>
  </w:style>
  <w:style w:type="character" w:customStyle="1" w:styleId="Corpodeltesto2Carattere">
    <w:name w:val="Corpo del testo 2 Carattere"/>
    <w:basedOn w:val="Carpredefinitoparagrafo"/>
    <w:rPr>
      <w:rFonts w:ascii="Arial" w:eastAsia="Times New Roman" w:hAnsi="Arial" w:cs="Arial"/>
      <w:sz w:val="20"/>
      <w:szCs w:val="24"/>
      <w:lang w:eastAsia="it-IT"/>
    </w:rPr>
  </w:style>
  <w:style w:type="character" w:customStyle="1" w:styleId="Corpodeltesto3Carattere">
    <w:name w:val="Corpo del testo 3 Carattere"/>
    <w:basedOn w:val="Carpredefinitoparagrafo"/>
    <w:rPr>
      <w:rFonts w:ascii="Arial" w:eastAsia="Times New Roman" w:hAnsi="Arial" w:cs="Arial"/>
      <w:b/>
      <w:bCs/>
      <w:i/>
      <w:iCs/>
      <w:sz w:val="28"/>
      <w:szCs w:val="28"/>
      <w:lang w:eastAsia="it-IT"/>
    </w:rPr>
  </w:style>
  <w:style w:type="character" w:customStyle="1" w:styleId="Rientrocorpodeltesto2Carattere">
    <w:name w:val="Rientro corpo del testo 2 Carattere"/>
    <w:basedOn w:val="Carpredefinitoparagrafo"/>
    <w:rPr>
      <w:rFonts w:ascii="Arial" w:eastAsia="Times New Roman" w:hAnsi="Arial" w:cs="Arial"/>
      <w:szCs w:val="24"/>
      <w:lang w:eastAsia="it-IT"/>
    </w:rPr>
  </w:style>
  <w:style w:type="character" w:customStyle="1" w:styleId="Rientrocorpodeltesto3Carattere">
    <w:name w:val="Rientro corpo del testo 3 Carattere"/>
    <w:basedOn w:val="Carpredefinitoparagrafo"/>
    <w:rPr>
      <w:rFonts w:ascii="Arial" w:eastAsia="Times New Roman" w:hAnsi="Arial" w:cs="Arial"/>
      <w:lang w:eastAsia="it-IT"/>
    </w:rPr>
  </w:style>
  <w:style w:type="character" w:customStyle="1" w:styleId="TestonormaleCarattere">
    <w:name w:val="Testo normale Carattere"/>
    <w:basedOn w:val="Carpredefinitoparagrafo"/>
    <w:rPr>
      <w:rFonts w:ascii="Consolas" w:eastAsia="Calibri" w:hAnsi="Consolas" w:cs="Times New Roman"/>
      <w:sz w:val="21"/>
      <w:szCs w:val="21"/>
    </w:rPr>
  </w:style>
  <w:style w:type="character" w:customStyle="1" w:styleId="SoggettocommentoCarattere">
    <w:name w:val="Soggetto commento Carattere"/>
    <w:basedOn w:val="TestocommentoCarattere"/>
    <w:rPr>
      <w:rFonts w:ascii="Verdana" w:eastAsia="Times New Roman" w:hAnsi="Verdana" w:cs="Times New Roman"/>
      <w:b/>
      <w:bCs/>
      <w:sz w:val="20"/>
      <w:szCs w:val="20"/>
    </w:rPr>
  </w:style>
  <w:style w:type="character" w:customStyle="1" w:styleId="TestofumettoCarattere">
    <w:name w:val="Testo fumetto Carattere"/>
    <w:basedOn w:val="Carpredefinitoparagrafo"/>
    <w:rPr>
      <w:rFonts w:ascii="Tahoma" w:eastAsia="Times New Roman" w:hAnsi="Tahoma" w:cs="Tahoma"/>
      <w:sz w:val="16"/>
      <w:szCs w:val="16"/>
      <w:lang w:eastAsia="it-IT"/>
    </w:rPr>
  </w:style>
  <w:style w:type="character" w:styleId="Rimandonotaapidipagina">
    <w:name w:val="footnote reference"/>
    <w:uiPriority w:val="99"/>
    <w:rPr>
      <w:position w:val="0"/>
      <w:vertAlign w:val="superscript"/>
    </w:rPr>
  </w:style>
  <w:style w:type="character" w:customStyle="1" w:styleId="body">
    <w:name w:val="body"/>
  </w:style>
  <w:style w:type="character" w:customStyle="1" w:styleId="apple-converted-space">
    <w:name w:val="apple-converted-space"/>
    <w:basedOn w:val="Carpredefinitoparagrafo"/>
  </w:style>
  <w:style w:type="character" w:customStyle="1" w:styleId="PreformattatoHTMLCarattere">
    <w:name w:val="Preformattato HTML Carattere"/>
    <w:basedOn w:val="Carpredefinitoparagrafo"/>
    <w:rPr>
      <w:rFonts w:ascii="Courier New" w:eastAsia="Times New Roman" w:hAnsi="Courier New" w:cs="Courier New"/>
      <w:sz w:val="20"/>
      <w:szCs w:val="20"/>
      <w:lang w:eastAsia="it-IT"/>
    </w:rPr>
  </w:style>
  <w:style w:type="character" w:customStyle="1" w:styleId="ListLabel1">
    <w:name w:val="ListLabel 1"/>
    <w:rPr>
      <w:b/>
      <w:color w:val="00000A"/>
      <w:sz w:val="22"/>
      <w:szCs w:val="22"/>
    </w:rPr>
  </w:style>
  <w:style w:type="character" w:customStyle="1" w:styleId="ListLabel2">
    <w:name w:val="ListLabel 2"/>
    <w:rPr>
      <w:rFonts w:cs="Courier New"/>
    </w:rPr>
  </w:style>
  <w:style w:type="character" w:customStyle="1" w:styleId="ListLabel3">
    <w:name w:val="ListLabel 3"/>
    <w:rPr>
      <w:strike w:val="0"/>
      <w:dstrike w:val="0"/>
    </w:rPr>
  </w:style>
  <w:style w:type="character" w:customStyle="1" w:styleId="ListLabel4">
    <w:name w:val="ListLabel 4"/>
    <w:rPr>
      <w:rFonts w:eastAsia="Times New Roman" w:cs="Symbol"/>
    </w:rPr>
  </w:style>
  <w:style w:type="character" w:customStyle="1" w:styleId="ListLabel5">
    <w:name w:val="ListLabel 5"/>
    <w:rPr>
      <w:rFonts w:cs="Wingdings"/>
    </w:rPr>
  </w:style>
  <w:style w:type="character" w:customStyle="1" w:styleId="ListLabel6">
    <w:name w:val="ListLabel 6"/>
    <w:rPr>
      <w:rFonts w:cs="Times New Roman"/>
    </w:rPr>
  </w:style>
  <w:style w:type="character" w:customStyle="1" w:styleId="ListLabel7">
    <w:name w:val="ListLabel 7"/>
    <w:rPr>
      <w:rFonts w:eastAsia="Times New Roman" w:cs="Arial"/>
    </w:rPr>
  </w:style>
  <w:style w:type="character" w:customStyle="1" w:styleId="ListLabel8">
    <w:name w:val="ListLabel 8"/>
    <w:rPr>
      <w:rFonts w:cs="Courier New"/>
      <w:strike w:val="0"/>
      <w:dstrike w:val="0"/>
    </w:rPr>
  </w:style>
  <w:style w:type="character" w:customStyle="1" w:styleId="ListLabel9">
    <w:name w:val="ListLabel 9"/>
    <w:rPr>
      <w:color w:val="000000"/>
    </w:rPr>
  </w:style>
  <w:style w:type="character" w:customStyle="1" w:styleId="FootnoteSymbol">
    <w:name w:val="Footnote Symbol"/>
  </w:style>
  <w:style w:type="character" w:customStyle="1" w:styleId="Footnoteanchor">
    <w:name w:val="Footnote anchor"/>
    <w:rPr>
      <w:position w:val="0"/>
      <w:vertAlign w:val="superscript"/>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 w:type="numbering" w:customStyle="1" w:styleId="WWNum22">
    <w:name w:val="WWNum22"/>
    <w:basedOn w:val="Nessunelenco"/>
    <w:pPr>
      <w:numPr>
        <w:numId w:val="22"/>
      </w:numPr>
    </w:pPr>
  </w:style>
  <w:style w:type="numbering" w:customStyle="1" w:styleId="WWNum23">
    <w:name w:val="WWNum23"/>
    <w:basedOn w:val="Nessunelenco"/>
    <w:pPr>
      <w:numPr>
        <w:numId w:val="23"/>
      </w:numPr>
    </w:pPr>
  </w:style>
  <w:style w:type="numbering" w:customStyle="1" w:styleId="WWNum24">
    <w:name w:val="WWNum24"/>
    <w:basedOn w:val="Nessunelenco"/>
    <w:pPr>
      <w:numPr>
        <w:numId w:val="24"/>
      </w:numPr>
    </w:pPr>
  </w:style>
  <w:style w:type="numbering" w:customStyle="1" w:styleId="WWNum25">
    <w:name w:val="WWNum25"/>
    <w:basedOn w:val="Nessunelenco"/>
    <w:pPr>
      <w:numPr>
        <w:numId w:val="25"/>
      </w:numPr>
    </w:pPr>
  </w:style>
  <w:style w:type="numbering" w:customStyle="1" w:styleId="WWNum26">
    <w:name w:val="WWNum26"/>
    <w:basedOn w:val="Nessunelenco"/>
    <w:pPr>
      <w:numPr>
        <w:numId w:val="26"/>
      </w:numPr>
    </w:pPr>
  </w:style>
  <w:style w:type="numbering" w:customStyle="1" w:styleId="WWNum27">
    <w:name w:val="WWNum27"/>
    <w:basedOn w:val="Nessunelenco"/>
    <w:pPr>
      <w:numPr>
        <w:numId w:val="27"/>
      </w:numPr>
    </w:pPr>
  </w:style>
  <w:style w:type="numbering" w:customStyle="1" w:styleId="WWNum28">
    <w:name w:val="WWNum28"/>
    <w:basedOn w:val="Nessunelenco"/>
    <w:pPr>
      <w:numPr>
        <w:numId w:val="28"/>
      </w:numPr>
    </w:pPr>
  </w:style>
  <w:style w:type="numbering" w:customStyle="1" w:styleId="WWNum29">
    <w:name w:val="WWNum29"/>
    <w:basedOn w:val="Nessunelenco"/>
    <w:pPr>
      <w:numPr>
        <w:numId w:val="29"/>
      </w:numPr>
    </w:pPr>
  </w:style>
  <w:style w:type="numbering" w:customStyle="1" w:styleId="WWNum30">
    <w:name w:val="WWNum30"/>
    <w:basedOn w:val="Nessunelenco"/>
    <w:pPr>
      <w:numPr>
        <w:numId w:val="30"/>
      </w:numPr>
    </w:pPr>
  </w:style>
  <w:style w:type="numbering" w:customStyle="1" w:styleId="WWNum31">
    <w:name w:val="WWNum31"/>
    <w:basedOn w:val="Nessunelenco"/>
    <w:pPr>
      <w:numPr>
        <w:numId w:val="31"/>
      </w:numPr>
    </w:pPr>
  </w:style>
  <w:style w:type="numbering" w:customStyle="1" w:styleId="WWNum32">
    <w:name w:val="WWNum32"/>
    <w:basedOn w:val="Nessunelenco"/>
    <w:pPr>
      <w:numPr>
        <w:numId w:val="32"/>
      </w:numPr>
    </w:pPr>
  </w:style>
  <w:style w:type="numbering" w:customStyle="1" w:styleId="WWNum33">
    <w:name w:val="WWNum33"/>
    <w:basedOn w:val="Nessunelenco"/>
    <w:pPr>
      <w:numPr>
        <w:numId w:val="33"/>
      </w:numPr>
    </w:pPr>
  </w:style>
  <w:style w:type="numbering" w:customStyle="1" w:styleId="WWNum34">
    <w:name w:val="WWNum34"/>
    <w:basedOn w:val="Nessunelenco"/>
    <w:pPr>
      <w:numPr>
        <w:numId w:val="34"/>
      </w:numPr>
    </w:pPr>
  </w:style>
  <w:style w:type="numbering" w:customStyle="1" w:styleId="WWNum35">
    <w:name w:val="WWNum35"/>
    <w:basedOn w:val="Nessunelenco"/>
    <w:pPr>
      <w:numPr>
        <w:numId w:val="35"/>
      </w:numPr>
    </w:pPr>
  </w:style>
  <w:style w:type="numbering" w:customStyle="1" w:styleId="WWNum36">
    <w:name w:val="WWNum36"/>
    <w:basedOn w:val="Nessunelenco"/>
    <w:pPr>
      <w:numPr>
        <w:numId w:val="36"/>
      </w:numPr>
    </w:pPr>
  </w:style>
  <w:style w:type="numbering" w:customStyle="1" w:styleId="WWNum37">
    <w:name w:val="WWNum37"/>
    <w:basedOn w:val="Nessunelenco"/>
    <w:pPr>
      <w:numPr>
        <w:numId w:val="37"/>
      </w:numPr>
    </w:pPr>
  </w:style>
  <w:style w:type="numbering" w:customStyle="1" w:styleId="WWNum38">
    <w:name w:val="WWNum38"/>
    <w:basedOn w:val="Nessunelenco"/>
    <w:pPr>
      <w:numPr>
        <w:numId w:val="38"/>
      </w:numPr>
    </w:pPr>
  </w:style>
  <w:style w:type="numbering" w:customStyle="1" w:styleId="WWNum39">
    <w:name w:val="WWNum39"/>
    <w:basedOn w:val="Nessunelenco"/>
    <w:pPr>
      <w:numPr>
        <w:numId w:val="39"/>
      </w:numPr>
    </w:pPr>
  </w:style>
  <w:style w:type="numbering" w:customStyle="1" w:styleId="WWNum40">
    <w:name w:val="WWNum40"/>
    <w:basedOn w:val="Nessunelenco"/>
    <w:pPr>
      <w:numPr>
        <w:numId w:val="40"/>
      </w:numPr>
    </w:pPr>
  </w:style>
  <w:style w:type="numbering" w:customStyle="1" w:styleId="WWNum41">
    <w:name w:val="WWNum41"/>
    <w:basedOn w:val="Nessunelenco"/>
    <w:pPr>
      <w:numPr>
        <w:numId w:val="41"/>
      </w:numPr>
    </w:pPr>
  </w:style>
  <w:style w:type="numbering" w:customStyle="1" w:styleId="WWNum42">
    <w:name w:val="WWNum42"/>
    <w:basedOn w:val="Nessunelenco"/>
    <w:pPr>
      <w:numPr>
        <w:numId w:val="42"/>
      </w:numPr>
    </w:pPr>
  </w:style>
  <w:style w:type="numbering" w:customStyle="1" w:styleId="WWNum43">
    <w:name w:val="WWNum43"/>
    <w:basedOn w:val="Nessunelenco"/>
    <w:pPr>
      <w:numPr>
        <w:numId w:val="43"/>
      </w:numPr>
    </w:pPr>
  </w:style>
  <w:style w:type="numbering" w:customStyle="1" w:styleId="WWNum44">
    <w:name w:val="WWNum44"/>
    <w:basedOn w:val="Nessunelenco"/>
    <w:pPr>
      <w:numPr>
        <w:numId w:val="45"/>
      </w:numPr>
    </w:pPr>
  </w:style>
  <w:style w:type="numbering" w:customStyle="1" w:styleId="WWNum45">
    <w:name w:val="WWNum45"/>
    <w:basedOn w:val="Nessunelenco"/>
    <w:pPr>
      <w:numPr>
        <w:numId w:val="44"/>
      </w:numPr>
    </w:pPr>
  </w:style>
  <w:style w:type="character" w:styleId="Rimandocommento">
    <w:name w:val="annotation reference"/>
    <w:basedOn w:val="Carpredefinitoparagrafo"/>
    <w:uiPriority w:val="99"/>
    <w:semiHidden/>
    <w:unhideWhenUsed/>
    <w:rPr>
      <w:sz w:val="16"/>
      <w:szCs w:val="16"/>
    </w:rPr>
  </w:style>
  <w:style w:type="paragraph" w:styleId="Sommario1">
    <w:name w:val="toc 1"/>
    <w:basedOn w:val="Normale"/>
    <w:next w:val="Normale"/>
    <w:autoRedefine/>
    <w:uiPriority w:val="39"/>
    <w:unhideWhenUsed/>
    <w:rsid w:val="00994F48"/>
    <w:pPr>
      <w:spacing w:after="100"/>
    </w:pPr>
  </w:style>
  <w:style w:type="character" w:styleId="Collegamentoipertestuale">
    <w:name w:val="Hyperlink"/>
    <w:basedOn w:val="Carpredefinitoparagrafo"/>
    <w:uiPriority w:val="99"/>
    <w:unhideWhenUsed/>
    <w:rsid w:val="00994F48"/>
    <w:rPr>
      <w:color w:val="0000FF" w:themeColor="hyperlink"/>
      <w:u w:val="single"/>
    </w:rPr>
  </w:style>
  <w:style w:type="character" w:customStyle="1" w:styleId="A2">
    <w:name w:val="A2"/>
    <w:uiPriority w:val="99"/>
    <w:rsid w:val="00096495"/>
    <w:rPr>
      <w:rFonts w:cs="ITC Avant Garde Std Bk"/>
      <w:color w:val="000000"/>
      <w:sz w:val="15"/>
      <w:szCs w:val="15"/>
    </w:rPr>
  </w:style>
  <w:style w:type="paragraph" w:styleId="Corpotesto">
    <w:name w:val="Body Text"/>
    <w:basedOn w:val="Normale"/>
    <w:link w:val="CorpotestoCarattere"/>
    <w:uiPriority w:val="99"/>
    <w:semiHidden/>
    <w:unhideWhenUsed/>
    <w:rsid w:val="009D5E90"/>
    <w:pPr>
      <w:spacing w:after="120"/>
    </w:pPr>
  </w:style>
  <w:style w:type="character" w:customStyle="1" w:styleId="CorpotestoCarattere">
    <w:name w:val="Corpo testo Carattere"/>
    <w:basedOn w:val="Carpredefinitoparagrafo"/>
    <w:link w:val="Corpotesto"/>
    <w:uiPriority w:val="99"/>
    <w:semiHidden/>
    <w:rsid w:val="009D5E90"/>
  </w:style>
  <w:style w:type="character" w:styleId="Enfasigrassetto">
    <w:name w:val="Strong"/>
    <w:basedOn w:val="Carpredefinitoparagrafo"/>
    <w:uiPriority w:val="22"/>
    <w:qFormat/>
    <w:rsid w:val="003D6541"/>
    <w:rPr>
      <w:b/>
      <w:bCs/>
    </w:rPr>
  </w:style>
  <w:style w:type="table" w:styleId="Grigliatabella">
    <w:name w:val="Table Grid"/>
    <w:basedOn w:val="Tabellanormale"/>
    <w:uiPriority w:val="59"/>
    <w:rsid w:val="001120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delicata">
    <w:name w:val="Subtle Emphasis"/>
    <w:basedOn w:val="Carpredefinitoparagrafo"/>
    <w:uiPriority w:val="19"/>
    <w:qFormat/>
    <w:rsid w:val="00411ED4"/>
    <w:rPr>
      <w:i/>
      <w:iCs/>
      <w:color w:val="808080" w:themeColor="text1" w:themeTint="7F"/>
    </w:rPr>
  </w:style>
  <w:style w:type="paragraph" w:styleId="Nessunaspaziatura">
    <w:name w:val="No Spacing"/>
    <w:uiPriority w:val="1"/>
    <w:qFormat/>
    <w:rsid w:val="00742B0D"/>
    <w:pPr>
      <w:spacing w:after="0" w:line="240" w:lineRule="auto"/>
    </w:pPr>
  </w:style>
  <w:style w:type="paragraph" w:customStyle="1" w:styleId="Pa23">
    <w:name w:val="Pa23"/>
    <w:basedOn w:val="Default"/>
    <w:next w:val="Default"/>
    <w:uiPriority w:val="99"/>
    <w:rsid w:val="00B14D0D"/>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character" w:customStyle="1" w:styleId="A6">
    <w:name w:val="A6"/>
    <w:uiPriority w:val="99"/>
    <w:rsid w:val="00B14D0D"/>
    <w:rPr>
      <w:rFonts w:cs="ITC Avant Garde Std Bk"/>
      <w:color w:val="000000"/>
      <w:sz w:val="15"/>
      <w:szCs w:val="15"/>
    </w:rPr>
  </w:style>
  <w:style w:type="paragraph" w:customStyle="1" w:styleId="Pa25">
    <w:name w:val="Pa25"/>
    <w:basedOn w:val="Default"/>
    <w:next w:val="Default"/>
    <w:uiPriority w:val="99"/>
    <w:rsid w:val="00B14D0D"/>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paragraph" w:customStyle="1" w:styleId="Pa24">
    <w:name w:val="Pa24"/>
    <w:basedOn w:val="Default"/>
    <w:next w:val="Default"/>
    <w:uiPriority w:val="99"/>
    <w:rsid w:val="00B14D0D"/>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paragraph" w:customStyle="1" w:styleId="Pa26">
    <w:name w:val="Pa26"/>
    <w:basedOn w:val="Default"/>
    <w:next w:val="Default"/>
    <w:uiPriority w:val="99"/>
    <w:rsid w:val="00315BD1"/>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paragraph" w:customStyle="1" w:styleId="Pa37">
    <w:name w:val="Pa37"/>
    <w:basedOn w:val="Default"/>
    <w:next w:val="Default"/>
    <w:uiPriority w:val="99"/>
    <w:rsid w:val="00315BD1"/>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paragraph" w:customStyle="1" w:styleId="Pa34">
    <w:name w:val="Pa34"/>
    <w:basedOn w:val="Default"/>
    <w:next w:val="Default"/>
    <w:uiPriority w:val="99"/>
    <w:rsid w:val="00DA2BF5"/>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character" w:styleId="Titolodellibro">
    <w:name w:val="Book Title"/>
    <w:basedOn w:val="Carpredefinitoparagrafo"/>
    <w:uiPriority w:val="33"/>
    <w:qFormat/>
    <w:rsid w:val="00A605FF"/>
    <w:rPr>
      <w:b/>
      <w:bCs/>
      <w:smallCaps/>
      <w:spacing w:val="5"/>
    </w:rPr>
  </w:style>
  <w:style w:type="paragraph" w:styleId="Titolosommario">
    <w:name w:val="TOC Heading"/>
    <w:basedOn w:val="Titolo1"/>
    <w:next w:val="Normale"/>
    <w:uiPriority w:val="39"/>
    <w:unhideWhenUsed/>
    <w:qFormat/>
    <w:rsid w:val="00511A89"/>
    <w:pPr>
      <w:keepLines/>
      <w:suppressAutoHyphens w:val="0"/>
      <w:autoSpaceDN/>
      <w:spacing w:before="480" w:line="276" w:lineRule="auto"/>
      <w:textAlignment w:val="auto"/>
      <w:outlineLvl w:val="9"/>
    </w:pPr>
    <w:rPr>
      <w:rFonts w:asciiTheme="majorHAnsi" w:eastAsiaTheme="majorEastAsia" w:hAnsiTheme="majorHAnsi" w:cstheme="majorBidi"/>
      <w:i w:val="0"/>
      <w:iCs w:val="0"/>
      <w:color w:val="365F91" w:themeColor="accent1" w:themeShade="BF"/>
      <w:kern w:val="0"/>
      <w:sz w:val="28"/>
    </w:rPr>
  </w:style>
  <w:style w:type="character" w:customStyle="1" w:styleId="st1">
    <w:name w:val="st1"/>
    <w:basedOn w:val="Carpredefinitoparagrafo"/>
    <w:rsid w:val="000D0EAD"/>
  </w:style>
  <w:style w:type="paragraph" w:customStyle="1" w:styleId="Paragrafoelenco1">
    <w:name w:val="Paragrafo elenco1"/>
    <w:basedOn w:val="Standard"/>
    <w:rsid w:val="002B1FC5"/>
    <w:pPr>
      <w:spacing w:after="200" w:line="276" w:lineRule="auto"/>
      <w:ind w:left="720"/>
    </w:pPr>
    <w:rPr>
      <w:rFonts w:ascii="Calibri" w:hAnsi="Calibri"/>
      <w:sz w:val="22"/>
      <w:szCs w:val="22"/>
      <w:lang w:eastAsia="en-US"/>
    </w:rPr>
  </w:style>
  <w:style w:type="paragraph" w:customStyle="1" w:styleId="Rientrocorpodeltesto1">
    <w:name w:val="Rientro corpo del testo1"/>
    <w:basedOn w:val="Normale"/>
    <w:rsid w:val="00855160"/>
    <w:pPr>
      <w:spacing w:after="120" w:line="240" w:lineRule="auto"/>
      <w:ind w:left="720"/>
      <w:jc w:val="both"/>
    </w:pPr>
    <w:rPr>
      <w:rFonts w:ascii="Book Antiqua" w:eastAsia="Times New Roman" w:hAnsi="Book Antiqua" w:cs="Times New Roman"/>
      <w:szCs w:val="24"/>
    </w:rPr>
  </w:style>
  <w:style w:type="paragraph" w:styleId="Sommario2">
    <w:name w:val="toc 2"/>
    <w:basedOn w:val="Normale"/>
    <w:next w:val="Normale"/>
    <w:autoRedefine/>
    <w:uiPriority w:val="39"/>
    <w:unhideWhenUsed/>
    <w:rsid w:val="008D2C22"/>
    <w:pPr>
      <w:spacing w:after="100"/>
      <w:ind w:left="220"/>
    </w:pPr>
  </w:style>
  <w:style w:type="paragraph" w:customStyle="1" w:styleId="Pa28">
    <w:name w:val="Pa28"/>
    <w:basedOn w:val="Default"/>
    <w:next w:val="Default"/>
    <w:uiPriority w:val="99"/>
    <w:rsid w:val="00C022E4"/>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character" w:customStyle="1" w:styleId="A9">
    <w:name w:val="A9"/>
    <w:uiPriority w:val="99"/>
    <w:rsid w:val="00C022E4"/>
    <w:rPr>
      <w:rFonts w:cs="ITC Avant Garde Std Bk"/>
      <w:color w:val="000000"/>
      <w:sz w:val="15"/>
      <w:szCs w:val="15"/>
    </w:rPr>
  </w:style>
  <w:style w:type="paragraph" w:customStyle="1" w:styleId="Pa29">
    <w:name w:val="Pa29"/>
    <w:basedOn w:val="Default"/>
    <w:next w:val="Default"/>
    <w:uiPriority w:val="99"/>
    <w:rsid w:val="00C022E4"/>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paragraph" w:customStyle="1" w:styleId="Pa30">
    <w:name w:val="Pa30"/>
    <w:basedOn w:val="Default"/>
    <w:next w:val="Default"/>
    <w:uiPriority w:val="99"/>
    <w:rsid w:val="00C022E4"/>
    <w:pPr>
      <w:suppressAutoHyphens w:val="0"/>
      <w:autoSpaceDE w:val="0"/>
      <w:adjustRightInd w:val="0"/>
      <w:spacing w:line="241" w:lineRule="atLeast"/>
      <w:textAlignment w:val="auto"/>
    </w:pPr>
    <w:rPr>
      <w:rFonts w:ascii="ITC Avant Garde Std Bk" w:eastAsia="SimSun" w:hAnsi="ITC Avant Garde Std Bk"/>
      <w:color w:val="auto"/>
      <w:kern w:val="0"/>
      <w:lang w:eastAsia="en-US"/>
    </w:rPr>
  </w:style>
  <w:style w:type="paragraph" w:styleId="Revisione">
    <w:name w:val="Revision"/>
    <w:hidden/>
    <w:uiPriority w:val="99"/>
    <w:semiHidden/>
    <w:rsid w:val="00E83A2B"/>
    <w:pPr>
      <w:widowControl/>
      <w:suppressAutoHyphens w:val="0"/>
      <w:autoSpaceDN/>
      <w:spacing w:after="0" w:line="240" w:lineRule="auto"/>
      <w:textAlignment w:val="auto"/>
    </w:pPr>
    <w:rPr>
      <w:rFonts w:asciiTheme="minorHAnsi" w:eastAsiaTheme="minorEastAsia" w:hAnsiTheme="minorHAnsi" w:cstheme="minorBidi"/>
      <w:kern w:val="0"/>
      <w:lang w:eastAsia="it-IT"/>
    </w:rPr>
  </w:style>
  <w:style w:type="paragraph" w:customStyle="1" w:styleId="Pa32">
    <w:name w:val="Pa32"/>
    <w:basedOn w:val="Default"/>
    <w:next w:val="Default"/>
    <w:uiPriority w:val="99"/>
    <w:rsid w:val="00BB49EF"/>
    <w:pPr>
      <w:suppressAutoHyphens w:val="0"/>
      <w:autoSpaceDE w:val="0"/>
      <w:adjustRightInd w:val="0"/>
      <w:spacing w:line="241" w:lineRule="atLeast"/>
      <w:textAlignment w:val="auto"/>
    </w:pPr>
    <w:rPr>
      <w:rFonts w:ascii="ITC Avant Garde Std Bk" w:eastAsia="Calibri" w:hAnsi="ITC Avant Garde Std Bk"/>
      <w:color w:val="auto"/>
      <w:kern w:val="0"/>
      <w:lang w:eastAsia="en-US"/>
    </w:rPr>
  </w:style>
  <w:style w:type="paragraph" w:customStyle="1" w:styleId="Pa36">
    <w:name w:val="Pa36"/>
    <w:basedOn w:val="Default"/>
    <w:next w:val="Default"/>
    <w:uiPriority w:val="99"/>
    <w:rsid w:val="00BB49EF"/>
    <w:pPr>
      <w:suppressAutoHyphens w:val="0"/>
      <w:autoSpaceDE w:val="0"/>
      <w:adjustRightInd w:val="0"/>
      <w:spacing w:line="241" w:lineRule="atLeast"/>
      <w:textAlignment w:val="auto"/>
    </w:pPr>
    <w:rPr>
      <w:rFonts w:ascii="ITC Avant Garde Std Bk" w:eastAsia="Calibri" w:hAnsi="ITC Avant Garde Std Bk"/>
      <w:color w:val="auto"/>
      <w:kern w:val="0"/>
      <w:lang w:eastAsia="en-US"/>
    </w:rPr>
  </w:style>
  <w:style w:type="paragraph" w:customStyle="1" w:styleId="Pa89">
    <w:name w:val="Pa89"/>
    <w:basedOn w:val="Default"/>
    <w:next w:val="Default"/>
    <w:uiPriority w:val="99"/>
    <w:rsid w:val="00BB49EF"/>
    <w:pPr>
      <w:suppressAutoHyphens w:val="0"/>
      <w:autoSpaceDE w:val="0"/>
      <w:adjustRightInd w:val="0"/>
      <w:spacing w:line="241" w:lineRule="atLeast"/>
      <w:textAlignment w:val="auto"/>
    </w:pPr>
    <w:rPr>
      <w:rFonts w:ascii="ITC Avant Garde Std Bk" w:eastAsia="Calibri" w:hAnsi="ITC Avant Garde Std Bk"/>
      <w:color w:val="auto"/>
      <w:kern w:val="0"/>
      <w:lang w:eastAsia="en-US"/>
    </w:rPr>
  </w:style>
  <w:style w:type="table" w:customStyle="1" w:styleId="Grigliatabella1">
    <w:name w:val="Griglia tabella1"/>
    <w:basedOn w:val="Tabellanormale"/>
    <w:next w:val="Grigliatabella"/>
    <w:uiPriority w:val="59"/>
    <w:rsid w:val="004C062C"/>
    <w:pPr>
      <w:widowControl/>
      <w:suppressAutoHyphens w:val="0"/>
      <w:autoSpaceDN/>
      <w:spacing w:after="0" w:line="240" w:lineRule="auto"/>
      <w:textAlignment w:val="auto"/>
    </w:pPr>
    <w:rPr>
      <w:rFonts w:asciiTheme="minorHAnsi" w:eastAsiaTheme="minorHAnsi" w:hAnsiTheme="minorHAnsi" w:cstheme="minorBid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4C062C"/>
    <w:pPr>
      <w:widowControl/>
      <w:suppressAutoHyphens w:val="0"/>
      <w:autoSpaceDN/>
      <w:spacing w:after="0" w:line="240" w:lineRule="auto"/>
      <w:textAlignment w:val="auto"/>
    </w:pPr>
    <w:rPr>
      <w:rFonts w:asciiTheme="minorHAnsi" w:eastAsiaTheme="minorHAnsi" w:hAnsiTheme="minorHAnsi" w:cstheme="minorBidi"/>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visitato">
    <w:name w:val="FollowedHyperlink"/>
    <w:basedOn w:val="Carpredefinitoparagrafo"/>
    <w:uiPriority w:val="99"/>
    <w:semiHidden/>
    <w:unhideWhenUsed/>
    <w:rsid w:val="00225762"/>
    <w:rPr>
      <w:color w:val="800080" w:themeColor="followedHyperlink"/>
      <w:u w:val="single"/>
    </w:rPr>
  </w:style>
  <w:style w:type="character" w:customStyle="1" w:styleId="CharacterStyle1">
    <w:name w:val="Character Style 1"/>
    <w:rsid w:val="007F3B38"/>
    <w:rPr>
      <w:rFonts w:ascii="Arial" w:hAnsi="Arial" w:cs="Arial" w:hint="default"/>
      <w:sz w:val="14"/>
      <w:szCs w:val="14"/>
    </w:rPr>
  </w:style>
  <w:style w:type="paragraph" w:customStyle="1" w:styleId="Pa77">
    <w:name w:val="Pa77"/>
    <w:basedOn w:val="Normale"/>
    <w:next w:val="Normale"/>
    <w:uiPriority w:val="99"/>
    <w:rsid w:val="00DA1AFC"/>
    <w:pPr>
      <w:autoSpaceDE w:val="0"/>
      <w:autoSpaceDN w:val="0"/>
      <w:adjustRightInd w:val="0"/>
      <w:spacing w:after="0" w:line="241" w:lineRule="atLeast"/>
    </w:pPr>
    <w:rPr>
      <w:rFonts w:ascii="ITC Avant Garde Std Bk" w:eastAsia="Calibri" w:hAnsi="ITC Avant Garde Std Bk" w:cs="Times New Roman"/>
      <w:sz w:val="24"/>
      <w:szCs w:val="24"/>
      <w:lang w:eastAsia="en-US"/>
    </w:rPr>
  </w:style>
  <w:style w:type="paragraph" w:customStyle="1" w:styleId="Pa88">
    <w:name w:val="Pa88"/>
    <w:basedOn w:val="Default"/>
    <w:next w:val="Default"/>
    <w:uiPriority w:val="99"/>
    <w:rsid w:val="00DA1AFC"/>
    <w:pPr>
      <w:suppressAutoHyphens w:val="0"/>
      <w:autoSpaceDE w:val="0"/>
      <w:adjustRightInd w:val="0"/>
      <w:spacing w:line="241" w:lineRule="atLeast"/>
      <w:textAlignment w:val="auto"/>
    </w:pPr>
    <w:rPr>
      <w:rFonts w:ascii="ITC Avant Garde Std Bk" w:eastAsia="Calibri" w:hAnsi="ITC Avant Garde Std Bk"/>
      <w:color w:val="auto"/>
      <w:kern w:val="0"/>
      <w:lang w:eastAsia="en-US"/>
    </w:rPr>
  </w:style>
  <w:style w:type="paragraph" w:customStyle="1" w:styleId="Pa90">
    <w:name w:val="Pa90"/>
    <w:basedOn w:val="Default"/>
    <w:next w:val="Default"/>
    <w:uiPriority w:val="99"/>
    <w:rsid w:val="00DA1AFC"/>
    <w:pPr>
      <w:suppressAutoHyphens w:val="0"/>
      <w:autoSpaceDE w:val="0"/>
      <w:adjustRightInd w:val="0"/>
      <w:spacing w:line="241" w:lineRule="atLeast"/>
      <w:textAlignment w:val="auto"/>
    </w:pPr>
    <w:rPr>
      <w:rFonts w:ascii="ITC Avant Garde Std Bk" w:eastAsia="Calibri" w:hAnsi="ITC Avant Garde Std Bk"/>
      <w:color w:val="auto"/>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2241">
      <w:bodyDiv w:val="1"/>
      <w:marLeft w:val="0"/>
      <w:marRight w:val="0"/>
      <w:marTop w:val="0"/>
      <w:marBottom w:val="0"/>
      <w:divBdr>
        <w:top w:val="none" w:sz="0" w:space="0" w:color="auto"/>
        <w:left w:val="none" w:sz="0" w:space="0" w:color="auto"/>
        <w:bottom w:val="none" w:sz="0" w:space="0" w:color="auto"/>
        <w:right w:val="none" w:sz="0" w:space="0" w:color="auto"/>
      </w:divBdr>
    </w:div>
    <w:div w:id="125588904">
      <w:bodyDiv w:val="1"/>
      <w:marLeft w:val="0"/>
      <w:marRight w:val="0"/>
      <w:marTop w:val="0"/>
      <w:marBottom w:val="0"/>
      <w:divBdr>
        <w:top w:val="none" w:sz="0" w:space="0" w:color="auto"/>
        <w:left w:val="none" w:sz="0" w:space="0" w:color="auto"/>
        <w:bottom w:val="none" w:sz="0" w:space="0" w:color="auto"/>
        <w:right w:val="none" w:sz="0" w:space="0" w:color="auto"/>
      </w:divBdr>
    </w:div>
    <w:div w:id="139660549">
      <w:bodyDiv w:val="1"/>
      <w:marLeft w:val="0"/>
      <w:marRight w:val="0"/>
      <w:marTop w:val="0"/>
      <w:marBottom w:val="0"/>
      <w:divBdr>
        <w:top w:val="none" w:sz="0" w:space="0" w:color="auto"/>
        <w:left w:val="none" w:sz="0" w:space="0" w:color="auto"/>
        <w:bottom w:val="none" w:sz="0" w:space="0" w:color="auto"/>
        <w:right w:val="none" w:sz="0" w:space="0" w:color="auto"/>
      </w:divBdr>
    </w:div>
    <w:div w:id="277107892">
      <w:bodyDiv w:val="1"/>
      <w:marLeft w:val="0"/>
      <w:marRight w:val="0"/>
      <w:marTop w:val="0"/>
      <w:marBottom w:val="0"/>
      <w:divBdr>
        <w:top w:val="none" w:sz="0" w:space="0" w:color="auto"/>
        <w:left w:val="none" w:sz="0" w:space="0" w:color="auto"/>
        <w:bottom w:val="none" w:sz="0" w:space="0" w:color="auto"/>
        <w:right w:val="none" w:sz="0" w:space="0" w:color="auto"/>
      </w:divBdr>
    </w:div>
    <w:div w:id="289553506">
      <w:bodyDiv w:val="1"/>
      <w:marLeft w:val="0"/>
      <w:marRight w:val="0"/>
      <w:marTop w:val="0"/>
      <w:marBottom w:val="0"/>
      <w:divBdr>
        <w:top w:val="none" w:sz="0" w:space="0" w:color="auto"/>
        <w:left w:val="none" w:sz="0" w:space="0" w:color="auto"/>
        <w:bottom w:val="none" w:sz="0" w:space="0" w:color="auto"/>
        <w:right w:val="none" w:sz="0" w:space="0" w:color="auto"/>
      </w:divBdr>
      <w:divsChild>
        <w:div w:id="351758909">
          <w:marLeft w:val="720"/>
          <w:marRight w:val="0"/>
          <w:marTop w:val="240"/>
          <w:marBottom w:val="0"/>
          <w:divBdr>
            <w:top w:val="none" w:sz="0" w:space="0" w:color="auto"/>
            <w:left w:val="none" w:sz="0" w:space="0" w:color="auto"/>
            <w:bottom w:val="none" w:sz="0" w:space="0" w:color="auto"/>
            <w:right w:val="none" w:sz="0" w:space="0" w:color="auto"/>
          </w:divBdr>
        </w:div>
        <w:div w:id="1248463614">
          <w:marLeft w:val="720"/>
          <w:marRight w:val="0"/>
          <w:marTop w:val="240"/>
          <w:marBottom w:val="0"/>
          <w:divBdr>
            <w:top w:val="none" w:sz="0" w:space="0" w:color="auto"/>
            <w:left w:val="none" w:sz="0" w:space="0" w:color="auto"/>
            <w:bottom w:val="none" w:sz="0" w:space="0" w:color="auto"/>
            <w:right w:val="none" w:sz="0" w:space="0" w:color="auto"/>
          </w:divBdr>
        </w:div>
        <w:div w:id="1684701011">
          <w:marLeft w:val="720"/>
          <w:marRight w:val="0"/>
          <w:marTop w:val="240"/>
          <w:marBottom w:val="0"/>
          <w:divBdr>
            <w:top w:val="none" w:sz="0" w:space="0" w:color="auto"/>
            <w:left w:val="none" w:sz="0" w:space="0" w:color="auto"/>
            <w:bottom w:val="none" w:sz="0" w:space="0" w:color="auto"/>
            <w:right w:val="none" w:sz="0" w:space="0" w:color="auto"/>
          </w:divBdr>
        </w:div>
        <w:div w:id="1679305478">
          <w:marLeft w:val="720"/>
          <w:marRight w:val="0"/>
          <w:marTop w:val="240"/>
          <w:marBottom w:val="0"/>
          <w:divBdr>
            <w:top w:val="none" w:sz="0" w:space="0" w:color="auto"/>
            <w:left w:val="none" w:sz="0" w:space="0" w:color="auto"/>
            <w:bottom w:val="none" w:sz="0" w:space="0" w:color="auto"/>
            <w:right w:val="none" w:sz="0" w:space="0" w:color="auto"/>
          </w:divBdr>
        </w:div>
        <w:div w:id="852916420">
          <w:marLeft w:val="720"/>
          <w:marRight w:val="0"/>
          <w:marTop w:val="240"/>
          <w:marBottom w:val="0"/>
          <w:divBdr>
            <w:top w:val="none" w:sz="0" w:space="0" w:color="auto"/>
            <w:left w:val="none" w:sz="0" w:space="0" w:color="auto"/>
            <w:bottom w:val="none" w:sz="0" w:space="0" w:color="auto"/>
            <w:right w:val="none" w:sz="0" w:space="0" w:color="auto"/>
          </w:divBdr>
        </w:div>
      </w:divsChild>
    </w:div>
    <w:div w:id="293214405">
      <w:bodyDiv w:val="1"/>
      <w:marLeft w:val="0"/>
      <w:marRight w:val="0"/>
      <w:marTop w:val="0"/>
      <w:marBottom w:val="0"/>
      <w:divBdr>
        <w:top w:val="none" w:sz="0" w:space="0" w:color="auto"/>
        <w:left w:val="none" w:sz="0" w:space="0" w:color="auto"/>
        <w:bottom w:val="none" w:sz="0" w:space="0" w:color="auto"/>
        <w:right w:val="none" w:sz="0" w:space="0" w:color="auto"/>
      </w:divBdr>
    </w:div>
    <w:div w:id="300887046">
      <w:bodyDiv w:val="1"/>
      <w:marLeft w:val="0"/>
      <w:marRight w:val="0"/>
      <w:marTop w:val="0"/>
      <w:marBottom w:val="0"/>
      <w:divBdr>
        <w:top w:val="none" w:sz="0" w:space="0" w:color="auto"/>
        <w:left w:val="none" w:sz="0" w:space="0" w:color="auto"/>
        <w:bottom w:val="none" w:sz="0" w:space="0" w:color="auto"/>
        <w:right w:val="none" w:sz="0" w:space="0" w:color="auto"/>
      </w:divBdr>
    </w:div>
    <w:div w:id="388529612">
      <w:bodyDiv w:val="1"/>
      <w:marLeft w:val="0"/>
      <w:marRight w:val="0"/>
      <w:marTop w:val="0"/>
      <w:marBottom w:val="0"/>
      <w:divBdr>
        <w:top w:val="none" w:sz="0" w:space="0" w:color="auto"/>
        <w:left w:val="none" w:sz="0" w:space="0" w:color="auto"/>
        <w:bottom w:val="none" w:sz="0" w:space="0" w:color="auto"/>
        <w:right w:val="none" w:sz="0" w:space="0" w:color="auto"/>
      </w:divBdr>
    </w:div>
    <w:div w:id="587080596">
      <w:bodyDiv w:val="1"/>
      <w:marLeft w:val="0"/>
      <w:marRight w:val="0"/>
      <w:marTop w:val="0"/>
      <w:marBottom w:val="0"/>
      <w:divBdr>
        <w:top w:val="none" w:sz="0" w:space="0" w:color="auto"/>
        <w:left w:val="none" w:sz="0" w:space="0" w:color="auto"/>
        <w:bottom w:val="none" w:sz="0" w:space="0" w:color="auto"/>
        <w:right w:val="none" w:sz="0" w:space="0" w:color="auto"/>
      </w:divBdr>
    </w:div>
    <w:div w:id="602229573">
      <w:bodyDiv w:val="1"/>
      <w:marLeft w:val="0"/>
      <w:marRight w:val="0"/>
      <w:marTop w:val="0"/>
      <w:marBottom w:val="0"/>
      <w:divBdr>
        <w:top w:val="none" w:sz="0" w:space="0" w:color="auto"/>
        <w:left w:val="none" w:sz="0" w:space="0" w:color="auto"/>
        <w:bottom w:val="none" w:sz="0" w:space="0" w:color="auto"/>
        <w:right w:val="none" w:sz="0" w:space="0" w:color="auto"/>
      </w:divBdr>
    </w:div>
    <w:div w:id="635260956">
      <w:bodyDiv w:val="1"/>
      <w:marLeft w:val="0"/>
      <w:marRight w:val="0"/>
      <w:marTop w:val="0"/>
      <w:marBottom w:val="0"/>
      <w:divBdr>
        <w:top w:val="none" w:sz="0" w:space="0" w:color="auto"/>
        <w:left w:val="none" w:sz="0" w:space="0" w:color="auto"/>
        <w:bottom w:val="none" w:sz="0" w:space="0" w:color="auto"/>
        <w:right w:val="none" w:sz="0" w:space="0" w:color="auto"/>
      </w:divBdr>
      <w:divsChild>
        <w:div w:id="849218233">
          <w:marLeft w:val="547"/>
          <w:marRight w:val="0"/>
          <w:marTop w:val="120"/>
          <w:marBottom w:val="0"/>
          <w:divBdr>
            <w:top w:val="none" w:sz="0" w:space="0" w:color="auto"/>
            <w:left w:val="none" w:sz="0" w:space="0" w:color="auto"/>
            <w:bottom w:val="none" w:sz="0" w:space="0" w:color="auto"/>
            <w:right w:val="none" w:sz="0" w:space="0" w:color="auto"/>
          </w:divBdr>
        </w:div>
        <w:div w:id="1042093535">
          <w:marLeft w:val="547"/>
          <w:marRight w:val="0"/>
          <w:marTop w:val="120"/>
          <w:marBottom w:val="0"/>
          <w:divBdr>
            <w:top w:val="none" w:sz="0" w:space="0" w:color="auto"/>
            <w:left w:val="none" w:sz="0" w:space="0" w:color="auto"/>
            <w:bottom w:val="none" w:sz="0" w:space="0" w:color="auto"/>
            <w:right w:val="none" w:sz="0" w:space="0" w:color="auto"/>
          </w:divBdr>
        </w:div>
      </w:divsChild>
    </w:div>
    <w:div w:id="637951476">
      <w:bodyDiv w:val="1"/>
      <w:marLeft w:val="0"/>
      <w:marRight w:val="0"/>
      <w:marTop w:val="0"/>
      <w:marBottom w:val="0"/>
      <w:divBdr>
        <w:top w:val="none" w:sz="0" w:space="0" w:color="auto"/>
        <w:left w:val="none" w:sz="0" w:space="0" w:color="auto"/>
        <w:bottom w:val="none" w:sz="0" w:space="0" w:color="auto"/>
        <w:right w:val="none" w:sz="0" w:space="0" w:color="auto"/>
      </w:divBdr>
      <w:divsChild>
        <w:div w:id="1768964817">
          <w:marLeft w:val="720"/>
          <w:marRight w:val="0"/>
          <w:marTop w:val="240"/>
          <w:marBottom w:val="0"/>
          <w:divBdr>
            <w:top w:val="none" w:sz="0" w:space="0" w:color="auto"/>
            <w:left w:val="none" w:sz="0" w:space="0" w:color="auto"/>
            <w:bottom w:val="none" w:sz="0" w:space="0" w:color="auto"/>
            <w:right w:val="none" w:sz="0" w:space="0" w:color="auto"/>
          </w:divBdr>
        </w:div>
        <w:div w:id="1489399011">
          <w:marLeft w:val="720"/>
          <w:marRight w:val="0"/>
          <w:marTop w:val="240"/>
          <w:marBottom w:val="0"/>
          <w:divBdr>
            <w:top w:val="none" w:sz="0" w:space="0" w:color="auto"/>
            <w:left w:val="none" w:sz="0" w:space="0" w:color="auto"/>
            <w:bottom w:val="none" w:sz="0" w:space="0" w:color="auto"/>
            <w:right w:val="none" w:sz="0" w:space="0" w:color="auto"/>
          </w:divBdr>
        </w:div>
        <w:div w:id="842627139">
          <w:marLeft w:val="720"/>
          <w:marRight w:val="0"/>
          <w:marTop w:val="240"/>
          <w:marBottom w:val="0"/>
          <w:divBdr>
            <w:top w:val="none" w:sz="0" w:space="0" w:color="auto"/>
            <w:left w:val="none" w:sz="0" w:space="0" w:color="auto"/>
            <w:bottom w:val="none" w:sz="0" w:space="0" w:color="auto"/>
            <w:right w:val="none" w:sz="0" w:space="0" w:color="auto"/>
          </w:divBdr>
        </w:div>
        <w:div w:id="95952084">
          <w:marLeft w:val="720"/>
          <w:marRight w:val="0"/>
          <w:marTop w:val="240"/>
          <w:marBottom w:val="0"/>
          <w:divBdr>
            <w:top w:val="none" w:sz="0" w:space="0" w:color="auto"/>
            <w:left w:val="none" w:sz="0" w:space="0" w:color="auto"/>
            <w:bottom w:val="none" w:sz="0" w:space="0" w:color="auto"/>
            <w:right w:val="none" w:sz="0" w:space="0" w:color="auto"/>
          </w:divBdr>
        </w:div>
        <w:div w:id="1900431232">
          <w:marLeft w:val="720"/>
          <w:marRight w:val="0"/>
          <w:marTop w:val="240"/>
          <w:marBottom w:val="0"/>
          <w:divBdr>
            <w:top w:val="none" w:sz="0" w:space="0" w:color="auto"/>
            <w:left w:val="none" w:sz="0" w:space="0" w:color="auto"/>
            <w:bottom w:val="none" w:sz="0" w:space="0" w:color="auto"/>
            <w:right w:val="none" w:sz="0" w:space="0" w:color="auto"/>
          </w:divBdr>
        </w:div>
      </w:divsChild>
    </w:div>
    <w:div w:id="641545621">
      <w:bodyDiv w:val="1"/>
      <w:marLeft w:val="0"/>
      <w:marRight w:val="0"/>
      <w:marTop w:val="0"/>
      <w:marBottom w:val="0"/>
      <w:divBdr>
        <w:top w:val="none" w:sz="0" w:space="0" w:color="auto"/>
        <w:left w:val="none" w:sz="0" w:space="0" w:color="auto"/>
        <w:bottom w:val="none" w:sz="0" w:space="0" w:color="auto"/>
        <w:right w:val="none" w:sz="0" w:space="0" w:color="auto"/>
      </w:divBdr>
      <w:divsChild>
        <w:div w:id="955067538">
          <w:marLeft w:val="547"/>
          <w:marRight w:val="0"/>
          <w:marTop w:val="120"/>
          <w:marBottom w:val="0"/>
          <w:divBdr>
            <w:top w:val="none" w:sz="0" w:space="0" w:color="auto"/>
            <w:left w:val="none" w:sz="0" w:space="0" w:color="auto"/>
            <w:bottom w:val="none" w:sz="0" w:space="0" w:color="auto"/>
            <w:right w:val="none" w:sz="0" w:space="0" w:color="auto"/>
          </w:divBdr>
        </w:div>
        <w:div w:id="791289435">
          <w:marLeft w:val="547"/>
          <w:marRight w:val="0"/>
          <w:marTop w:val="120"/>
          <w:marBottom w:val="0"/>
          <w:divBdr>
            <w:top w:val="none" w:sz="0" w:space="0" w:color="auto"/>
            <w:left w:val="none" w:sz="0" w:space="0" w:color="auto"/>
            <w:bottom w:val="none" w:sz="0" w:space="0" w:color="auto"/>
            <w:right w:val="none" w:sz="0" w:space="0" w:color="auto"/>
          </w:divBdr>
        </w:div>
      </w:divsChild>
    </w:div>
    <w:div w:id="678236850">
      <w:bodyDiv w:val="1"/>
      <w:marLeft w:val="0"/>
      <w:marRight w:val="0"/>
      <w:marTop w:val="0"/>
      <w:marBottom w:val="0"/>
      <w:divBdr>
        <w:top w:val="none" w:sz="0" w:space="0" w:color="auto"/>
        <w:left w:val="none" w:sz="0" w:space="0" w:color="auto"/>
        <w:bottom w:val="none" w:sz="0" w:space="0" w:color="auto"/>
        <w:right w:val="none" w:sz="0" w:space="0" w:color="auto"/>
      </w:divBdr>
      <w:divsChild>
        <w:div w:id="303121043">
          <w:marLeft w:val="446"/>
          <w:marRight w:val="0"/>
          <w:marTop w:val="0"/>
          <w:marBottom w:val="0"/>
          <w:divBdr>
            <w:top w:val="none" w:sz="0" w:space="0" w:color="auto"/>
            <w:left w:val="none" w:sz="0" w:space="0" w:color="auto"/>
            <w:bottom w:val="none" w:sz="0" w:space="0" w:color="auto"/>
            <w:right w:val="none" w:sz="0" w:space="0" w:color="auto"/>
          </w:divBdr>
        </w:div>
      </w:divsChild>
    </w:div>
    <w:div w:id="680551675">
      <w:bodyDiv w:val="1"/>
      <w:marLeft w:val="0"/>
      <w:marRight w:val="0"/>
      <w:marTop w:val="0"/>
      <w:marBottom w:val="0"/>
      <w:divBdr>
        <w:top w:val="none" w:sz="0" w:space="0" w:color="auto"/>
        <w:left w:val="none" w:sz="0" w:space="0" w:color="auto"/>
        <w:bottom w:val="none" w:sz="0" w:space="0" w:color="auto"/>
        <w:right w:val="none" w:sz="0" w:space="0" w:color="auto"/>
      </w:divBdr>
    </w:div>
    <w:div w:id="829057435">
      <w:bodyDiv w:val="1"/>
      <w:marLeft w:val="0"/>
      <w:marRight w:val="0"/>
      <w:marTop w:val="0"/>
      <w:marBottom w:val="0"/>
      <w:divBdr>
        <w:top w:val="none" w:sz="0" w:space="0" w:color="auto"/>
        <w:left w:val="none" w:sz="0" w:space="0" w:color="auto"/>
        <w:bottom w:val="none" w:sz="0" w:space="0" w:color="auto"/>
        <w:right w:val="none" w:sz="0" w:space="0" w:color="auto"/>
      </w:divBdr>
    </w:div>
    <w:div w:id="847134425">
      <w:bodyDiv w:val="1"/>
      <w:marLeft w:val="0"/>
      <w:marRight w:val="0"/>
      <w:marTop w:val="0"/>
      <w:marBottom w:val="0"/>
      <w:divBdr>
        <w:top w:val="none" w:sz="0" w:space="0" w:color="auto"/>
        <w:left w:val="none" w:sz="0" w:space="0" w:color="auto"/>
        <w:bottom w:val="none" w:sz="0" w:space="0" w:color="auto"/>
        <w:right w:val="none" w:sz="0" w:space="0" w:color="auto"/>
      </w:divBdr>
    </w:div>
    <w:div w:id="850680135">
      <w:bodyDiv w:val="1"/>
      <w:marLeft w:val="0"/>
      <w:marRight w:val="0"/>
      <w:marTop w:val="0"/>
      <w:marBottom w:val="0"/>
      <w:divBdr>
        <w:top w:val="none" w:sz="0" w:space="0" w:color="auto"/>
        <w:left w:val="none" w:sz="0" w:space="0" w:color="auto"/>
        <w:bottom w:val="none" w:sz="0" w:space="0" w:color="auto"/>
        <w:right w:val="none" w:sz="0" w:space="0" w:color="auto"/>
      </w:divBdr>
    </w:div>
    <w:div w:id="883251940">
      <w:bodyDiv w:val="1"/>
      <w:marLeft w:val="0"/>
      <w:marRight w:val="0"/>
      <w:marTop w:val="0"/>
      <w:marBottom w:val="0"/>
      <w:divBdr>
        <w:top w:val="none" w:sz="0" w:space="0" w:color="auto"/>
        <w:left w:val="none" w:sz="0" w:space="0" w:color="auto"/>
        <w:bottom w:val="none" w:sz="0" w:space="0" w:color="auto"/>
        <w:right w:val="none" w:sz="0" w:space="0" w:color="auto"/>
      </w:divBdr>
      <w:divsChild>
        <w:div w:id="1896503006">
          <w:marLeft w:val="446"/>
          <w:marRight w:val="0"/>
          <w:marTop w:val="0"/>
          <w:marBottom w:val="0"/>
          <w:divBdr>
            <w:top w:val="none" w:sz="0" w:space="0" w:color="auto"/>
            <w:left w:val="none" w:sz="0" w:space="0" w:color="auto"/>
            <w:bottom w:val="none" w:sz="0" w:space="0" w:color="auto"/>
            <w:right w:val="none" w:sz="0" w:space="0" w:color="auto"/>
          </w:divBdr>
        </w:div>
        <w:div w:id="760956428">
          <w:marLeft w:val="446"/>
          <w:marRight w:val="0"/>
          <w:marTop w:val="0"/>
          <w:marBottom w:val="0"/>
          <w:divBdr>
            <w:top w:val="none" w:sz="0" w:space="0" w:color="auto"/>
            <w:left w:val="none" w:sz="0" w:space="0" w:color="auto"/>
            <w:bottom w:val="none" w:sz="0" w:space="0" w:color="auto"/>
            <w:right w:val="none" w:sz="0" w:space="0" w:color="auto"/>
          </w:divBdr>
        </w:div>
        <w:div w:id="1683430920">
          <w:marLeft w:val="446"/>
          <w:marRight w:val="0"/>
          <w:marTop w:val="0"/>
          <w:marBottom w:val="0"/>
          <w:divBdr>
            <w:top w:val="none" w:sz="0" w:space="0" w:color="auto"/>
            <w:left w:val="none" w:sz="0" w:space="0" w:color="auto"/>
            <w:bottom w:val="none" w:sz="0" w:space="0" w:color="auto"/>
            <w:right w:val="none" w:sz="0" w:space="0" w:color="auto"/>
          </w:divBdr>
        </w:div>
      </w:divsChild>
    </w:div>
    <w:div w:id="901330508">
      <w:bodyDiv w:val="1"/>
      <w:marLeft w:val="0"/>
      <w:marRight w:val="0"/>
      <w:marTop w:val="0"/>
      <w:marBottom w:val="0"/>
      <w:divBdr>
        <w:top w:val="none" w:sz="0" w:space="0" w:color="auto"/>
        <w:left w:val="none" w:sz="0" w:space="0" w:color="auto"/>
        <w:bottom w:val="none" w:sz="0" w:space="0" w:color="auto"/>
        <w:right w:val="none" w:sz="0" w:space="0" w:color="auto"/>
      </w:divBdr>
    </w:div>
    <w:div w:id="959190873">
      <w:bodyDiv w:val="1"/>
      <w:marLeft w:val="0"/>
      <w:marRight w:val="0"/>
      <w:marTop w:val="0"/>
      <w:marBottom w:val="0"/>
      <w:divBdr>
        <w:top w:val="none" w:sz="0" w:space="0" w:color="auto"/>
        <w:left w:val="none" w:sz="0" w:space="0" w:color="auto"/>
        <w:bottom w:val="none" w:sz="0" w:space="0" w:color="auto"/>
        <w:right w:val="none" w:sz="0" w:space="0" w:color="auto"/>
      </w:divBdr>
      <w:divsChild>
        <w:div w:id="1558780682">
          <w:marLeft w:val="547"/>
          <w:marRight w:val="0"/>
          <w:marTop w:val="120"/>
          <w:marBottom w:val="0"/>
          <w:divBdr>
            <w:top w:val="none" w:sz="0" w:space="0" w:color="auto"/>
            <w:left w:val="none" w:sz="0" w:space="0" w:color="auto"/>
            <w:bottom w:val="none" w:sz="0" w:space="0" w:color="auto"/>
            <w:right w:val="none" w:sz="0" w:space="0" w:color="auto"/>
          </w:divBdr>
        </w:div>
        <w:div w:id="699430500">
          <w:marLeft w:val="547"/>
          <w:marRight w:val="0"/>
          <w:marTop w:val="120"/>
          <w:marBottom w:val="0"/>
          <w:divBdr>
            <w:top w:val="none" w:sz="0" w:space="0" w:color="auto"/>
            <w:left w:val="none" w:sz="0" w:space="0" w:color="auto"/>
            <w:bottom w:val="none" w:sz="0" w:space="0" w:color="auto"/>
            <w:right w:val="none" w:sz="0" w:space="0" w:color="auto"/>
          </w:divBdr>
        </w:div>
        <w:div w:id="1609240390">
          <w:marLeft w:val="547"/>
          <w:marRight w:val="0"/>
          <w:marTop w:val="120"/>
          <w:marBottom w:val="0"/>
          <w:divBdr>
            <w:top w:val="none" w:sz="0" w:space="0" w:color="auto"/>
            <w:left w:val="none" w:sz="0" w:space="0" w:color="auto"/>
            <w:bottom w:val="none" w:sz="0" w:space="0" w:color="auto"/>
            <w:right w:val="none" w:sz="0" w:space="0" w:color="auto"/>
          </w:divBdr>
        </w:div>
        <w:div w:id="368185504">
          <w:marLeft w:val="547"/>
          <w:marRight w:val="0"/>
          <w:marTop w:val="120"/>
          <w:marBottom w:val="0"/>
          <w:divBdr>
            <w:top w:val="none" w:sz="0" w:space="0" w:color="auto"/>
            <w:left w:val="none" w:sz="0" w:space="0" w:color="auto"/>
            <w:bottom w:val="none" w:sz="0" w:space="0" w:color="auto"/>
            <w:right w:val="none" w:sz="0" w:space="0" w:color="auto"/>
          </w:divBdr>
        </w:div>
        <w:div w:id="1616256237">
          <w:marLeft w:val="547"/>
          <w:marRight w:val="0"/>
          <w:marTop w:val="120"/>
          <w:marBottom w:val="0"/>
          <w:divBdr>
            <w:top w:val="none" w:sz="0" w:space="0" w:color="auto"/>
            <w:left w:val="none" w:sz="0" w:space="0" w:color="auto"/>
            <w:bottom w:val="none" w:sz="0" w:space="0" w:color="auto"/>
            <w:right w:val="none" w:sz="0" w:space="0" w:color="auto"/>
          </w:divBdr>
        </w:div>
        <w:div w:id="207374319">
          <w:marLeft w:val="547"/>
          <w:marRight w:val="0"/>
          <w:marTop w:val="120"/>
          <w:marBottom w:val="0"/>
          <w:divBdr>
            <w:top w:val="none" w:sz="0" w:space="0" w:color="auto"/>
            <w:left w:val="none" w:sz="0" w:space="0" w:color="auto"/>
            <w:bottom w:val="none" w:sz="0" w:space="0" w:color="auto"/>
            <w:right w:val="none" w:sz="0" w:space="0" w:color="auto"/>
          </w:divBdr>
        </w:div>
      </w:divsChild>
    </w:div>
    <w:div w:id="1032607579">
      <w:bodyDiv w:val="1"/>
      <w:marLeft w:val="0"/>
      <w:marRight w:val="0"/>
      <w:marTop w:val="0"/>
      <w:marBottom w:val="0"/>
      <w:divBdr>
        <w:top w:val="none" w:sz="0" w:space="0" w:color="auto"/>
        <w:left w:val="none" w:sz="0" w:space="0" w:color="auto"/>
        <w:bottom w:val="none" w:sz="0" w:space="0" w:color="auto"/>
        <w:right w:val="none" w:sz="0" w:space="0" w:color="auto"/>
      </w:divBdr>
    </w:div>
    <w:div w:id="1078208839">
      <w:bodyDiv w:val="1"/>
      <w:marLeft w:val="0"/>
      <w:marRight w:val="0"/>
      <w:marTop w:val="0"/>
      <w:marBottom w:val="0"/>
      <w:divBdr>
        <w:top w:val="none" w:sz="0" w:space="0" w:color="auto"/>
        <w:left w:val="none" w:sz="0" w:space="0" w:color="auto"/>
        <w:bottom w:val="none" w:sz="0" w:space="0" w:color="auto"/>
        <w:right w:val="none" w:sz="0" w:space="0" w:color="auto"/>
      </w:divBdr>
    </w:div>
    <w:div w:id="1163813001">
      <w:bodyDiv w:val="1"/>
      <w:marLeft w:val="0"/>
      <w:marRight w:val="0"/>
      <w:marTop w:val="0"/>
      <w:marBottom w:val="0"/>
      <w:divBdr>
        <w:top w:val="none" w:sz="0" w:space="0" w:color="auto"/>
        <w:left w:val="none" w:sz="0" w:space="0" w:color="auto"/>
        <w:bottom w:val="none" w:sz="0" w:space="0" w:color="auto"/>
        <w:right w:val="none" w:sz="0" w:space="0" w:color="auto"/>
      </w:divBdr>
    </w:div>
    <w:div w:id="1200321778">
      <w:bodyDiv w:val="1"/>
      <w:marLeft w:val="0"/>
      <w:marRight w:val="0"/>
      <w:marTop w:val="0"/>
      <w:marBottom w:val="0"/>
      <w:divBdr>
        <w:top w:val="none" w:sz="0" w:space="0" w:color="auto"/>
        <w:left w:val="none" w:sz="0" w:space="0" w:color="auto"/>
        <w:bottom w:val="none" w:sz="0" w:space="0" w:color="auto"/>
        <w:right w:val="none" w:sz="0" w:space="0" w:color="auto"/>
      </w:divBdr>
    </w:div>
    <w:div w:id="1320579965">
      <w:bodyDiv w:val="1"/>
      <w:marLeft w:val="0"/>
      <w:marRight w:val="0"/>
      <w:marTop w:val="0"/>
      <w:marBottom w:val="0"/>
      <w:divBdr>
        <w:top w:val="none" w:sz="0" w:space="0" w:color="auto"/>
        <w:left w:val="none" w:sz="0" w:space="0" w:color="auto"/>
        <w:bottom w:val="none" w:sz="0" w:space="0" w:color="auto"/>
        <w:right w:val="none" w:sz="0" w:space="0" w:color="auto"/>
      </w:divBdr>
      <w:divsChild>
        <w:div w:id="1831481616">
          <w:marLeft w:val="1166"/>
          <w:marRight w:val="0"/>
          <w:marTop w:val="0"/>
          <w:marBottom w:val="0"/>
          <w:divBdr>
            <w:top w:val="none" w:sz="0" w:space="0" w:color="auto"/>
            <w:left w:val="none" w:sz="0" w:space="0" w:color="auto"/>
            <w:bottom w:val="none" w:sz="0" w:space="0" w:color="auto"/>
            <w:right w:val="none" w:sz="0" w:space="0" w:color="auto"/>
          </w:divBdr>
        </w:div>
      </w:divsChild>
    </w:div>
    <w:div w:id="1337656283">
      <w:bodyDiv w:val="1"/>
      <w:marLeft w:val="0"/>
      <w:marRight w:val="0"/>
      <w:marTop w:val="0"/>
      <w:marBottom w:val="0"/>
      <w:divBdr>
        <w:top w:val="none" w:sz="0" w:space="0" w:color="auto"/>
        <w:left w:val="none" w:sz="0" w:space="0" w:color="auto"/>
        <w:bottom w:val="none" w:sz="0" w:space="0" w:color="auto"/>
        <w:right w:val="none" w:sz="0" w:space="0" w:color="auto"/>
      </w:divBdr>
    </w:div>
    <w:div w:id="1497571764">
      <w:bodyDiv w:val="1"/>
      <w:marLeft w:val="0"/>
      <w:marRight w:val="0"/>
      <w:marTop w:val="0"/>
      <w:marBottom w:val="0"/>
      <w:divBdr>
        <w:top w:val="none" w:sz="0" w:space="0" w:color="auto"/>
        <w:left w:val="none" w:sz="0" w:space="0" w:color="auto"/>
        <w:bottom w:val="none" w:sz="0" w:space="0" w:color="auto"/>
        <w:right w:val="none" w:sz="0" w:space="0" w:color="auto"/>
      </w:divBdr>
    </w:div>
    <w:div w:id="1574319092">
      <w:bodyDiv w:val="1"/>
      <w:marLeft w:val="0"/>
      <w:marRight w:val="0"/>
      <w:marTop w:val="0"/>
      <w:marBottom w:val="0"/>
      <w:divBdr>
        <w:top w:val="none" w:sz="0" w:space="0" w:color="auto"/>
        <w:left w:val="none" w:sz="0" w:space="0" w:color="auto"/>
        <w:bottom w:val="none" w:sz="0" w:space="0" w:color="auto"/>
        <w:right w:val="none" w:sz="0" w:space="0" w:color="auto"/>
      </w:divBdr>
    </w:div>
    <w:div w:id="1575555125">
      <w:bodyDiv w:val="1"/>
      <w:marLeft w:val="0"/>
      <w:marRight w:val="0"/>
      <w:marTop w:val="0"/>
      <w:marBottom w:val="0"/>
      <w:divBdr>
        <w:top w:val="none" w:sz="0" w:space="0" w:color="auto"/>
        <w:left w:val="none" w:sz="0" w:space="0" w:color="auto"/>
        <w:bottom w:val="none" w:sz="0" w:space="0" w:color="auto"/>
        <w:right w:val="none" w:sz="0" w:space="0" w:color="auto"/>
      </w:divBdr>
    </w:div>
    <w:div w:id="1591741557">
      <w:bodyDiv w:val="1"/>
      <w:marLeft w:val="0"/>
      <w:marRight w:val="0"/>
      <w:marTop w:val="0"/>
      <w:marBottom w:val="0"/>
      <w:divBdr>
        <w:top w:val="none" w:sz="0" w:space="0" w:color="auto"/>
        <w:left w:val="none" w:sz="0" w:space="0" w:color="auto"/>
        <w:bottom w:val="none" w:sz="0" w:space="0" w:color="auto"/>
        <w:right w:val="none" w:sz="0" w:space="0" w:color="auto"/>
      </w:divBdr>
    </w:div>
    <w:div w:id="1678919615">
      <w:bodyDiv w:val="1"/>
      <w:marLeft w:val="0"/>
      <w:marRight w:val="0"/>
      <w:marTop w:val="0"/>
      <w:marBottom w:val="0"/>
      <w:divBdr>
        <w:top w:val="none" w:sz="0" w:space="0" w:color="auto"/>
        <w:left w:val="none" w:sz="0" w:space="0" w:color="auto"/>
        <w:bottom w:val="none" w:sz="0" w:space="0" w:color="auto"/>
        <w:right w:val="none" w:sz="0" w:space="0" w:color="auto"/>
      </w:divBdr>
      <w:divsChild>
        <w:div w:id="1094280894">
          <w:marLeft w:val="547"/>
          <w:marRight w:val="0"/>
          <w:marTop w:val="240"/>
          <w:marBottom w:val="0"/>
          <w:divBdr>
            <w:top w:val="none" w:sz="0" w:space="0" w:color="auto"/>
            <w:left w:val="none" w:sz="0" w:space="0" w:color="auto"/>
            <w:bottom w:val="none" w:sz="0" w:space="0" w:color="auto"/>
            <w:right w:val="none" w:sz="0" w:space="0" w:color="auto"/>
          </w:divBdr>
        </w:div>
        <w:div w:id="2115661607">
          <w:marLeft w:val="547"/>
          <w:marRight w:val="0"/>
          <w:marTop w:val="240"/>
          <w:marBottom w:val="0"/>
          <w:divBdr>
            <w:top w:val="none" w:sz="0" w:space="0" w:color="auto"/>
            <w:left w:val="none" w:sz="0" w:space="0" w:color="auto"/>
            <w:bottom w:val="none" w:sz="0" w:space="0" w:color="auto"/>
            <w:right w:val="none" w:sz="0" w:space="0" w:color="auto"/>
          </w:divBdr>
        </w:div>
        <w:div w:id="1965504158">
          <w:marLeft w:val="547"/>
          <w:marRight w:val="0"/>
          <w:marTop w:val="240"/>
          <w:marBottom w:val="0"/>
          <w:divBdr>
            <w:top w:val="none" w:sz="0" w:space="0" w:color="auto"/>
            <w:left w:val="none" w:sz="0" w:space="0" w:color="auto"/>
            <w:bottom w:val="none" w:sz="0" w:space="0" w:color="auto"/>
            <w:right w:val="none" w:sz="0" w:space="0" w:color="auto"/>
          </w:divBdr>
        </w:div>
        <w:div w:id="1443382109">
          <w:marLeft w:val="547"/>
          <w:marRight w:val="0"/>
          <w:marTop w:val="240"/>
          <w:marBottom w:val="0"/>
          <w:divBdr>
            <w:top w:val="none" w:sz="0" w:space="0" w:color="auto"/>
            <w:left w:val="none" w:sz="0" w:space="0" w:color="auto"/>
            <w:bottom w:val="none" w:sz="0" w:space="0" w:color="auto"/>
            <w:right w:val="none" w:sz="0" w:space="0" w:color="auto"/>
          </w:divBdr>
        </w:div>
      </w:divsChild>
    </w:div>
    <w:div w:id="1687898369">
      <w:bodyDiv w:val="1"/>
      <w:marLeft w:val="0"/>
      <w:marRight w:val="0"/>
      <w:marTop w:val="0"/>
      <w:marBottom w:val="0"/>
      <w:divBdr>
        <w:top w:val="none" w:sz="0" w:space="0" w:color="auto"/>
        <w:left w:val="none" w:sz="0" w:space="0" w:color="auto"/>
        <w:bottom w:val="none" w:sz="0" w:space="0" w:color="auto"/>
        <w:right w:val="none" w:sz="0" w:space="0" w:color="auto"/>
      </w:divBdr>
    </w:div>
    <w:div w:id="1878465049">
      <w:bodyDiv w:val="1"/>
      <w:marLeft w:val="0"/>
      <w:marRight w:val="0"/>
      <w:marTop w:val="0"/>
      <w:marBottom w:val="0"/>
      <w:divBdr>
        <w:top w:val="none" w:sz="0" w:space="0" w:color="auto"/>
        <w:left w:val="none" w:sz="0" w:space="0" w:color="auto"/>
        <w:bottom w:val="none" w:sz="0" w:space="0" w:color="auto"/>
        <w:right w:val="none" w:sz="0" w:space="0" w:color="auto"/>
      </w:divBdr>
    </w:div>
    <w:div w:id="1894123616">
      <w:bodyDiv w:val="1"/>
      <w:marLeft w:val="0"/>
      <w:marRight w:val="0"/>
      <w:marTop w:val="0"/>
      <w:marBottom w:val="0"/>
      <w:divBdr>
        <w:top w:val="none" w:sz="0" w:space="0" w:color="auto"/>
        <w:left w:val="none" w:sz="0" w:space="0" w:color="auto"/>
        <w:bottom w:val="none" w:sz="0" w:space="0" w:color="auto"/>
        <w:right w:val="none" w:sz="0" w:space="0" w:color="auto"/>
      </w:divBdr>
    </w:div>
    <w:div w:id="1895316812">
      <w:bodyDiv w:val="1"/>
      <w:marLeft w:val="0"/>
      <w:marRight w:val="0"/>
      <w:marTop w:val="0"/>
      <w:marBottom w:val="0"/>
      <w:divBdr>
        <w:top w:val="none" w:sz="0" w:space="0" w:color="auto"/>
        <w:left w:val="none" w:sz="0" w:space="0" w:color="auto"/>
        <w:bottom w:val="none" w:sz="0" w:space="0" w:color="auto"/>
        <w:right w:val="none" w:sz="0" w:space="0" w:color="auto"/>
      </w:divBdr>
    </w:div>
    <w:div w:id="1915428828">
      <w:bodyDiv w:val="1"/>
      <w:marLeft w:val="0"/>
      <w:marRight w:val="0"/>
      <w:marTop w:val="0"/>
      <w:marBottom w:val="0"/>
      <w:divBdr>
        <w:top w:val="none" w:sz="0" w:space="0" w:color="auto"/>
        <w:left w:val="none" w:sz="0" w:space="0" w:color="auto"/>
        <w:bottom w:val="none" w:sz="0" w:space="0" w:color="auto"/>
        <w:right w:val="none" w:sz="0" w:space="0" w:color="auto"/>
      </w:divBdr>
    </w:div>
    <w:div w:id="1993214362">
      <w:bodyDiv w:val="1"/>
      <w:marLeft w:val="0"/>
      <w:marRight w:val="0"/>
      <w:marTop w:val="0"/>
      <w:marBottom w:val="0"/>
      <w:divBdr>
        <w:top w:val="none" w:sz="0" w:space="0" w:color="auto"/>
        <w:left w:val="none" w:sz="0" w:space="0" w:color="auto"/>
        <w:bottom w:val="none" w:sz="0" w:space="0" w:color="auto"/>
        <w:right w:val="none" w:sz="0" w:space="0" w:color="auto"/>
      </w:divBdr>
      <w:divsChild>
        <w:div w:id="1318145649">
          <w:marLeft w:val="0"/>
          <w:marRight w:val="0"/>
          <w:marTop w:val="0"/>
          <w:marBottom w:val="0"/>
          <w:divBdr>
            <w:top w:val="none" w:sz="0" w:space="0" w:color="auto"/>
            <w:left w:val="none" w:sz="0" w:space="0" w:color="auto"/>
            <w:bottom w:val="none" w:sz="0" w:space="0" w:color="auto"/>
            <w:right w:val="none" w:sz="0" w:space="0" w:color="auto"/>
          </w:divBdr>
          <w:divsChild>
            <w:div w:id="966082316">
              <w:marLeft w:val="-150"/>
              <w:marRight w:val="-150"/>
              <w:marTop w:val="0"/>
              <w:marBottom w:val="0"/>
              <w:divBdr>
                <w:top w:val="none" w:sz="0" w:space="0" w:color="auto"/>
                <w:left w:val="none" w:sz="0" w:space="0" w:color="auto"/>
                <w:bottom w:val="none" w:sz="0" w:space="0" w:color="auto"/>
                <w:right w:val="none" w:sz="0" w:space="0" w:color="auto"/>
              </w:divBdr>
              <w:divsChild>
                <w:div w:id="432819821">
                  <w:marLeft w:val="0"/>
                  <w:marRight w:val="0"/>
                  <w:marTop w:val="0"/>
                  <w:marBottom w:val="0"/>
                  <w:divBdr>
                    <w:top w:val="none" w:sz="0" w:space="0" w:color="auto"/>
                    <w:left w:val="none" w:sz="0" w:space="0" w:color="auto"/>
                    <w:bottom w:val="none" w:sz="0" w:space="0" w:color="auto"/>
                    <w:right w:val="none" w:sz="0" w:space="0" w:color="auto"/>
                  </w:divBdr>
                  <w:divsChild>
                    <w:div w:id="1849905478">
                      <w:marLeft w:val="0"/>
                      <w:marRight w:val="0"/>
                      <w:marTop w:val="0"/>
                      <w:marBottom w:val="0"/>
                      <w:divBdr>
                        <w:top w:val="none" w:sz="0" w:space="0" w:color="auto"/>
                        <w:left w:val="none" w:sz="0" w:space="0" w:color="auto"/>
                        <w:bottom w:val="none" w:sz="0" w:space="0" w:color="auto"/>
                        <w:right w:val="none" w:sz="0" w:space="0" w:color="auto"/>
                      </w:divBdr>
                      <w:divsChild>
                        <w:div w:id="312566367">
                          <w:marLeft w:val="0"/>
                          <w:marRight w:val="0"/>
                          <w:marTop w:val="300"/>
                          <w:marBottom w:val="0"/>
                          <w:divBdr>
                            <w:top w:val="none" w:sz="0" w:space="0" w:color="auto"/>
                            <w:left w:val="none" w:sz="0" w:space="0" w:color="auto"/>
                            <w:bottom w:val="none" w:sz="0" w:space="0" w:color="auto"/>
                            <w:right w:val="none" w:sz="0" w:space="0" w:color="auto"/>
                          </w:divBdr>
                          <w:divsChild>
                            <w:div w:id="525337254">
                              <w:marLeft w:val="0"/>
                              <w:marRight w:val="0"/>
                              <w:marTop w:val="0"/>
                              <w:marBottom w:val="0"/>
                              <w:divBdr>
                                <w:top w:val="none" w:sz="0" w:space="0" w:color="auto"/>
                                <w:left w:val="none" w:sz="0" w:space="0" w:color="auto"/>
                                <w:bottom w:val="none" w:sz="0" w:space="0" w:color="auto"/>
                                <w:right w:val="none" w:sz="0" w:space="0" w:color="auto"/>
                              </w:divBdr>
                              <w:divsChild>
                                <w:div w:id="193412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3461693">
      <w:bodyDiv w:val="1"/>
      <w:marLeft w:val="0"/>
      <w:marRight w:val="0"/>
      <w:marTop w:val="0"/>
      <w:marBottom w:val="0"/>
      <w:divBdr>
        <w:top w:val="none" w:sz="0" w:space="0" w:color="auto"/>
        <w:left w:val="none" w:sz="0" w:space="0" w:color="auto"/>
        <w:bottom w:val="none" w:sz="0" w:space="0" w:color="auto"/>
        <w:right w:val="none" w:sz="0" w:space="0" w:color="auto"/>
      </w:divBdr>
    </w:div>
    <w:div w:id="2083945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d01.leggiditalia.it/cgi-bin/FulShow?TIPO=5&amp;NOTXT=1&amp;KEY=01LX000014482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d01.leggiditalia.it/cgi-bin/FulShow?TIPO=5&amp;NOTXT=1&amp;KEY=01LX0000144828ART8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d01.leggiditalia.it/cgi-bin/FulShow?TIPO=5&amp;NOTXT=1&amp;KEY=01LX0000144828ART87" TargetMode="External"/><Relationship Id="rId4" Type="http://schemas.openxmlformats.org/officeDocument/2006/relationships/settings" Target="settings.xml"/><Relationship Id="rId9" Type="http://schemas.openxmlformats.org/officeDocument/2006/relationships/hyperlink" Target="http://bd01.leggiditalia.it/cgi-bin/FulShow?TIPO=5&amp;NOTXT=1&amp;KEY=01LX0000144828ART59"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16DE7-9F43-4213-9120-04D33B4A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5995</Words>
  <Characters>34172</Characters>
  <Application>Microsoft Office Word</Application>
  <DocSecurity>0</DocSecurity>
  <Lines>284</Lines>
  <Paragraphs>80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golia</dc:creator>
  <cp:lastModifiedBy>Gessyca Golia</cp:lastModifiedBy>
  <cp:revision>3</cp:revision>
  <cp:lastPrinted>2016-10-07T08:18:00Z</cp:lastPrinted>
  <dcterms:created xsi:type="dcterms:W3CDTF">2016-11-29T09:26:00Z</dcterms:created>
  <dcterms:modified xsi:type="dcterms:W3CDTF">2016-11-29T09:26:00Z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Regione Lombardia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